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55" w:rsidRDefault="00964B55" w:rsidP="003843B1">
      <w:pPr>
        <w:jc w:val="center"/>
        <w:rPr>
          <w:rFonts w:eastAsia="NSimSun"/>
          <w:b/>
          <w:spacing w:val="20"/>
          <w:sz w:val="28"/>
          <w:szCs w:val="28"/>
        </w:rPr>
      </w:pPr>
      <w:r>
        <w:rPr>
          <w:rFonts w:eastAsia="NSimSun"/>
          <w:b/>
          <w:spacing w:val="20"/>
          <w:sz w:val="28"/>
          <w:szCs w:val="28"/>
        </w:rPr>
        <w:t>РЕШЕНИЕ</w:t>
      </w:r>
    </w:p>
    <w:p w:rsidR="003843B1" w:rsidRPr="00244B2B" w:rsidRDefault="00964B55" w:rsidP="003843B1">
      <w:pPr>
        <w:jc w:val="center"/>
        <w:rPr>
          <w:rFonts w:eastAsia="NSimSun"/>
        </w:rPr>
      </w:pPr>
      <w:r w:rsidRPr="00244B2B">
        <w:rPr>
          <w:rFonts w:eastAsia="NSimSun"/>
          <w:color w:val="000000"/>
          <w:sz w:val="28"/>
          <w:szCs w:val="28"/>
        </w:rPr>
        <w:t>ПОСЕЛКОВО</w:t>
      </w:r>
      <w:r>
        <w:rPr>
          <w:rFonts w:eastAsia="NSimSun"/>
          <w:color w:val="000000"/>
          <w:sz w:val="28"/>
          <w:szCs w:val="28"/>
        </w:rPr>
        <w:t>ГО</w:t>
      </w:r>
      <w:r w:rsidRPr="00244B2B">
        <w:rPr>
          <w:rFonts w:eastAsia="NSimSun"/>
          <w:color w:val="000000"/>
          <w:sz w:val="28"/>
          <w:szCs w:val="28"/>
        </w:rPr>
        <w:t xml:space="preserve"> СОБРАНИ</w:t>
      </w:r>
      <w:r>
        <w:rPr>
          <w:rFonts w:eastAsia="NSimSun"/>
          <w:color w:val="000000"/>
          <w:sz w:val="28"/>
          <w:szCs w:val="28"/>
        </w:rPr>
        <w:t>Я</w:t>
      </w:r>
    </w:p>
    <w:p w:rsidR="00C51760" w:rsidRPr="00244B2B" w:rsidRDefault="00964B55" w:rsidP="003843B1">
      <w:pPr>
        <w:jc w:val="center"/>
      </w:pPr>
      <w:r>
        <w:rPr>
          <w:rFonts w:eastAsia="NSimSun"/>
          <w:color w:val="000000"/>
          <w:sz w:val="28"/>
          <w:szCs w:val="28"/>
        </w:rPr>
        <w:t>ГОРОДСКОГО ПОСЕЛЕНИЯ «ПОСЁ</w:t>
      </w:r>
      <w:r w:rsidRPr="00244B2B">
        <w:rPr>
          <w:rFonts w:eastAsia="NSimSun"/>
          <w:color w:val="000000"/>
          <w:sz w:val="28"/>
          <w:szCs w:val="28"/>
        </w:rPr>
        <w:t>ЛО</w:t>
      </w:r>
      <w:bookmarkStart w:id="0" w:name="_GoBack"/>
      <w:bookmarkEnd w:id="0"/>
      <w:r w:rsidRPr="00244B2B">
        <w:rPr>
          <w:rFonts w:eastAsia="NSimSun"/>
          <w:color w:val="000000"/>
          <w:sz w:val="28"/>
          <w:szCs w:val="28"/>
        </w:rPr>
        <w:t>К</w:t>
      </w:r>
      <w:r>
        <w:rPr>
          <w:rFonts w:eastAsia="NSimSun"/>
          <w:color w:val="000000"/>
          <w:sz w:val="28"/>
          <w:szCs w:val="28"/>
        </w:rPr>
        <w:t xml:space="preserve"> РО</w:t>
      </w:r>
      <w:r w:rsidRPr="00244B2B">
        <w:rPr>
          <w:rFonts w:eastAsia="NSimSun"/>
          <w:color w:val="000000"/>
          <w:sz w:val="28"/>
          <w:szCs w:val="28"/>
        </w:rPr>
        <w:t xml:space="preserve">ВЕНЬКИ» </w:t>
      </w:r>
      <w:r>
        <w:rPr>
          <w:rFonts w:eastAsia="NSimSun"/>
          <w:color w:val="000000"/>
          <w:sz w:val="28"/>
          <w:szCs w:val="28"/>
        </w:rPr>
        <w:t xml:space="preserve">ОТ </w:t>
      </w:r>
      <w:r>
        <w:rPr>
          <w:color w:val="000000"/>
          <w:sz w:val="27"/>
          <w:szCs w:val="27"/>
        </w:rPr>
        <w:t>18.07.2025 ГОДА</w:t>
      </w:r>
      <w:r w:rsidRPr="00244B2B">
        <w:rPr>
          <w:color w:val="000000"/>
          <w:sz w:val="27"/>
          <w:szCs w:val="27"/>
        </w:rPr>
        <w:t xml:space="preserve"> </w:t>
      </w:r>
      <w:r w:rsidRPr="00244B2B">
        <w:rPr>
          <w:sz w:val="27"/>
          <w:szCs w:val="27"/>
        </w:rPr>
        <w:t xml:space="preserve">№ </w:t>
      </w:r>
      <w:r>
        <w:rPr>
          <w:sz w:val="27"/>
          <w:szCs w:val="27"/>
        </w:rPr>
        <w:t>104</w:t>
      </w:r>
    </w:p>
    <w:p w:rsidR="00C51760" w:rsidRPr="00244B2B" w:rsidRDefault="00C51760" w:rsidP="00C51760">
      <w:pPr>
        <w:jc w:val="both"/>
        <w:rPr>
          <w:sz w:val="27"/>
          <w:szCs w:val="27"/>
        </w:rPr>
      </w:pPr>
    </w:p>
    <w:p w:rsidR="00C51760" w:rsidRDefault="006E1BCE" w:rsidP="0043651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157480</wp:posOffset>
                </wp:positionV>
                <wp:extent cx="3803650" cy="914400"/>
                <wp:effectExtent l="0" t="4445" r="0" b="0"/>
                <wp:wrapNone/>
                <wp:docPr id="1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0" cy="91440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0E9" w:rsidRDefault="00096DB4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 внесении изменений в решение земского собрания Айдарского сельского поселения от 10 мая 2018 года  № 150  «Об установлении земельного налога»</w:t>
                            </w:r>
                          </w:p>
                          <w:p w:rsidR="004410E9" w:rsidRDefault="004410E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410E9" w:rsidRDefault="004410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1026" style="position:absolute;left:0;text-align:left;margin-left:-.3pt;margin-top:12.4pt;width:299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" adj="-11796480,,5400" path="al10800,10800@8@8@4@6,10800,10800,10800,10800@9@7l@30@31@17@18@24@25@15@16@32@33xe" stroked="f">
                <v:stroke joinstyle="round"/>
                <v:formulas/>
                <v:path o:connecttype="custom" textboxrect="@1,@1,@1,@1"/>
                <v:textbox>
                  <w:txbxContent>
                    <w:p w:rsidR="004410E9" w:rsidRDefault="00096DB4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 внесении изменений в решение земского собрания Айдарского сельского поселения от 10 мая 2018 года  № 150  «Об установлении земельного налога»</w:t>
                      </w:r>
                    </w:p>
                    <w:p w:rsidR="004410E9" w:rsidRDefault="004410E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410E9" w:rsidRDefault="004410E9"/>
                  </w:txbxContent>
                </v:textbox>
              </v:shape>
            </w:pict>
          </mc:Fallback>
        </mc:AlternateContent>
      </w:r>
      <w:r w:rsidR="00C51760">
        <w:rPr>
          <w:b/>
          <w:sz w:val="28"/>
          <w:szCs w:val="28"/>
        </w:rPr>
        <w:t>О внесении изменений в решение поселкового собрания</w:t>
      </w:r>
    </w:p>
    <w:p w:rsidR="00C51760" w:rsidRDefault="00C51760" w:rsidP="00C5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«Пос</w:t>
      </w:r>
      <w:r w:rsidR="006E1BCE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лок Ровеньки» от 27 апреля 2018 года №20 «Об установлении земельного налога на территории </w:t>
      </w:r>
    </w:p>
    <w:p w:rsidR="00C51760" w:rsidRDefault="00C51760" w:rsidP="00C51760">
      <w:pPr>
        <w:jc w:val="center"/>
      </w:pPr>
      <w:r>
        <w:rPr>
          <w:b/>
          <w:sz w:val="28"/>
          <w:szCs w:val="28"/>
        </w:rPr>
        <w:t>городского поселения «Пос</w:t>
      </w:r>
      <w:r w:rsidR="006E1BCE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лок Ровеньки»</w:t>
      </w:r>
    </w:p>
    <w:p w:rsidR="00C51760" w:rsidRPr="009B24AA" w:rsidRDefault="00C51760" w:rsidP="00C51760">
      <w:pPr>
        <w:pStyle w:val="afc"/>
        <w:spacing w:line="276" w:lineRule="auto"/>
        <w:ind w:firstLine="708"/>
        <w:jc w:val="center"/>
        <w:rPr>
          <w:szCs w:val="28"/>
        </w:rPr>
      </w:pPr>
    </w:p>
    <w:p w:rsidR="00C51760" w:rsidRPr="00C51760" w:rsidRDefault="00C51760" w:rsidP="00C51760">
      <w:pPr>
        <w:pStyle w:val="32"/>
        <w:rPr>
          <w:sz w:val="28"/>
          <w:szCs w:val="28"/>
        </w:rPr>
      </w:pPr>
      <w:r w:rsidRPr="00C51760">
        <w:rPr>
          <w:b w:val="0"/>
          <w:sz w:val="28"/>
          <w:szCs w:val="28"/>
        </w:rPr>
        <w:tab/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городского поселения «Поселок Ровеньки» муниципального района «Ровеньский район» Белгородской области поселковое собрание городского поселения «Поселок Ровеньки»  </w:t>
      </w:r>
      <w:r w:rsidRPr="00C51760">
        <w:rPr>
          <w:sz w:val="28"/>
          <w:szCs w:val="28"/>
        </w:rPr>
        <w:t>решило:</w:t>
      </w:r>
    </w:p>
    <w:p w:rsidR="00C41120" w:rsidRDefault="00C51760" w:rsidP="00C51760">
      <w:pPr>
        <w:pStyle w:val="32"/>
        <w:rPr>
          <w:b w:val="0"/>
          <w:sz w:val="28"/>
          <w:szCs w:val="28"/>
        </w:rPr>
      </w:pPr>
      <w:r w:rsidRPr="00C51760">
        <w:rPr>
          <w:b w:val="0"/>
          <w:sz w:val="28"/>
          <w:szCs w:val="28"/>
        </w:rPr>
        <w:tab/>
        <w:t>1. Внести в решение поселкового собрания городского поселения «Поселок Ровеньки» от 27 апреля  2018 года  № 20 «Об установлении земельного налога на территории городского поселения «Поселок Ровеньки»</w:t>
      </w:r>
      <w:r w:rsidR="001C3A85">
        <w:rPr>
          <w:b w:val="0"/>
          <w:sz w:val="28"/>
          <w:szCs w:val="28"/>
        </w:rPr>
        <w:t xml:space="preserve"> (далее-</w:t>
      </w:r>
      <w:r w:rsidR="008D4C7F">
        <w:rPr>
          <w:b w:val="0"/>
          <w:sz w:val="28"/>
          <w:szCs w:val="28"/>
        </w:rPr>
        <w:t xml:space="preserve"> </w:t>
      </w:r>
      <w:r w:rsidR="001C3A85">
        <w:rPr>
          <w:b w:val="0"/>
          <w:sz w:val="28"/>
          <w:szCs w:val="28"/>
        </w:rPr>
        <w:t>Решение)</w:t>
      </w:r>
      <w:r w:rsidRPr="00C51760">
        <w:rPr>
          <w:b w:val="0"/>
          <w:sz w:val="28"/>
          <w:szCs w:val="28"/>
        </w:rPr>
        <w:t xml:space="preserve"> следующие изменения</w:t>
      </w:r>
      <w:r w:rsidR="00C41120">
        <w:rPr>
          <w:b w:val="0"/>
          <w:sz w:val="28"/>
          <w:szCs w:val="28"/>
        </w:rPr>
        <w:t>:</w:t>
      </w:r>
    </w:p>
    <w:p w:rsidR="00C41120" w:rsidRDefault="0043651B" w:rsidP="00C41120">
      <w:pPr>
        <w:pStyle w:val="32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Дополнить Решение</w:t>
      </w:r>
      <w:r w:rsidR="00C411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пунктом 3.3. следующего содержания</w:t>
      </w:r>
      <w:r w:rsidR="00C41120">
        <w:rPr>
          <w:b w:val="0"/>
          <w:sz w:val="28"/>
          <w:szCs w:val="28"/>
        </w:rPr>
        <w:t>:</w:t>
      </w:r>
    </w:p>
    <w:p w:rsidR="00C41120" w:rsidRDefault="00C41120" w:rsidP="0043651B">
      <w:pPr>
        <w:pStyle w:val="32"/>
      </w:pPr>
      <w:r>
        <w:rPr>
          <w:b w:val="0"/>
          <w:sz w:val="28"/>
          <w:szCs w:val="28"/>
        </w:rPr>
        <w:t xml:space="preserve"> «3.</w:t>
      </w:r>
      <w:r w:rsidR="0043651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="0043651B">
        <w:rPr>
          <w:b w:val="0"/>
          <w:sz w:val="28"/>
          <w:szCs w:val="28"/>
        </w:rPr>
        <w:t xml:space="preserve"> Освободить от уплаты земельного налога организации в отношении земельных участков, включенных в территорию свободной экономической зоны, находящиеся в собственности организаций более трех лет за налоговый период с 01.01.2025 года</w:t>
      </w:r>
      <w:r>
        <w:rPr>
          <w:sz w:val="28"/>
          <w:szCs w:val="28"/>
        </w:rPr>
        <w:t>.».</w:t>
      </w:r>
    </w:p>
    <w:p w:rsidR="001830A1" w:rsidRDefault="001830A1" w:rsidP="00183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сетевом издании «Ровеньская нива». Разместить на официальном сайте органов местного самоуправления городского поселения «Поселок Ровеньки» муниципального района «Ровеньский район» Белгородской области в сети «Интернет». </w:t>
      </w:r>
    </w:p>
    <w:p w:rsidR="004410E9" w:rsidRDefault="00096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30A1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исполнением решения возложить на главу администрации </w:t>
      </w:r>
      <w:r w:rsidR="00C51760">
        <w:rPr>
          <w:bCs/>
          <w:sz w:val="28"/>
          <w:szCs w:val="28"/>
        </w:rPr>
        <w:t>городского поселения «Поселок Ровеньки»</w:t>
      </w:r>
      <w:r>
        <w:rPr>
          <w:bCs/>
          <w:sz w:val="28"/>
          <w:szCs w:val="28"/>
        </w:rPr>
        <w:t xml:space="preserve"> муниципального района «Ровеньский район» Белгородской области </w:t>
      </w:r>
      <w:r w:rsidR="00C51760">
        <w:rPr>
          <w:bCs/>
          <w:sz w:val="28"/>
          <w:szCs w:val="28"/>
        </w:rPr>
        <w:t>Хлапонина А.А.</w:t>
      </w:r>
    </w:p>
    <w:p w:rsidR="004410E9" w:rsidRDefault="004410E9">
      <w:pPr>
        <w:jc w:val="both"/>
        <w:rPr>
          <w:sz w:val="28"/>
          <w:szCs w:val="28"/>
        </w:rPr>
      </w:pPr>
    </w:p>
    <w:p w:rsidR="0043651B" w:rsidRDefault="0043651B">
      <w:pPr>
        <w:jc w:val="both"/>
        <w:rPr>
          <w:sz w:val="28"/>
          <w:szCs w:val="28"/>
        </w:rPr>
      </w:pPr>
    </w:p>
    <w:p w:rsidR="00C51760" w:rsidRDefault="00C51760" w:rsidP="00C517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44B2B">
        <w:rPr>
          <w:b/>
          <w:sz w:val="28"/>
          <w:szCs w:val="28"/>
        </w:rPr>
        <w:t xml:space="preserve">Председатель поселкового собрания </w:t>
      </w:r>
    </w:p>
    <w:p w:rsidR="006E1BCE" w:rsidRDefault="00C51760" w:rsidP="00C51760">
      <w:pPr>
        <w:rPr>
          <w:b/>
          <w:sz w:val="28"/>
          <w:szCs w:val="28"/>
        </w:rPr>
      </w:pPr>
      <w:r w:rsidRPr="00244B2B">
        <w:rPr>
          <w:b/>
          <w:sz w:val="28"/>
          <w:szCs w:val="28"/>
        </w:rPr>
        <w:t>городского поселения «Посел</w:t>
      </w:r>
      <w:r>
        <w:rPr>
          <w:b/>
          <w:sz w:val="28"/>
          <w:szCs w:val="28"/>
        </w:rPr>
        <w:t xml:space="preserve">ок Ровеньки»            </w:t>
      </w:r>
      <w:r w:rsidRPr="00244B2B">
        <w:rPr>
          <w:b/>
          <w:sz w:val="28"/>
          <w:szCs w:val="28"/>
        </w:rPr>
        <w:t xml:space="preserve">          С.И. Колтаков  </w:t>
      </w:r>
    </w:p>
    <w:p w:rsidR="006E1BCE" w:rsidRDefault="006E1BCE" w:rsidP="00C51760">
      <w:pPr>
        <w:rPr>
          <w:b/>
          <w:sz w:val="28"/>
          <w:szCs w:val="28"/>
        </w:rPr>
      </w:pPr>
    </w:p>
    <w:sectPr w:rsidR="006E1BCE" w:rsidSect="004410E9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B4" w:rsidRDefault="00D450B4">
      <w:r>
        <w:separator/>
      </w:r>
    </w:p>
  </w:endnote>
  <w:endnote w:type="continuationSeparator" w:id="0">
    <w:p w:rsidR="00D450B4" w:rsidRDefault="00D4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B4" w:rsidRDefault="00D450B4">
      <w:r>
        <w:separator/>
      </w:r>
    </w:p>
  </w:footnote>
  <w:footnote w:type="continuationSeparator" w:id="0">
    <w:p w:rsidR="00D450B4" w:rsidRDefault="00D4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E9" w:rsidRDefault="008745C0">
    <w:pPr>
      <w:pStyle w:val="10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096DB4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410E9" w:rsidRDefault="004410E9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E9" w:rsidRDefault="008745C0">
    <w:pPr>
      <w:pStyle w:val="10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096DB4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3651B">
      <w:rPr>
        <w:rStyle w:val="af8"/>
        <w:noProof/>
      </w:rPr>
      <w:t>2</w:t>
    </w:r>
    <w:r>
      <w:rPr>
        <w:rStyle w:val="af8"/>
      </w:rPr>
      <w:fldChar w:fldCharType="end"/>
    </w:r>
  </w:p>
  <w:p w:rsidR="004410E9" w:rsidRDefault="004410E9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209C1"/>
    <w:multiLevelType w:val="hybridMultilevel"/>
    <w:tmpl w:val="B0E857B6"/>
    <w:lvl w:ilvl="0" w:tplc="46B2914E">
      <w:start w:val="1"/>
      <w:numFmt w:val="decimal"/>
      <w:lvlText w:val="%1."/>
      <w:lvlJc w:val="left"/>
    </w:lvl>
    <w:lvl w:ilvl="1" w:tplc="F6328A9E">
      <w:numFmt w:val="none"/>
      <w:lvlText w:val=""/>
      <w:lvlJc w:val="left"/>
      <w:pPr>
        <w:tabs>
          <w:tab w:val="num" w:pos="360"/>
        </w:tabs>
      </w:pPr>
    </w:lvl>
    <w:lvl w:ilvl="2" w:tplc="6CF6855E">
      <w:start w:val="1"/>
      <w:numFmt w:val="lowerRoman"/>
      <w:lvlText w:val="%3."/>
      <w:lvlJc w:val="right"/>
      <w:pPr>
        <w:ind w:left="2160" w:hanging="180"/>
      </w:pPr>
    </w:lvl>
    <w:lvl w:ilvl="3" w:tplc="C7022692">
      <w:start w:val="1"/>
      <w:numFmt w:val="decimal"/>
      <w:lvlText w:val="%4."/>
      <w:lvlJc w:val="left"/>
      <w:pPr>
        <w:ind w:left="2880" w:hanging="360"/>
      </w:pPr>
    </w:lvl>
    <w:lvl w:ilvl="4" w:tplc="057CA9EA">
      <w:start w:val="1"/>
      <w:numFmt w:val="lowerLetter"/>
      <w:lvlText w:val="%5."/>
      <w:lvlJc w:val="left"/>
      <w:pPr>
        <w:ind w:left="3600" w:hanging="360"/>
      </w:pPr>
    </w:lvl>
    <w:lvl w:ilvl="5" w:tplc="E076D360">
      <w:start w:val="1"/>
      <w:numFmt w:val="lowerRoman"/>
      <w:lvlText w:val="%6."/>
      <w:lvlJc w:val="right"/>
      <w:pPr>
        <w:ind w:left="4320" w:hanging="180"/>
      </w:pPr>
    </w:lvl>
    <w:lvl w:ilvl="6" w:tplc="A7E44BD2">
      <w:start w:val="1"/>
      <w:numFmt w:val="decimal"/>
      <w:lvlText w:val="%7."/>
      <w:lvlJc w:val="left"/>
      <w:pPr>
        <w:ind w:left="5040" w:hanging="360"/>
      </w:pPr>
    </w:lvl>
    <w:lvl w:ilvl="7" w:tplc="4A5C0490">
      <w:start w:val="1"/>
      <w:numFmt w:val="lowerLetter"/>
      <w:lvlText w:val="%8."/>
      <w:lvlJc w:val="left"/>
      <w:pPr>
        <w:ind w:left="5760" w:hanging="360"/>
      </w:pPr>
    </w:lvl>
    <w:lvl w:ilvl="8" w:tplc="767034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40183"/>
    <w:rsid w:val="00067C27"/>
    <w:rsid w:val="00071D02"/>
    <w:rsid w:val="00096DB4"/>
    <w:rsid w:val="001830A1"/>
    <w:rsid w:val="001C3A85"/>
    <w:rsid w:val="002D1E9F"/>
    <w:rsid w:val="002D626B"/>
    <w:rsid w:val="003524B6"/>
    <w:rsid w:val="003843B1"/>
    <w:rsid w:val="003A67E5"/>
    <w:rsid w:val="004029D7"/>
    <w:rsid w:val="00403848"/>
    <w:rsid w:val="0043651B"/>
    <w:rsid w:val="004410E9"/>
    <w:rsid w:val="004444A7"/>
    <w:rsid w:val="005C3789"/>
    <w:rsid w:val="005D2D27"/>
    <w:rsid w:val="00617822"/>
    <w:rsid w:val="00631F06"/>
    <w:rsid w:val="006E1BCE"/>
    <w:rsid w:val="00754E38"/>
    <w:rsid w:val="00793AF9"/>
    <w:rsid w:val="00796992"/>
    <w:rsid w:val="0079764C"/>
    <w:rsid w:val="007D49AB"/>
    <w:rsid w:val="008305BD"/>
    <w:rsid w:val="00863A16"/>
    <w:rsid w:val="008745C0"/>
    <w:rsid w:val="0089067C"/>
    <w:rsid w:val="008D4C7F"/>
    <w:rsid w:val="008F2464"/>
    <w:rsid w:val="00964B55"/>
    <w:rsid w:val="0097176B"/>
    <w:rsid w:val="00A46841"/>
    <w:rsid w:val="00A542D3"/>
    <w:rsid w:val="00AD1EE5"/>
    <w:rsid w:val="00BA18EE"/>
    <w:rsid w:val="00BE0997"/>
    <w:rsid w:val="00C01D46"/>
    <w:rsid w:val="00C41120"/>
    <w:rsid w:val="00C51760"/>
    <w:rsid w:val="00C710AC"/>
    <w:rsid w:val="00CA055A"/>
    <w:rsid w:val="00CB53D5"/>
    <w:rsid w:val="00D1073D"/>
    <w:rsid w:val="00D450B4"/>
    <w:rsid w:val="00DC68E8"/>
    <w:rsid w:val="00F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18D22-F726-482B-B7B5-0C694BB8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E9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410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410E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410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410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410E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410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410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410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410E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410E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410E9"/>
    <w:rPr>
      <w:sz w:val="24"/>
      <w:szCs w:val="24"/>
    </w:rPr>
  </w:style>
  <w:style w:type="character" w:customStyle="1" w:styleId="QuoteChar">
    <w:name w:val="Quote Char"/>
    <w:uiPriority w:val="29"/>
    <w:rsid w:val="004410E9"/>
    <w:rPr>
      <w:i/>
    </w:rPr>
  </w:style>
  <w:style w:type="character" w:customStyle="1" w:styleId="IntenseQuoteChar">
    <w:name w:val="Intense Quote Char"/>
    <w:uiPriority w:val="30"/>
    <w:rsid w:val="004410E9"/>
    <w:rPr>
      <w:i/>
    </w:rPr>
  </w:style>
  <w:style w:type="character" w:customStyle="1" w:styleId="HeaderChar">
    <w:name w:val="Header Char"/>
    <w:basedOn w:val="a0"/>
    <w:uiPriority w:val="99"/>
    <w:rsid w:val="004410E9"/>
  </w:style>
  <w:style w:type="character" w:customStyle="1" w:styleId="CaptionChar">
    <w:name w:val="Caption Char"/>
    <w:uiPriority w:val="99"/>
    <w:rsid w:val="004410E9"/>
  </w:style>
  <w:style w:type="character" w:customStyle="1" w:styleId="FootnoteTextChar">
    <w:name w:val="Footnote Text Char"/>
    <w:uiPriority w:val="99"/>
    <w:rsid w:val="004410E9"/>
    <w:rPr>
      <w:sz w:val="18"/>
    </w:rPr>
  </w:style>
  <w:style w:type="character" w:customStyle="1" w:styleId="EndnoteTextChar">
    <w:name w:val="Endnote Text Char"/>
    <w:uiPriority w:val="99"/>
    <w:rsid w:val="004410E9"/>
    <w:rPr>
      <w:sz w:val="20"/>
    </w:rPr>
  </w:style>
  <w:style w:type="paragraph" w:customStyle="1" w:styleId="11">
    <w:name w:val="Заголовок 11"/>
    <w:link w:val="1"/>
    <w:uiPriority w:val="9"/>
    <w:qFormat/>
    <w:rsid w:val="004410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">
    <w:name w:val="Заголовок 21"/>
    <w:link w:val="2"/>
    <w:uiPriority w:val="9"/>
    <w:unhideWhenUsed/>
    <w:qFormat/>
    <w:rsid w:val="004410E9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31">
    <w:name w:val="Заголовок 31"/>
    <w:link w:val="3"/>
    <w:uiPriority w:val="9"/>
    <w:unhideWhenUsed/>
    <w:qFormat/>
    <w:rsid w:val="004410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link w:val="4"/>
    <w:uiPriority w:val="9"/>
    <w:unhideWhenUsed/>
    <w:qFormat/>
    <w:rsid w:val="004410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link w:val="5"/>
    <w:uiPriority w:val="9"/>
    <w:unhideWhenUsed/>
    <w:qFormat/>
    <w:rsid w:val="004410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link w:val="6"/>
    <w:uiPriority w:val="9"/>
    <w:unhideWhenUsed/>
    <w:qFormat/>
    <w:rsid w:val="004410E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">
    <w:name w:val="Заголовок 71"/>
    <w:link w:val="7"/>
    <w:uiPriority w:val="9"/>
    <w:unhideWhenUsed/>
    <w:qFormat/>
    <w:rsid w:val="004410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">
    <w:name w:val="Заголовок 81"/>
    <w:link w:val="8"/>
    <w:uiPriority w:val="9"/>
    <w:unhideWhenUsed/>
    <w:qFormat/>
    <w:rsid w:val="004410E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">
    <w:name w:val="Заголовок 91"/>
    <w:link w:val="9"/>
    <w:uiPriority w:val="9"/>
    <w:unhideWhenUsed/>
    <w:qFormat/>
    <w:rsid w:val="004410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">
    <w:name w:val="Заголовок 1 Знак"/>
    <w:link w:val="11"/>
    <w:uiPriority w:val="9"/>
    <w:rsid w:val="004410E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4410E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410E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4410E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410E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410E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410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410E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410E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410E9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4410E9"/>
    <w:rPr>
      <w:lang w:eastAsia="zh-CN"/>
    </w:rPr>
  </w:style>
  <w:style w:type="paragraph" w:styleId="a5">
    <w:name w:val="Title"/>
    <w:link w:val="a6"/>
    <w:uiPriority w:val="10"/>
    <w:qFormat/>
    <w:rsid w:val="004410E9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4410E9"/>
    <w:rPr>
      <w:sz w:val="48"/>
      <w:szCs w:val="48"/>
    </w:rPr>
  </w:style>
  <w:style w:type="paragraph" w:styleId="a7">
    <w:name w:val="Subtitle"/>
    <w:link w:val="a8"/>
    <w:uiPriority w:val="11"/>
    <w:qFormat/>
    <w:rsid w:val="004410E9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4410E9"/>
    <w:rPr>
      <w:sz w:val="24"/>
      <w:szCs w:val="24"/>
    </w:rPr>
  </w:style>
  <w:style w:type="paragraph" w:styleId="20">
    <w:name w:val="Quote"/>
    <w:link w:val="22"/>
    <w:uiPriority w:val="29"/>
    <w:qFormat/>
    <w:rsid w:val="004410E9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0"/>
    <w:uiPriority w:val="29"/>
    <w:rsid w:val="004410E9"/>
    <w:rPr>
      <w:i/>
    </w:rPr>
  </w:style>
  <w:style w:type="paragraph" w:styleId="a9">
    <w:name w:val="Intense Quote"/>
    <w:link w:val="aa"/>
    <w:uiPriority w:val="30"/>
    <w:qFormat/>
    <w:rsid w:val="00441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4410E9"/>
    <w:rPr>
      <w:i/>
    </w:rPr>
  </w:style>
  <w:style w:type="paragraph" w:customStyle="1" w:styleId="10">
    <w:name w:val="Верхний колонтитул1"/>
    <w:basedOn w:val="a"/>
    <w:link w:val="ab"/>
    <w:rsid w:val="004410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10"/>
    <w:uiPriority w:val="99"/>
    <w:rsid w:val="004410E9"/>
  </w:style>
  <w:style w:type="paragraph" w:customStyle="1" w:styleId="12">
    <w:name w:val="Нижний колонтитул1"/>
    <w:link w:val="ac"/>
    <w:uiPriority w:val="99"/>
    <w:unhideWhenUsed/>
    <w:rsid w:val="004410E9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4410E9"/>
  </w:style>
  <w:style w:type="paragraph" w:customStyle="1" w:styleId="13">
    <w:name w:val="Название объекта1"/>
    <w:uiPriority w:val="35"/>
    <w:semiHidden/>
    <w:unhideWhenUsed/>
    <w:qFormat/>
    <w:rsid w:val="004410E9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c">
    <w:name w:val="Нижний колонтитул Знак"/>
    <w:link w:val="12"/>
    <w:uiPriority w:val="99"/>
    <w:rsid w:val="004410E9"/>
  </w:style>
  <w:style w:type="table" w:styleId="ad">
    <w:name w:val="Table Grid"/>
    <w:uiPriority w:val="59"/>
    <w:rsid w:val="004410E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410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410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4410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410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410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410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410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410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410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410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410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410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410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410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410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410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410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410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4410E9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rsid w:val="004410E9"/>
    <w:pPr>
      <w:spacing w:after="40"/>
    </w:pPr>
    <w:rPr>
      <w:sz w:val="18"/>
      <w:lang w:eastAsia="zh-CN"/>
    </w:rPr>
  </w:style>
  <w:style w:type="character" w:customStyle="1" w:styleId="af0">
    <w:name w:val="Текст сноски Знак"/>
    <w:link w:val="af"/>
    <w:uiPriority w:val="99"/>
    <w:rsid w:val="004410E9"/>
    <w:rPr>
      <w:sz w:val="18"/>
    </w:rPr>
  </w:style>
  <w:style w:type="character" w:styleId="af1">
    <w:name w:val="footnote reference"/>
    <w:uiPriority w:val="99"/>
    <w:unhideWhenUsed/>
    <w:rsid w:val="004410E9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4410E9"/>
    <w:rPr>
      <w:lang w:eastAsia="zh-CN"/>
    </w:rPr>
  </w:style>
  <w:style w:type="character" w:customStyle="1" w:styleId="af3">
    <w:name w:val="Текст концевой сноски Знак"/>
    <w:link w:val="af2"/>
    <w:uiPriority w:val="99"/>
    <w:rsid w:val="004410E9"/>
    <w:rPr>
      <w:sz w:val="20"/>
    </w:rPr>
  </w:style>
  <w:style w:type="character" w:styleId="af4">
    <w:name w:val="endnote reference"/>
    <w:uiPriority w:val="99"/>
    <w:semiHidden/>
    <w:unhideWhenUsed/>
    <w:rsid w:val="004410E9"/>
    <w:rPr>
      <w:vertAlign w:val="superscript"/>
    </w:rPr>
  </w:style>
  <w:style w:type="paragraph" w:styleId="14">
    <w:name w:val="toc 1"/>
    <w:uiPriority w:val="39"/>
    <w:unhideWhenUsed/>
    <w:rsid w:val="004410E9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4410E9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4410E9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4410E9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4410E9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4410E9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4410E9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4410E9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4410E9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4410E9"/>
    <w:rPr>
      <w:lang w:eastAsia="zh-CN"/>
    </w:rPr>
  </w:style>
  <w:style w:type="paragraph" w:styleId="af6">
    <w:name w:val="table of figures"/>
    <w:uiPriority w:val="99"/>
    <w:unhideWhenUsed/>
    <w:rsid w:val="004410E9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4410E9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4410E9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4410E9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7">
    <w:name w:val="Основной текст с отступом;Основной текст с отступом Знак"/>
    <w:basedOn w:val="a"/>
    <w:rsid w:val="004410E9"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rsid w:val="004410E9"/>
    <w:pPr>
      <w:ind w:firstLine="540"/>
      <w:jc w:val="both"/>
    </w:pPr>
    <w:rPr>
      <w:b/>
      <w:bCs/>
    </w:rPr>
  </w:style>
  <w:style w:type="character" w:styleId="af8">
    <w:name w:val="page number"/>
    <w:basedOn w:val="a0"/>
    <w:rsid w:val="004410E9"/>
  </w:style>
  <w:style w:type="paragraph" w:styleId="af9">
    <w:name w:val="Normal (Web)"/>
    <w:uiPriority w:val="99"/>
    <w:unhideWhenUsed/>
    <w:qFormat/>
    <w:rsid w:val="004410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C5176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C51760"/>
    <w:rPr>
      <w:lang w:eastAsia="zh-CN"/>
    </w:rPr>
  </w:style>
  <w:style w:type="paragraph" w:styleId="afc">
    <w:name w:val="Body Text Indent"/>
    <w:basedOn w:val="a"/>
    <w:link w:val="afd"/>
    <w:uiPriority w:val="99"/>
    <w:semiHidden/>
    <w:unhideWhenUsed/>
    <w:rsid w:val="00C5176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C51760"/>
    <w:rPr>
      <w:lang w:eastAsia="zh-CN"/>
    </w:rPr>
  </w:style>
  <w:style w:type="paragraph" w:styleId="afe">
    <w:name w:val="footer"/>
    <w:basedOn w:val="a"/>
    <w:link w:val="15"/>
    <w:uiPriority w:val="99"/>
    <w:semiHidden/>
    <w:unhideWhenUsed/>
    <w:rsid w:val="00071D02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e"/>
    <w:uiPriority w:val="99"/>
    <w:semiHidden/>
    <w:rsid w:val="00071D02"/>
    <w:rPr>
      <w:lang w:eastAsia="zh-CN"/>
    </w:rPr>
  </w:style>
  <w:style w:type="paragraph" w:styleId="aff">
    <w:name w:val="header"/>
    <w:basedOn w:val="a"/>
    <w:link w:val="16"/>
    <w:uiPriority w:val="99"/>
    <w:semiHidden/>
    <w:unhideWhenUsed/>
    <w:rsid w:val="00071D0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"/>
    <w:uiPriority w:val="99"/>
    <w:semiHidden/>
    <w:rsid w:val="00071D02"/>
    <w:rPr>
      <w:lang w:eastAsia="zh-CN"/>
    </w:rPr>
  </w:style>
  <w:style w:type="paragraph" w:customStyle="1" w:styleId="aff0">
    <w:name w:val="Содержимое врезки"/>
    <w:basedOn w:val="a"/>
    <w:qFormat/>
    <w:rsid w:val="00A542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889F08E-267A-4EBE-9BAD-E0DDC7846AC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5F239D7-2CE9-4C71-82A4-75E68226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Ryzen</dc:creator>
  <cp:lastModifiedBy>Ryzen</cp:lastModifiedBy>
  <cp:revision>3</cp:revision>
  <cp:lastPrinted>2025-07-28T13:38:00Z</cp:lastPrinted>
  <dcterms:created xsi:type="dcterms:W3CDTF">2025-07-29T12:19:00Z</dcterms:created>
  <dcterms:modified xsi:type="dcterms:W3CDTF">2025-07-29T12:22:00Z</dcterms:modified>
</cp:coreProperties>
</file>