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DF" w:rsidRDefault="00BB3D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И Й С К А Я   Ф Е Д Е Р А Ц И Я</w:t>
      </w:r>
    </w:p>
    <w:p w:rsidR="000A36DF" w:rsidRDefault="00BB3D6C">
      <w:pPr>
        <w:jc w:val="center"/>
        <w:rPr>
          <w:sz w:val="28"/>
          <w:szCs w:val="28"/>
        </w:rPr>
      </w:pPr>
      <w:r>
        <w:rPr>
          <w:sz w:val="28"/>
          <w:szCs w:val="28"/>
        </w:rPr>
        <w:t>Б Е Л Г О Р О Д С К А Я   О Б Л А С Т Ь</w:t>
      </w:r>
    </w:p>
    <w:p w:rsidR="000A36DF" w:rsidRDefault="000A36DF">
      <w:pPr>
        <w:jc w:val="center"/>
        <w:rPr>
          <w:sz w:val="28"/>
          <w:szCs w:val="28"/>
        </w:rPr>
      </w:pPr>
    </w:p>
    <w:p w:rsidR="000A36DF" w:rsidRDefault="00BB3D6C">
      <w:pPr>
        <w:jc w:val="center"/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533400" cy="7620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6DF" w:rsidRDefault="000A36DF">
      <w:pPr>
        <w:jc w:val="center"/>
        <w:rPr>
          <w:sz w:val="28"/>
          <w:szCs w:val="28"/>
        </w:rPr>
      </w:pPr>
    </w:p>
    <w:p w:rsidR="000A36DF" w:rsidRDefault="00BB3D6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МУНИЦИПАЛЬНОГО РАЙОНА</w:t>
      </w:r>
    </w:p>
    <w:p w:rsidR="000A36DF" w:rsidRDefault="00BB3D6C">
      <w:pPr>
        <w:jc w:val="center"/>
        <w:rPr>
          <w:sz w:val="28"/>
          <w:szCs w:val="28"/>
        </w:rPr>
      </w:pPr>
      <w:r>
        <w:rPr>
          <w:sz w:val="28"/>
          <w:szCs w:val="28"/>
        </w:rPr>
        <w:t>«РОВЕНЬСКИЙ РАЙОН»</w:t>
      </w:r>
    </w:p>
    <w:p w:rsidR="000A36DF" w:rsidRDefault="00BB3D6C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0A36DF" w:rsidRDefault="000A36DF">
      <w:pPr>
        <w:jc w:val="center"/>
        <w:rPr>
          <w:sz w:val="28"/>
          <w:szCs w:val="28"/>
        </w:rPr>
      </w:pPr>
    </w:p>
    <w:p w:rsidR="000A36DF" w:rsidRDefault="000A36DF">
      <w:pPr>
        <w:jc w:val="center"/>
        <w:rPr>
          <w:sz w:val="28"/>
          <w:szCs w:val="28"/>
        </w:rPr>
      </w:pPr>
    </w:p>
    <w:p w:rsidR="000A36DF" w:rsidRDefault="00BB3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A36DF" w:rsidRDefault="000A36DF">
      <w:pPr>
        <w:pStyle w:val="af2"/>
        <w:tabs>
          <w:tab w:val="left" w:pos="708"/>
        </w:tabs>
        <w:rPr>
          <w:sz w:val="27"/>
          <w:szCs w:val="27"/>
        </w:rPr>
      </w:pPr>
    </w:p>
    <w:p w:rsidR="000A36DF" w:rsidRDefault="00BB3D6C">
      <w:pPr>
        <w:pStyle w:val="af2"/>
        <w:tabs>
          <w:tab w:val="left" w:pos="708"/>
        </w:tabs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 февраля 2022 г.                                                                           № 47/364</w:t>
      </w:r>
      <w:bookmarkStart w:id="0" w:name="_GoBack"/>
      <w:bookmarkEnd w:id="0"/>
    </w:p>
    <w:p w:rsidR="000A36DF" w:rsidRDefault="000A36DF">
      <w:pPr>
        <w:jc w:val="both"/>
        <w:rPr>
          <w:b/>
          <w:sz w:val="28"/>
          <w:szCs w:val="28"/>
        </w:rPr>
      </w:pPr>
    </w:p>
    <w:p w:rsidR="000A36DF" w:rsidRDefault="00BB3D6C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134620</wp:posOffset>
                </wp:positionV>
                <wp:extent cx="3592830" cy="1644650"/>
                <wp:effectExtent l="6350" t="6350" r="6350" b="6350"/>
                <wp:wrapNone/>
                <wp:docPr id="2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080" cy="164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A36DF" w:rsidRDefault="00BB3D6C">
                            <w:pPr>
                              <w:pStyle w:val="af7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в  решение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Муниципального совета Ровеньского района от 27 февраля 2013 года № 71/650 «Об утверждении положения об Общественной па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лате муниципального района «Ровеньский район» Белгородской области» </w:t>
                            </w:r>
                          </w:p>
                          <w:p w:rsidR="000A36DF" w:rsidRDefault="000A36DF">
                            <w:pPr>
                              <w:pStyle w:val="af7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A36DF" w:rsidRDefault="000A36DF">
                            <w:pPr>
                              <w:pStyle w:val="af7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2" o:spid="_x0000_s1026" style="position:absolute;left:0;text-align:left;margin-left:-7.8pt;margin-top:10.6pt;width:282.9pt;height:129.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" o:allowincell="f" stroked="f" strokeweight="0">
                <v:textbox>
                  <w:txbxContent>
                    <w:p w:rsidR="000A36DF" w:rsidRDefault="00BB3D6C">
                      <w:pPr>
                        <w:pStyle w:val="af7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О внесении изменений </w:t>
                      </w:r>
                      <w:proofErr w:type="gramStart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в  решение</w:t>
                      </w:r>
                      <w:proofErr w:type="gramEnd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Муниципального совета Ровеньского района от 27 февраля 2013 года № 71/650 «Об утверждении положения об Общественной па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лате муниципального района «Ровеньский район» Белгородской области» </w:t>
                      </w:r>
                    </w:p>
                    <w:p w:rsidR="000A36DF" w:rsidRDefault="000A36DF">
                      <w:pPr>
                        <w:pStyle w:val="af7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A36DF" w:rsidRDefault="000A36DF">
                      <w:pPr>
                        <w:pStyle w:val="af7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A36DF" w:rsidRDefault="000A36DF">
      <w:pPr>
        <w:jc w:val="both"/>
        <w:rPr>
          <w:b/>
          <w:sz w:val="26"/>
          <w:szCs w:val="26"/>
        </w:rPr>
      </w:pPr>
    </w:p>
    <w:p w:rsidR="000A36DF" w:rsidRDefault="000A36DF">
      <w:pPr>
        <w:jc w:val="both"/>
        <w:rPr>
          <w:b/>
          <w:sz w:val="26"/>
          <w:szCs w:val="26"/>
        </w:rPr>
      </w:pPr>
    </w:p>
    <w:p w:rsidR="000A36DF" w:rsidRDefault="000A36DF">
      <w:pPr>
        <w:ind w:firstLine="708"/>
        <w:jc w:val="both"/>
        <w:rPr>
          <w:sz w:val="26"/>
          <w:szCs w:val="26"/>
        </w:rPr>
      </w:pPr>
    </w:p>
    <w:p w:rsidR="000A36DF" w:rsidRDefault="000A36DF">
      <w:pPr>
        <w:ind w:firstLine="708"/>
        <w:jc w:val="both"/>
        <w:rPr>
          <w:sz w:val="26"/>
          <w:szCs w:val="26"/>
        </w:rPr>
      </w:pPr>
    </w:p>
    <w:p w:rsidR="000A36DF" w:rsidRDefault="000A36DF">
      <w:pPr>
        <w:jc w:val="both"/>
        <w:rPr>
          <w:color w:val="FF0000"/>
          <w:sz w:val="26"/>
          <w:szCs w:val="26"/>
        </w:rPr>
      </w:pPr>
    </w:p>
    <w:p w:rsidR="000A36DF" w:rsidRDefault="000A36DF">
      <w:pPr>
        <w:jc w:val="both"/>
        <w:rPr>
          <w:sz w:val="28"/>
          <w:szCs w:val="28"/>
        </w:rPr>
      </w:pPr>
    </w:p>
    <w:p w:rsidR="000A36DF" w:rsidRDefault="000A36DF">
      <w:pPr>
        <w:ind w:firstLine="708"/>
        <w:jc w:val="both"/>
        <w:rPr>
          <w:sz w:val="28"/>
          <w:szCs w:val="28"/>
        </w:rPr>
      </w:pPr>
    </w:p>
    <w:p w:rsidR="000A36DF" w:rsidRDefault="000A36DF">
      <w:pPr>
        <w:ind w:firstLine="708"/>
        <w:jc w:val="both"/>
        <w:rPr>
          <w:b/>
          <w:sz w:val="28"/>
          <w:szCs w:val="28"/>
        </w:rPr>
      </w:pPr>
    </w:p>
    <w:p w:rsidR="000A36DF" w:rsidRDefault="000A36DF">
      <w:pPr>
        <w:jc w:val="both"/>
        <w:rPr>
          <w:b/>
          <w:sz w:val="28"/>
          <w:szCs w:val="28"/>
        </w:rPr>
      </w:pPr>
    </w:p>
    <w:p w:rsidR="000A36DF" w:rsidRDefault="000A36DF">
      <w:pPr>
        <w:ind w:firstLine="708"/>
        <w:jc w:val="both"/>
        <w:rPr>
          <w:b/>
          <w:sz w:val="28"/>
          <w:szCs w:val="28"/>
        </w:rPr>
      </w:pPr>
    </w:p>
    <w:p w:rsidR="000A36DF" w:rsidRDefault="00BB3D6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  оптимизации</w:t>
      </w:r>
      <w:proofErr w:type="gramEnd"/>
      <w:r>
        <w:rPr>
          <w:sz w:val="28"/>
          <w:szCs w:val="28"/>
        </w:rPr>
        <w:t xml:space="preserve"> деятельности Общественной палаты муниципального района «Ровеньский район» Белгородской области Муниципальный совет Ровеньского района </w:t>
      </w:r>
      <w:r>
        <w:rPr>
          <w:b/>
          <w:sz w:val="28"/>
          <w:szCs w:val="28"/>
        </w:rPr>
        <w:t>р е ш и л:</w:t>
      </w:r>
    </w:p>
    <w:p w:rsidR="000A36DF" w:rsidRDefault="00BB3D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 об Общественной палате муниципального района «Ровеньский район» Белгородской области, утвержденное решением Муниципального совета Ровеньского района от 27 февраля 2013 года № 71/650 «Об утверждении положения об Общественной палате муници</w:t>
      </w:r>
      <w:r>
        <w:rPr>
          <w:sz w:val="28"/>
          <w:szCs w:val="28"/>
        </w:rPr>
        <w:t xml:space="preserve">пального района «Ровеньский район» Белгородской </w:t>
      </w:r>
      <w:proofErr w:type="gramStart"/>
      <w:r>
        <w:rPr>
          <w:sz w:val="28"/>
          <w:szCs w:val="28"/>
        </w:rPr>
        <w:t xml:space="preserve">области»   </w:t>
      </w:r>
      <w:proofErr w:type="gramEnd"/>
      <w:r>
        <w:rPr>
          <w:sz w:val="28"/>
          <w:szCs w:val="28"/>
        </w:rPr>
        <w:t>изменения, изложив пункт 11 статьи 5 Положения в следующей редакции:</w:t>
      </w:r>
    </w:p>
    <w:p w:rsidR="000A36DF" w:rsidRDefault="00BB3D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Глава администрации Ровеньского района не позднее чем </w:t>
      </w:r>
      <w:proofErr w:type="gramStart"/>
      <w:r>
        <w:rPr>
          <w:sz w:val="28"/>
          <w:szCs w:val="28"/>
        </w:rPr>
        <w:t>за  месяц</w:t>
      </w:r>
      <w:proofErr w:type="gramEnd"/>
      <w:r>
        <w:rPr>
          <w:sz w:val="28"/>
          <w:szCs w:val="28"/>
        </w:rPr>
        <w:t xml:space="preserve"> до дня истечения срока полномочий членов действующего </w:t>
      </w:r>
      <w:r>
        <w:rPr>
          <w:sz w:val="28"/>
          <w:szCs w:val="28"/>
        </w:rPr>
        <w:t>состава Общественной палаты объявляет о предстоящем формировании нового состава Общественной палаты и устанавливает период приема документов от</w:t>
      </w:r>
    </w:p>
    <w:p w:rsidR="000A36DF" w:rsidRDefault="00BB3D6C">
      <w:pPr>
        <w:jc w:val="both"/>
      </w:pPr>
      <w:r>
        <w:rPr>
          <w:sz w:val="28"/>
          <w:szCs w:val="28"/>
        </w:rPr>
        <w:t>общественных объединений, иных некоммерческих организаций, коллективов предприятий, организаций, учреждений, кот</w:t>
      </w:r>
      <w:r>
        <w:rPr>
          <w:sz w:val="28"/>
          <w:szCs w:val="28"/>
        </w:rPr>
        <w:t>орый не может составлять менее 15 и более 25 дней.».</w:t>
      </w:r>
    </w:p>
    <w:p w:rsidR="000A36DF" w:rsidRDefault="00BB3D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Разместить данное решение на официальном сайте органов местного самоуправления Ровеньского района www.rovenkiadm.ru и в районной газете "Ровеньская нива".</w:t>
      </w:r>
    </w:p>
    <w:p w:rsidR="000A36DF" w:rsidRDefault="00BB3D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Контроль за исполнением настоя</w:t>
      </w:r>
      <w:r>
        <w:rPr>
          <w:sz w:val="28"/>
          <w:szCs w:val="28"/>
        </w:rPr>
        <w:t>щего решения возложить на постоянную комиссию по обеспечению законности, охраны прав и свобод граждан Муниципального совета Ровеньского района.</w:t>
      </w:r>
    </w:p>
    <w:p w:rsidR="000A36DF" w:rsidRDefault="000A36DF">
      <w:pPr>
        <w:jc w:val="both"/>
        <w:rPr>
          <w:b/>
          <w:sz w:val="26"/>
          <w:szCs w:val="26"/>
        </w:rPr>
      </w:pPr>
    </w:p>
    <w:p w:rsidR="000A36DF" w:rsidRDefault="000A36DF">
      <w:pPr>
        <w:jc w:val="both"/>
        <w:rPr>
          <w:b/>
          <w:sz w:val="26"/>
          <w:szCs w:val="26"/>
        </w:rPr>
      </w:pPr>
    </w:p>
    <w:p w:rsidR="000A36DF" w:rsidRDefault="00BB3D6C">
      <w:pPr>
        <w:rPr>
          <w:b/>
          <w:sz w:val="28"/>
          <w:szCs w:val="26"/>
        </w:rPr>
      </w:pPr>
      <w:r>
        <w:rPr>
          <w:b/>
          <w:sz w:val="28"/>
          <w:szCs w:val="26"/>
        </w:rPr>
        <w:t>Председатель Муниципального совета</w:t>
      </w:r>
    </w:p>
    <w:p w:rsidR="000A36DF" w:rsidRDefault="00BB3D6C">
      <w:pPr>
        <w:tabs>
          <w:tab w:val="left" w:pos="6615"/>
        </w:tabs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           Ровеньского района                          </w:t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  <w:t xml:space="preserve">   В.А. Некрасо</w:t>
      </w:r>
      <w:r>
        <w:rPr>
          <w:b/>
          <w:sz w:val="28"/>
          <w:szCs w:val="26"/>
        </w:rPr>
        <w:t>в</w:t>
      </w:r>
    </w:p>
    <w:sectPr w:rsidR="000A36DF">
      <w:pgSz w:w="11906" w:h="16838"/>
      <w:pgMar w:top="1134" w:right="850" w:bottom="71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DF"/>
    <w:rsid w:val="000A36DF"/>
    <w:rsid w:val="00BB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06833-3F38-4EF7-9249-75A329DD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главление 1 Знак"/>
    <w:basedOn w:val="a0"/>
    <w:link w:val="1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link w:val="21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HeaderChar">
    <w:name w:val="Header Char"/>
    <w:basedOn w:val="a0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a0"/>
    <w:uiPriority w:val="99"/>
    <w:semiHidden/>
    <w:qFormat/>
    <w:rPr>
      <w:rFonts w:ascii="Tahoma" w:hAnsi="Tahoma" w:cs="Tahoma"/>
      <w:sz w:val="16"/>
      <w:szCs w:val="16"/>
      <w:lang w:eastAsia="ru-RU"/>
    </w:rPr>
  </w:style>
  <w:style w:type="character" w:customStyle="1" w:styleId="FooterChar">
    <w:name w:val="Footer Char"/>
    <w:basedOn w:val="a0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99"/>
    <w:semiHidden/>
    <w:pPr>
      <w:spacing w:beforeAutospacing="1" w:afterAutospacing="1"/>
    </w:pPr>
    <w:rPr>
      <w:sz w:val="24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b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c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d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e">
    <w:name w:val="endnote text"/>
    <w:basedOn w:val="a"/>
    <w:uiPriority w:val="99"/>
    <w:semiHidden/>
    <w:unhideWhenUsed/>
  </w:style>
  <w:style w:type="paragraph" w:styleId="11">
    <w:name w:val="toc 1"/>
    <w:basedOn w:val="a"/>
    <w:link w:val="10"/>
    <w:uiPriority w:val="39"/>
    <w:unhideWhenUsed/>
    <w:pPr>
      <w:spacing w:after="57"/>
    </w:pPr>
  </w:style>
  <w:style w:type="paragraph" w:styleId="21">
    <w:name w:val="toc 2"/>
    <w:basedOn w:val="a"/>
    <w:link w:val="20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  <w:qFormat/>
  </w:style>
  <w:style w:type="paragraph" w:styleId="af0">
    <w:name w:val="table of figures"/>
    <w:basedOn w:val="a"/>
    <w:uiPriority w:val="99"/>
    <w:unhideWhenUsed/>
    <w:qFormat/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pPr>
      <w:tabs>
        <w:tab w:val="center" w:pos="4703"/>
        <w:tab w:val="right" w:pos="9406"/>
      </w:tabs>
    </w:pPr>
  </w:style>
  <w:style w:type="paragraph" w:styleId="af3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99"/>
    <w:qFormat/>
    <w:pPr>
      <w:ind w:left="720"/>
      <w:contextualSpacing/>
    </w:pPr>
  </w:style>
  <w:style w:type="paragraph" w:styleId="af5">
    <w:name w:val="No Spacing"/>
    <w:uiPriority w:val="99"/>
    <w:qFormat/>
    <w:pPr>
      <w:jc w:val="both"/>
    </w:pPr>
    <w:rPr>
      <w:lang w:eastAsia="en-US"/>
    </w:rPr>
  </w:style>
  <w:style w:type="paragraph" w:styleId="af6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7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dc:description/>
  <cp:lastModifiedBy>Ryzen</cp:lastModifiedBy>
  <cp:revision>2</cp:revision>
  <cp:lastPrinted>2022-02-28T08:50:00Z</cp:lastPrinted>
  <dcterms:created xsi:type="dcterms:W3CDTF">2022-03-03T06:02:00Z</dcterms:created>
  <dcterms:modified xsi:type="dcterms:W3CDTF">2022-03-03T06:02:00Z</dcterms:modified>
  <dc:language>ru-RU</dc:language>
</cp:coreProperties>
</file>