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highlight w:val="white"/>
        </w:rPr>
      </w:pPr>
      <w:r>
        <w:rPr/>
        <w:drawing>
          <wp:inline distT="0" distB="0" distL="0" distR="0">
            <wp:extent cx="571500" cy="78105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18" r="-65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jc w:val="center"/>
        <w:rPr/>
      </w:pPr>
      <w:r>
        <w:rPr>
          <w:rFonts w:eastAsia="Lucida Sans Unicode" w:ascii="Times New Roman" w:hAnsi="Times New Roman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jc w:val="center"/>
        <w:rPr/>
      </w:pPr>
      <w:r>
        <w:rPr>
          <w:rFonts w:eastAsia="Lucida Sans Unicode" w:ascii="Times New Roman" w:hAnsi="Times New Roman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jc w:val="center"/>
        <w:rPr>
          <w:rFonts w:ascii="Times New Roman" w:hAnsi="Times New Roman"/>
        </w:rPr>
      </w:pPr>
      <w:r>
        <w:rPr>
          <w:rFonts w:eastAsia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02" w:beforeAutospacing="1" w:after="19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апреля 2026 года</w:t>
        <w:tab/>
        <w:tab/>
        <w:tab/>
        <w:tab/>
        <w:tab/>
        <w:t xml:space="preserve">                                 № 11/</w:t>
      </w:r>
      <w:r>
        <w:rPr>
          <w:rFonts w:ascii="Times New Roman" w:hAnsi="Times New Roman"/>
          <w:sz w:val="28"/>
          <w:szCs w:val="28"/>
        </w:rPr>
        <w:t>170</w:t>
      </w:r>
    </w:p>
    <w:p>
      <w:pPr>
        <w:pStyle w:val="Normal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решение Совета депутатов Ровеньского муниципального округа от 26 декабря 2025 года №5/112 «О порядке предоставления жилых помещений из специализированного жилищного фонда в Ровеньском муниципальном округе Белгородской области»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Heading4"/>
        <w:keepNext w:val="false"/>
        <w:keepLines w:val="false"/>
        <w:widowControl/>
        <w:suppressLineNumbers w:val="0"/>
        <w:spacing w:lineRule="auto" w:line="240" w:beforeAutospacing="0" w:before="0" w:afterAutospacing="0" w:after="0"/>
        <w:ind w:firstLine="708" w:left="0" w:right="0"/>
        <w:jc w:val="both"/>
        <w:rPr/>
      </w:pP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В соответствии с </w:t>
      </w:r>
      <w:r>
        <w:rPr>
          <w:rFonts w:cs="Times New Roman" w:ascii="Liberation Serif" w:hAnsi="Liberation Serif"/>
          <w:b w:val="false"/>
          <w:bCs w:val="false"/>
          <w:color w:val="auto"/>
          <w:sz w:val="28"/>
          <w:szCs w:val="28"/>
        </w:rPr>
        <w:t xml:space="preserve">Гражданским </w:t>
      </w:r>
      <w:hyperlink r:id="rId3">
        <w:r>
          <w:rPr>
            <w:rStyle w:val="Style"/>
            <w:rFonts w:cs="Times New Roman" w:ascii="Liberation Serif" w:hAnsi="Liberation Serif"/>
            <w:b w:val="false"/>
            <w:bCs w:val="false"/>
            <w:color w:val="auto"/>
            <w:sz w:val="28"/>
            <w:szCs w:val="28"/>
          </w:rPr>
          <w:t>кодексом</w:t>
        </w:r>
      </w:hyperlink>
      <w:r>
        <w:rPr>
          <w:rFonts w:cs="Times New Roman" w:ascii="Liberation Serif" w:hAnsi="Liberation Serif"/>
          <w:b w:val="false"/>
          <w:bCs w:val="false"/>
          <w:color w:val="auto"/>
          <w:sz w:val="28"/>
          <w:szCs w:val="28"/>
        </w:rPr>
        <w:t xml:space="preserve"> Российской Федерации</w:t>
      </w:r>
      <w:r>
        <w:rPr>
          <w:rFonts w:cs="Times New Roman" w:ascii="Liberation Serif" w:hAnsi="Liberation Serif"/>
          <w:b w:val="false"/>
          <w:bCs w:val="false"/>
          <w:color w:val="auto"/>
          <w:sz w:val="28"/>
          <w:szCs w:val="28"/>
          <w:lang w:val="ru-RU"/>
        </w:rPr>
        <w:t xml:space="preserve">, Трудовым кодексом Российской Федерации,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  <w:highlight w:val="white"/>
        </w:rPr>
        <w:t xml:space="preserve">Федеральным </w:t>
      </w:r>
      <w:hyperlink r:id="rId4">
        <w:r>
          <w:rPr>
            <w:rStyle w:val="Style"/>
            <w:rFonts w:cs="Times New Roman" w:ascii="Liberation Serif" w:hAnsi="Liberation Serif"/>
            <w:b w:val="false"/>
            <w:bCs w:val="false"/>
            <w:color w:val="auto"/>
            <w:sz w:val="28"/>
            <w:szCs w:val="28"/>
            <w:highlight w:val="white"/>
          </w:rPr>
          <w:t>законом</w:t>
        </w:r>
      </w:hyperlink>
      <w:r>
        <w:rPr>
          <w:rFonts w:cs="Times New Roman" w:ascii="Liberation Serif" w:hAnsi="Liberation Serif"/>
          <w:b w:val="false"/>
          <w:bCs w:val="false"/>
          <w:sz w:val="28"/>
          <w:szCs w:val="28"/>
          <w:highlight w:val="white"/>
        </w:rPr>
        <w:t xml:space="preserve"> от 6 октября 2003 года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  <w:highlight w:val="white"/>
          <w:lang w:val="ru-RU"/>
        </w:rPr>
        <w:t>№</w:t>
      </w:r>
      <w:r>
        <w:rPr>
          <w:rFonts w:cs="Times New Roman" w:ascii="Liberation Serif" w:hAnsi="Liberation Serif"/>
          <w:b w:val="false"/>
          <w:bCs w:val="false"/>
          <w:sz w:val="28"/>
          <w:szCs w:val="28"/>
          <w:highlight w:val="white"/>
        </w:rPr>
        <w:t xml:space="preserve"> 131-ФЗ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  <w:highlight w:val="white"/>
          <w:lang w:val="ru-RU"/>
        </w:rPr>
        <w:t>«</w:t>
      </w:r>
      <w:r>
        <w:rPr>
          <w:rFonts w:cs="Times New Roman" w:ascii="Liberation Serif" w:hAnsi="Liberation Serif"/>
          <w:b w:val="false"/>
          <w:bCs w:val="false"/>
          <w:sz w:val="28"/>
          <w:szCs w:val="28"/>
          <w:highlight w:val="white"/>
        </w:rPr>
        <w:t>Об общих принципах организации местного самоуправления в Российской Федерации</w:t>
      </w:r>
      <w:r>
        <w:rPr>
          <w:rFonts w:cs="Times New Roman" w:ascii="Liberation Serif" w:hAnsi="Liberation Serif"/>
          <w:b w:val="false"/>
          <w:bCs w:val="false"/>
          <w:sz w:val="28"/>
          <w:szCs w:val="28"/>
          <w:highlight w:val="white"/>
          <w:lang w:val="ru-RU"/>
        </w:rPr>
        <w:t>»</w:t>
      </w:r>
      <w:r>
        <w:rPr>
          <w:rFonts w:cs="Times New Roman" w:ascii="Liberation Serif" w:hAnsi="Liberation Serif"/>
          <w:b w:val="false"/>
          <w:bCs w:val="false"/>
          <w:sz w:val="28"/>
          <w:szCs w:val="28"/>
          <w:lang w:val="ru-RU"/>
        </w:rPr>
        <w:t xml:space="preserve">,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руководствуясь </w:t>
      </w:r>
      <w:hyperlink r:id="rId5">
        <w:r>
          <w:rPr>
            <w:rStyle w:val="Style"/>
            <w:rFonts w:cs="Times New Roman" w:ascii="Liberation Serif" w:hAnsi="Liberation Serif"/>
            <w:b w:val="false"/>
            <w:bCs w:val="false"/>
            <w:color w:val="auto"/>
            <w:sz w:val="28"/>
            <w:szCs w:val="28"/>
          </w:rPr>
          <w:t>Уставом</w:t>
        </w:r>
      </w:hyperlink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  <w:lang w:val="ru-RU"/>
        </w:rPr>
        <w:t>Ровеньского муниципального округа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 Белгородской области,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  <w:lang w:val="ru-RU"/>
        </w:rPr>
        <w:t>Совет депутатов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 Ровеньского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  <w:lang w:val="ru-RU"/>
        </w:rPr>
        <w:t>муниципального округа</w:t>
      </w:r>
      <w:r>
        <w:rPr>
          <w:rFonts w:cs="Times New Roman" w:ascii="Liberation Serif" w:hAnsi="Liberation Serif"/>
          <w:b w:val="false"/>
          <w:bCs w:val="false"/>
          <w:sz w:val="28"/>
          <w:szCs w:val="28"/>
        </w:rPr>
        <w:t xml:space="preserve"> </w:t>
      </w:r>
      <w:r>
        <w:rPr>
          <w:rFonts w:cs="Times New Roman" w:ascii="Liberation Serif" w:hAnsi="Liberation Serif"/>
          <w:b w:val="false"/>
          <w:bCs w:val="false"/>
          <w:sz w:val="28"/>
          <w:szCs w:val="28"/>
          <w:lang w:val="ru-RU"/>
        </w:rPr>
        <w:t>Белгородской области</w:t>
      </w:r>
      <w:r>
        <w:rPr>
          <w:rFonts w:cs="Times New Roman" w:ascii="Liberation Serif" w:hAnsi="Liberation Serif"/>
          <w:sz w:val="28"/>
          <w:szCs w:val="28"/>
          <w:lang w:val="ru-RU"/>
        </w:rPr>
        <w:t xml:space="preserve"> </w:t>
      </w:r>
      <w:r>
        <w:rPr>
          <w:rFonts w:eastAsia="Times New Roman" w:cs="Times New Roman" w:ascii="Liberation Serif" w:hAnsi="Liberation Serif"/>
          <w:b/>
          <w:spacing w:val="40"/>
          <w:sz w:val="28"/>
          <w:szCs w:val="28"/>
        </w:rPr>
        <w:t>решил</w:t>
      </w:r>
      <w:r>
        <w:rPr>
          <w:rFonts w:cs="Times New Roman" w:ascii="Liberation Serif" w:hAnsi="Liberation Serif"/>
          <w:sz w:val="28"/>
          <w:szCs w:val="28"/>
        </w:rPr>
        <w:t>:</w:t>
      </w:r>
    </w:p>
    <w:p>
      <w:pPr>
        <w:pStyle w:val="ConsPlusNormal"/>
        <w:numPr>
          <w:ilvl w:val="0"/>
          <w:numId w:val="1"/>
        </w:numPr>
        <w:spacing w:lineRule="auto" w:line="240" w:before="0" w:after="0"/>
        <w:ind w:firstLine="708" w:left="0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Внести изменения в порядок предоставления жилых помещений из специализированного жилищного фонда в Ровеньском муниципальном округе Белгородской области, утвержденный решением Совета депутатов Ровеньского муниципального округа от 26 декабря 2025 года №5/112:</w:t>
      </w:r>
    </w:p>
    <w:p>
      <w:pPr>
        <w:pStyle w:val="ConsPlusNormal"/>
        <w:spacing w:lineRule="auto" w:line="240" w:before="0" w:after="0"/>
        <w:ind w:firstLine="708" w:left="0" w:right="0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1.1. Подпункт 1.6.4 пункта 1.6 главы 1 «Общие положения» изложить в новой редакции:</w:t>
      </w:r>
    </w:p>
    <w:p>
      <w:pPr>
        <w:pStyle w:val="ConsPlusNormal"/>
        <w:spacing w:lineRule="auto" w:line="240" w:before="0" w:after="0"/>
        <w:ind w:firstLine="708" w:left="0" w:right="0"/>
        <w:jc w:val="both"/>
        <w:rPr>
          <w:rFonts w:ascii="Liberation Serif" w:hAnsi="Liberation Serif"/>
          <w:sz w:val="28"/>
          <w:szCs w:val="28"/>
        </w:rPr>
      </w:pPr>
      <w:r>
        <w:rPr>
          <w:rFonts w:cs="Times New Roman" w:ascii="Liberation Serif" w:hAnsi="Liberation Serif"/>
          <w:sz w:val="28"/>
          <w:szCs w:val="28"/>
        </w:rPr>
        <w:t>«Заверенные в соответствии с действующим законодательством копии трудового договора, трудовой книжки и (или) сведения о трудовой деятельности».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eastAsia="Times New Roman" w:ascii="Liberation Serif" w:hAnsi="Liberation Serif"/>
          <w:sz w:val="28"/>
          <w:szCs w:val="28"/>
        </w:rPr>
        <w:t>2.</w:t>
      </w:r>
      <w:r>
        <w:rPr>
          <w:rFonts w:eastAsia="Times New Roman" w:ascii="Liberation Serif" w:hAnsi="Liberation Serif"/>
          <w:sz w:val="28"/>
          <w:szCs w:val="28"/>
          <w:lang w:val="ru-RU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Опубликовать решение в сетевом издании «Ровеньская нива», разместить на официальном сайте органов местного самоуправления в информационно-телекоммуникационной сети «Интернет» </w:t>
      </w:r>
      <w:r>
        <w:rPr>
          <w:rFonts w:eastAsia="Times New Roman" w:ascii="Liberation Serif" w:hAnsi="Liberation Serif"/>
          <w:color w:val="000000"/>
          <w:sz w:val="28"/>
          <w:szCs w:val="28"/>
          <w:lang w:eastAsia="ru-RU"/>
        </w:rPr>
        <w:t>(</w:t>
      </w:r>
      <w:hyperlink r:id="rId6">
        <w:r>
          <w:rPr>
            <w:rStyle w:val="Hyperlink"/>
            <w:rFonts w:eastAsia="Times New Roman" w:ascii="Liberation Serif" w:hAnsi="Liberation Serif"/>
            <w:color w:val="000000"/>
            <w:sz w:val="28"/>
            <w:szCs w:val="28"/>
            <w:lang w:eastAsia="ru-RU"/>
          </w:rPr>
          <w:t>https://rovenkiadm.gosuslugi.ru</w:t>
        </w:r>
      </w:hyperlink>
      <w:r>
        <w:rPr>
          <w:rFonts w:eastAsia="Times New Roman" w:ascii="Liberation Serif" w:hAnsi="Liberation Serif"/>
          <w:color w:val="000000"/>
          <w:sz w:val="28"/>
          <w:szCs w:val="28"/>
          <w:lang w:eastAsia="ru-RU"/>
        </w:rPr>
        <w:t>)</w:t>
      </w:r>
      <w:r>
        <w:rPr>
          <w:rFonts w:ascii="Liberation Serif" w:hAnsi="Liberation Serif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>
        <w:rPr>
          <w:rFonts w:ascii="Liberation Serif" w:hAnsi="Liberation Serif"/>
          <w:sz w:val="28"/>
          <w:szCs w:val="28"/>
          <w:lang w:val="ru-RU"/>
        </w:rPr>
        <w:t xml:space="preserve"> </w:t>
      </w:r>
      <w:r>
        <w:rPr>
          <w:rFonts w:eastAsia="Times New Roman" w:ascii="Liberation Serif" w:hAnsi="Liberation Serif"/>
          <w:sz w:val="28"/>
          <w:szCs w:val="28"/>
          <w:highlight w:val="white"/>
        </w:rPr>
        <w:t>Контроль за выполнением решения возложить на постоянную        комиссию Совета депутатов Ровеньского муниципального округа Белгородской области по муниципальной собственности, бюджетной и экономической          политике.</w:t>
      </w:r>
    </w:p>
    <w:p>
      <w:pPr>
        <w:pStyle w:val="Normal"/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Председатель Совета депутатов</w:t>
      </w:r>
    </w:p>
    <w:p>
      <w:pPr>
        <w:pStyle w:val="Normal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Ровеньского муниципального округа</w:t>
      </w:r>
    </w:p>
    <w:p>
      <w:pPr>
        <w:pStyle w:val="Normal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Белгородской области                                                                      В.А. Некрасов</w:t>
      </w:r>
    </w:p>
    <w:p>
      <w:pPr>
        <w:pStyle w:val="Normal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Ровеньского муниципального </w:t>
      </w:r>
    </w:p>
    <w:p>
      <w:pPr>
        <w:pStyle w:val="Normal"/>
        <w:shd w:val="clear" w:color="auto" w:fill="FFFFFF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округа Белгородской области                                                       Т.В. Киричкова</w:t>
      </w:r>
    </w:p>
    <w:sectPr>
      <w:footerReference w:type="even" r:id="rId7"/>
      <w:footerReference w:type="default" r:id="rId8"/>
      <w:footerReference w:type="first" r:id="rId9"/>
      <w:type w:val="nextPage"/>
      <w:pgSz w:w="11906" w:h="16838"/>
      <w:pgMar w:left="1275" w:right="805" w:gutter="0" w:header="0" w:top="675" w:footer="398" w:bottom="59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isLgl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isLgl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isLgl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isLgl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isLgl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isLgl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isLgl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isLgl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uiPriority w:val="0"/>
    <w:qFormat/>
    <w:pPr>
      <w:keepNext w:val="true"/>
      <w:keepLines/>
      <w:widowControl/>
      <w:suppressAutoHyphens w:val="true"/>
      <w:bidi w:val="0"/>
      <w:spacing w:before="480" w:after="200"/>
      <w:jc w:val="left"/>
      <w:outlineLvl w:val="0"/>
    </w:pPr>
    <w:rPr>
      <w:rFonts w:ascii="Arial" w:hAnsi="Arial" w:eastAsia="Arial" w:cs="Times New Roman"/>
      <w:color w:val="auto"/>
      <w:kern w:val="0"/>
      <w:sz w:val="40"/>
      <w:szCs w:val="40"/>
      <w:lang w:val="ru-RU" w:eastAsia="zh-CN" w:bidi="ar-SA"/>
    </w:rPr>
  </w:style>
  <w:style w:type="paragraph" w:styleId="Heading2">
    <w:name w:val="heading 2"/>
    <w:uiPriority w:val="0"/>
    <w:qFormat/>
    <w:pPr>
      <w:keepNext w:val="true"/>
      <w:keepLines/>
      <w:widowControl/>
      <w:suppressAutoHyphens w:val="true"/>
      <w:bidi w:val="0"/>
      <w:spacing w:before="360" w:after="200"/>
      <w:jc w:val="left"/>
      <w:outlineLvl w:val="1"/>
    </w:pPr>
    <w:rPr>
      <w:rFonts w:ascii="Arial" w:hAnsi="Arial" w:eastAsia="Arial" w:cs="Times New Roman"/>
      <w:color w:val="auto"/>
      <w:kern w:val="0"/>
      <w:sz w:val="34"/>
      <w:szCs w:val="20"/>
      <w:lang w:val="ru-RU" w:eastAsia="zh-CN" w:bidi="ar-SA"/>
    </w:rPr>
  </w:style>
  <w:style w:type="paragraph" w:styleId="Heading3">
    <w:name w:val="heading 3"/>
    <w:uiPriority w:val="0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2"/>
    </w:pPr>
    <w:rPr>
      <w:rFonts w:ascii="Arial" w:hAnsi="Arial" w:eastAsia="Arial" w:cs="Times New Roman"/>
      <w:color w:val="auto"/>
      <w:kern w:val="0"/>
      <w:sz w:val="30"/>
      <w:szCs w:val="30"/>
      <w:lang w:val="ru-RU" w:eastAsia="zh-CN" w:bidi="ar-SA"/>
    </w:rPr>
  </w:style>
  <w:style w:type="paragraph" w:styleId="Heading4">
    <w:name w:val="heading 4"/>
    <w:uiPriority w:val="0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3"/>
    </w:pPr>
    <w:rPr>
      <w:rFonts w:ascii="Arial" w:hAnsi="Arial" w:eastAsia="Arial" w:cs="Times New Roman"/>
      <w:b/>
      <w:bCs/>
      <w:color w:val="auto"/>
      <w:kern w:val="0"/>
      <w:sz w:val="26"/>
      <w:szCs w:val="26"/>
      <w:lang w:val="ru-RU" w:eastAsia="zh-CN" w:bidi="ar-SA"/>
    </w:rPr>
  </w:style>
  <w:style w:type="paragraph" w:styleId="Heading5">
    <w:name w:val="heading 5"/>
    <w:uiPriority w:val="0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4"/>
    </w:pPr>
    <w:rPr>
      <w:rFonts w:ascii="Arial" w:hAnsi="Arial" w:eastAsia="Arial" w:cs="Times New Roman"/>
      <w:b/>
      <w:bCs/>
      <w:color w:val="auto"/>
      <w:kern w:val="0"/>
      <w:sz w:val="24"/>
      <w:szCs w:val="24"/>
      <w:lang w:val="ru-RU" w:eastAsia="zh-CN" w:bidi="ar-SA"/>
    </w:rPr>
  </w:style>
  <w:style w:type="paragraph" w:styleId="Heading6">
    <w:name w:val="heading 6"/>
    <w:uiPriority w:val="0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5"/>
    </w:pPr>
    <w:rPr>
      <w:rFonts w:ascii="Arial" w:hAnsi="Arial" w:eastAsia="Arial" w:cs="Times New Roman"/>
      <w:b/>
      <w:bCs/>
      <w:color w:val="auto"/>
      <w:kern w:val="0"/>
      <w:sz w:val="22"/>
      <w:szCs w:val="22"/>
      <w:lang w:val="ru-RU" w:eastAsia="zh-CN" w:bidi="ar-SA"/>
    </w:rPr>
  </w:style>
  <w:style w:type="paragraph" w:styleId="Heading7">
    <w:name w:val="heading 7"/>
    <w:uiPriority w:val="0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6"/>
    </w:pPr>
    <w:rPr>
      <w:rFonts w:ascii="Arial" w:hAnsi="Arial" w:eastAsia="Arial" w:cs="Times New Roman"/>
      <w:b/>
      <w:bCs/>
      <w:i/>
      <w:iCs/>
      <w:color w:val="auto"/>
      <w:kern w:val="0"/>
      <w:sz w:val="22"/>
      <w:szCs w:val="22"/>
      <w:lang w:val="ru-RU" w:eastAsia="zh-CN" w:bidi="ar-SA"/>
    </w:rPr>
  </w:style>
  <w:style w:type="paragraph" w:styleId="Heading8">
    <w:name w:val="heading 8"/>
    <w:uiPriority w:val="0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7"/>
    </w:pPr>
    <w:rPr>
      <w:rFonts w:ascii="Arial" w:hAnsi="Arial" w:eastAsia="Arial" w:cs="Times New Roman"/>
      <w:i/>
      <w:iCs/>
      <w:color w:val="auto"/>
      <w:kern w:val="0"/>
      <w:sz w:val="22"/>
      <w:szCs w:val="22"/>
      <w:lang w:val="ru-RU" w:eastAsia="zh-CN" w:bidi="ar-SA"/>
    </w:rPr>
  </w:style>
  <w:style w:type="paragraph" w:styleId="Heading9">
    <w:name w:val="heading 9"/>
    <w:uiPriority w:val="0"/>
    <w:qFormat/>
    <w:pPr>
      <w:keepNext w:val="true"/>
      <w:keepLines/>
      <w:widowControl/>
      <w:suppressAutoHyphens w:val="true"/>
      <w:bidi w:val="0"/>
      <w:spacing w:before="320" w:after="200"/>
      <w:jc w:val="left"/>
      <w:outlineLvl w:val="8"/>
    </w:pPr>
    <w:rPr>
      <w:rFonts w:ascii="Arial" w:hAnsi="Arial" w:eastAsia="Arial" w:cs="Times New Roman"/>
      <w:i/>
      <w:iCs/>
      <w:color w:val="auto"/>
      <w:kern w:val="0"/>
      <w:sz w:val="21"/>
      <w:szCs w:val="21"/>
      <w:lang w:val="ru-RU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Символ сноски"/>
    <w:uiPriority w:val="0"/>
    <w:qFormat/>
    <w:rPr>
      <w:vertAlign w:val="superscript"/>
    </w:rPr>
  </w:style>
  <w:style w:type="character" w:styleId="user" w:customStyle="1">
    <w:name w:val="Символ сноски (user)"/>
    <w:uiPriority w:val="0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6" w:customStyle="1">
    <w:name w:val="Символ концевой сноски"/>
    <w:uiPriority w:val="0"/>
    <w:semiHidden/>
    <w:qFormat/>
    <w:rPr>
      <w:vertAlign w:val="superscript"/>
    </w:rPr>
  </w:style>
  <w:style w:type="character" w:styleId="user1" w:customStyle="1">
    <w:name w:val="Символ концевой сноски (user)"/>
    <w:uiPriority w:val="0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uiPriority w:val="0"/>
    <w:qFormat/>
    <w:rPr>
      <w:color w:val="0000FF"/>
      <w:u w:val="single"/>
    </w:rPr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" w:customStyle="1">
    <w:name w:val="Заголовок 1 Знак"/>
    <w:uiPriority w:val="0"/>
    <w:qFormat/>
    <w:rPr>
      <w:rFonts w:ascii="Arial" w:hAnsi="Arial" w:eastAsia="Arial"/>
      <w:sz w:val="40"/>
      <w:szCs w:val="40"/>
    </w:rPr>
  </w:style>
  <w:style w:type="character" w:styleId="2" w:customStyle="1">
    <w:name w:val="Заголовок 2 Знак"/>
    <w:uiPriority w:val="0"/>
    <w:qFormat/>
    <w:rPr>
      <w:rFonts w:ascii="Arial" w:hAnsi="Arial" w:eastAsia="Arial"/>
      <w:sz w:val="34"/>
    </w:rPr>
  </w:style>
  <w:style w:type="character" w:styleId="3" w:customStyle="1">
    <w:name w:val="Заголовок 3 Знак"/>
    <w:uiPriority w:val="0"/>
    <w:qFormat/>
    <w:rPr>
      <w:rFonts w:ascii="Arial" w:hAnsi="Arial" w:eastAsia="Arial"/>
      <w:sz w:val="30"/>
      <w:szCs w:val="30"/>
    </w:rPr>
  </w:style>
  <w:style w:type="character" w:styleId="4" w:customStyle="1">
    <w:name w:val="Заголовок 4 Знак"/>
    <w:uiPriority w:val="0"/>
    <w:qFormat/>
    <w:rPr>
      <w:rFonts w:ascii="Arial" w:hAnsi="Arial" w:eastAsia="Arial"/>
      <w:b/>
      <w:bCs/>
      <w:sz w:val="26"/>
      <w:szCs w:val="26"/>
    </w:rPr>
  </w:style>
  <w:style w:type="character" w:styleId="5" w:customStyle="1">
    <w:name w:val="Заголовок 5 Знак"/>
    <w:uiPriority w:val="0"/>
    <w:qFormat/>
    <w:rPr>
      <w:rFonts w:ascii="Arial" w:hAnsi="Arial" w:eastAsia="Arial"/>
      <w:b/>
      <w:bCs/>
      <w:sz w:val="24"/>
      <w:szCs w:val="24"/>
    </w:rPr>
  </w:style>
  <w:style w:type="character" w:styleId="6" w:customStyle="1">
    <w:name w:val="Заголовок 6 Знак"/>
    <w:uiPriority w:val="0"/>
    <w:qFormat/>
    <w:rPr>
      <w:rFonts w:ascii="Arial" w:hAnsi="Arial" w:eastAsia="Arial"/>
      <w:b/>
      <w:bCs/>
      <w:sz w:val="22"/>
      <w:szCs w:val="22"/>
    </w:rPr>
  </w:style>
  <w:style w:type="character" w:styleId="7" w:customStyle="1">
    <w:name w:val="Заголовок 7 Знак"/>
    <w:uiPriority w:val="0"/>
    <w:qFormat/>
    <w:rPr>
      <w:rFonts w:ascii="Arial" w:hAnsi="Arial" w:eastAsia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0"/>
    <w:qFormat/>
    <w:rPr>
      <w:rFonts w:ascii="Arial" w:hAnsi="Arial" w:eastAsia="Arial"/>
      <w:i/>
      <w:iCs/>
      <w:sz w:val="22"/>
      <w:szCs w:val="22"/>
    </w:rPr>
  </w:style>
  <w:style w:type="character" w:styleId="9" w:customStyle="1">
    <w:name w:val="Заголовок 9 Знак"/>
    <w:uiPriority w:val="0"/>
    <w:qFormat/>
    <w:rPr>
      <w:rFonts w:ascii="Arial" w:hAnsi="Arial" w:eastAsia="Arial"/>
      <w:i/>
      <w:iCs/>
      <w:sz w:val="21"/>
      <w:szCs w:val="21"/>
    </w:rPr>
  </w:style>
  <w:style w:type="character" w:styleId="Style7" w:customStyle="1">
    <w:name w:val="Название Знак"/>
    <w:uiPriority w:val="0"/>
    <w:qFormat/>
    <w:rPr>
      <w:sz w:val="48"/>
      <w:szCs w:val="48"/>
    </w:rPr>
  </w:style>
  <w:style w:type="character" w:styleId="Style8" w:customStyle="1">
    <w:name w:val="Подзаголовок Знак"/>
    <w:uiPriority w:val="0"/>
    <w:qFormat/>
    <w:rPr>
      <w:sz w:val="24"/>
      <w:szCs w:val="24"/>
    </w:rPr>
  </w:style>
  <w:style w:type="character" w:styleId="21" w:customStyle="1">
    <w:name w:val="Цитата 2 Знак"/>
    <w:link w:val="Quote"/>
    <w:uiPriority w:val="0"/>
    <w:qFormat/>
    <w:rPr>
      <w:i/>
    </w:rPr>
  </w:style>
  <w:style w:type="character" w:styleId="Style9" w:customStyle="1">
    <w:name w:val="Выделенная цитата Знак"/>
    <w:link w:val="IntenseQuote"/>
    <w:uiPriority w:val="0"/>
    <w:qFormat/>
    <w:rPr>
      <w:i/>
    </w:rPr>
  </w:style>
  <w:style w:type="character" w:styleId="HeaderChar" w:customStyle="1">
    <w:name w:val="Header Char"/>
    <w:uiPriority w:val="0"/>
    <w:qFormat/>
    <w:rPr/>
  </w:style>
  <w:style w:type="character" w:styleId="FooterChar" w:customStyle="1">
    <w:name w:val="Footer Char"/>
    <w:uiPriority w:val="0"/>
    <w:qFormat/>
    <w:rPr/>
  </w:style>
  <w:style w:type="character" w:styleId="CaptionChar" w:customStyle="1">
    <w:name w:val="Caption Char"/>
    <w:uiPriority w:val="0"/>
    <w:qFormat/>
    <w:rPr/>
  </w:style>
  <w:style w:type="character" w:styleId="Style10" w:customStyle="1">
    <w:name w:val="Текст сноски Знак"/>
    <w:uiPriority w:val="0"/>
    <w:qFormat/>
    <w:rPr>
      <w:sz w:val="18"/>
    </w:rPr>
  </w:style>
  <w:style w:type="character" w:styleId="Style11" w:customStyle="1">
    <w:name w:val="Текст концевой сноски Знак"/>
    <w:uiPriority w:val="0"/>
    <w:qFormat/>
    <w:rPr>
      <w:sz w:val="20"/>
    </w:rPr>
  </w:style>
  <w:style w:type="character" w:styleId="22" w:customStyle="1">
    <w:name w:val="Основной текст 2 Знак"/>
    <w:link w:val="BodyText2"/>
    <w:uiPriority w:val="0"/>
    <w:qFormat/>
    <w:rPr>
      <w:rFonts w:ascii="Times New Roman" w:hAnsi="Times New Roman"/>
      <w:sz w:val="20"/>
      <w:szCs w:val="20"/>
      <w:lang w:eastAsia="ru-RU"/>
    </w:rPr>
  </w:style>
  <w:style w:type="character" w:styleId="Style12" w:customStyle="1">
    <w:name w:val="Верхний колонтитул Знак"/>
    <w:uiPriority w:val="0"/>
    <w:qFormat/>
    <w:rPr/>
  </w:style>
  <w:style w:type="character" w:styleId="Style13" w:customStyle="1">
    <w:name w:val="Нижний колонтитул Знак"/>
    <w:uiPriority w:val="0"/>
    <w:qFormat/>
    <w:rPr/>
  </w:style>
  <w:style w:type="character" w:styleId="Style14" w:customStyle="1">
    <w:name w:val="Текст выноски Знак"/>
    <w:link w:val="BalloonText"/>
    <w:uiPriority w:val="0"/>
    <w:semiHidden/>
    <w:qFormat/>
    <w:rPr>
      <w:rFonts w:ascii="Tahoma" w:hAnsi="Tahoma"/>
      <w:sz w:val="16"/>
      <w:szCs w:val="16"/>
    </w:rPr>
  </w:style>
  <w:style w:type="paragraph" w:styleId="Style15" w:customStyle="1">
    <w:name w:val="Заголовок"/>
    <w:basedOn w:val="Normal"/>
    <w:next w:val="BodyText"/>
    <w:uiPriority w:val="0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uiPriority w:val="0"/>
    <w:pPr>
      <w:spacing w:lineRule="auto" w:line="276" w:before="0" w:after="140"/>
    </w:pPr>
    <w:rPr/>
  </w:style>
  <w:style w:type="paragraph" w:styleId="List">
    <w:name w:val="List"/>
    <w:basedOn w:val="BodyText"/>
    <w:uiPriority w:val="0"/>
    <w:pPr/>
    <w:rPr>
      <w:rFonts w:ascii="PT Astra Serif" w:hAnsi="PT Astra Serif" w:cs="FreeSans"/>
    </w:rPr>
  </w:style>
  <w:style w:type="paragraph" w:styleId="Caption">
    <w:name w:val="caption"/>
    <w:link w:val="CaptionChar"/>
    <w:uiPriority w:val="0"/>
    <w:semiHidden/>
    <w:qFormat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Times New Roman"/>
      <w:b/>
      <w:bCs/>
      <w:color w:val="4F81BD"/>
      <w:kern w:val="0"/>
      <w:sz w:val="18"/>
      <w:szCs w:val="18"/>
      <w:lang w:val="ru-RU" w:eastAsia="zh-CN" w:bidi="ar-SA"/>
    </w:rPr>
  </w:style>
  <w:style w:type="paragraph" w:styleId="Style16" w:customStyle="1">
    <w:name w:val="Указатель"/>
    <w:basedOn w:val="Normal"/>
    <w:uiPriority w:val="0"/>
    <w:qFormat/>
    <w:pPr>
      <w:suppressLineNumbers/>
    </w:pPr>
    <w:rPr>
      <w:rFonts w:ascii="PT Astra Serif" w:hAnsi="PT Astra Serif" w:cs="FreeSans"/>
    </w:rPr>
  </w:style>
  <w:style w:type="paragraph" w:styleId="user2" w:customStyle="1">
    <w:name w:val="Заголовок (user)"/>
    <w:basedOn w:val="Normal"/>
    <w:next w:val="BodyText"/>
    <w:uiPriority w:val="0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4"/>
    <w:uiPriority w:val="0"/>
    <w:semiHidden/>
    <w:qFormat/>
    <w:pPr/>
    <w:rPr>
      <w:rFonts w:ascii="Tahoma" w:hAnsi="Tahoma"/>
      <w:sz w:val="16"/>
      <w:szCs w:val="16"/>
    </w:rPr>
  </w:style>
  <w:style w:type="paragraph" w:styleId="BodyText2">
    <w:name w:val="Body Text 2"/>
    <w:basedOn w:val="Normal"/>
    <w:link w:val="22"/>
    <w:uiPriority w:val="0"/>
    <w:qFormat/>
    <w:pPr>
      <w:jc w:val="center"/>
    </w:pPr>
    <w:rPr>
      <w:rFonts w:ascii="Times New Roman" w:hAnsi="Times New Roman" w:eastAsia="Times New Roman"/>
      <w:sz w:val="16"/>
      <w:lang w:eastAsia="ru-RU"/>
    </w:rPr>
  </w:style>
  <w:style w:type="paragraph" w:styleId="EndnoteText">
    <w:name w:val="endnote text"/>
    <w:link w:val="Style11"/>
    <w:uiPriority w:val="0"/>
    <w:semiHidden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FootnoteText">
    <w:name w:val="footnote text"/>
    <w:link w:val="Style10"/>
    <w:uiPriority w:val="0"/>
    <w:semiHidden/>
    <w:pPr>
      <w:widowControl/>
      <w:suppressAutoHyphens w:val="true"/>
      <w:bidi w:val="0"/>
      <w:spacing w:before="0" w:after="40"/>
      <w:jc w:val="left"/>
    </w:pPr>
    <w:rPr>
      <w:rFonts w:ascii="Calibri" w:hAnsi="Calibri" w:eastAsia="Calibri" w:cs="Times New Roman"/>
      <w:color w:val="auto"/>
      <w:kern w:val="0"/>
      <w:sz w:val="18"/>
      <w:szCs w:val="20"/>
      <w:lang w:val="ru-RU" w:eastAsia="zh-CN" w:bidi="ar-SA"/>
    </w:rPr>
  </w:style>
  <w:style w:type="paragraph" w:styleId="TOC8">
    <w:name w:val="toc 8"/>
    <w:uiPriority w:val="0"/>
    <w:pPr>
      <w:widowControl/>
      <w:suppressAutoHyphens w:val="true"/>
      <w:bidi w:val="0"/>
      <w:spacing w:before="0" w:after="57"/>
      <w:ind w:left="1984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HeaderandFooter" w:customStyle="1">
    <w:name w:val="Header and Footer"/>
    <w:basedOn w:val="Normal"/>
    <w:uiPriority w:val="0"/>
    <w:qFormat/>
    <w:pPr/>
    <w:rPr/>
  </w:style>
  <w:style w:type="paragraph" w:styleId="Header">
    <w:name w:val="header"/>
    <w:basedOn w:val="Normal"/>
    <w:link w:val="Style12"/>
    <w:uiPriority w:val="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TOC9">
    <w:name w:val="toc 9"/>
    <w:uiPriority w:val="0"/>
    <w:pPr>
      <w:widowControl/>
      <w:suppressAutoHyphens w:val="true"/>
      <w:bidi w:val="0"/>
      <w:spacing w:before="0" w:after="57"/>
      <w:ind w:left="2268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OC7">
    <w:name w:val="toc 7"/>
    <w:uiPriority w:val="0"/>
    <w:pPr>
      <w:widowControl/>
      <w:suppressAutoHyphens w:val="true"/>
      <w:bidi w:val="0"/>
      <w:spacing w:before="0" w:after="57"/>
      <w:ind w:left="1701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IndexHeading">
    <w:name w:val="index heading"/>
    <w:basedOn w:val="Style15"/>
    <w:uiPriority w:val="0"/>
    <w:pPr/>
    <w:rPr/>
  </w:style>
  <w:style w:type="paragraph" w:styleId="TOC1">
    <w:name w:val="toc 1"/>
    <w:uiPriority w:val="0"/>
    <w:pPr>
      <w:widowControl/>
      <w:suppressAutoHyphens w:val="true"/>
      <w:bidi w:val="0"/>
      <w:spacing w:before="0" w:after="57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OC6">
    <w:name w:val="toc 6"/>
    <w:uiPriority w:val="0"/>
    <w:pPr>
      <w:widowControl/>
      <w:suppressAutoHyphens w:val="true"/>
      <w:bidi w:val="0"/>
      <w:spacing w:before="0" w:after="57"/>
      <w:ind w:left="1417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uiPriority w:val="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OC3">
    <w:name w:val="toc 3"/>
    <w:uiPriority w:val="0"/>
    <w:qFormat/>
    <w:pPr>
      <w:widowControl/>
      <w:suppressAutoHyphens w:val="true"/>
      <w:bidi w:val="0"/>
      <w:spacing w:before="0" w:after="57"/>
      <w:ind w:left="567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OC2">
    <w:name w:val="toc 2"/>
    <w:uiPriority w:val="0"/>
    <w:qFormat/>
    <w:pPr>
      <w:widowControl/>
      <w:suppressAutoHyphens w:val="true"/>
      <w:bidi w:val="0"/>
      <w:spacing w:before="0" w:after="57"/>
      <w:ind w:left="283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OC4">
    <w:name w:val="toc 4"/>
    <w:uiPriority w:val="0"/>
    <w:pPr>
      <w:widowControl/>
      <w:suppressAutoHyphens w:val="true"/>
      <w:bidi w:val="0"/>
      <w:spacing w:before="0" w:after="57"/>
      <w:ind w:left="85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OC5">
    <w:name w:val="toc 5"/>
    <w:uiPriority w:val="0"/>
    <w:pPr>
      <w:widowControl/>
      <w:suppressAutoHyphens w:val="true"/>
      <w:bidi w:val="0"/>
      <w:spacing w:before="0" w:after="57"/>
      <w:ind w:left="1134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link w:val="Style7"/>
    <w:uiPriority w:val="0"/>
    <w:qFormat/>
    <w:pPr>
      <w:widowControl/>
      <w:suppressAutoHyphens w:val="true"/>
      <w:bidi w:val="0"/>
      <w:spacing w:before="300" w:after="200"/>
      <w:contextualSpacing/>
      <w:jc w:val="left"/>
    </w:pPr>
    <w:rPr>
      <w:rFonts w:ascii="Calibri" w:hAnsi="Calibri" w:eastAsia="Calibri" w:cs="Times New Roman"/>
      <w:color w:val="auto"/>
      <w:kern w:val="0"/>
      <w:sz w:val="48"/>
      <w:szCs w:val="48"/>
      <w:lang w:val="ru-RU" w:eastAsia="zh-CN" w:bidi="ar-SA"/>
    </w:rPr>
  </w:style>
  <w:style w:type="paragraph" w:styleId="Footer">
    <w:name w:val="footer"/>
    <w:basedOn w:val="Normal"/>
    <w:link w:val="Style13"/>
    <w:uiPriority w:val="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rmalWeb">
    <w:name w:val="Normal (Web)"/>
    <w:basedOn w:val="Normal"/>
    <w:uiPriority w:val="0"/>
    <w:qFormat/>
    <w:pPr>
      <w:spacing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ubtitle">
    <w:name w:val="Subtitle"/>
    <w:link w:val="Style8"/>
    <w:uiPriority w:val="0"/>
    <w:qFormat/>
    <w:pPr>
      <w:widowControl/>
      <w:suppressAutoHyphens w:val="true"/>
      <w:bidi w:val="0"/>
      <w:spacing w:before="200" w:after="200"/>
      <w:jc w:val="left"/>
    </w:pPr>
    <w:rPr>
      <w:rFonts w:ascii="Calibri" w:hAnsi="Calibri" w:eastAsia="Calibri" w:cs="Times New Roman"/>
      <w:color w:val="auto"/>
      <w:kern w:val="0"/>
      <w:sz w:val="24"/>
      <w:szCs w:val="24"/>
      <w:lang w:val="ru-RU" w:eastAsia="zh-CN" w:bidi="ar-SA"/>
    </w:rPr>
  </w:style>
  <w:style w:type="paragraph" w:styleId="Quote">
    <w:name w:val="Quote"/>
    <w:link w:val="21"/>
    <w:uiPriority w:val="0"/>
    <w:qFormat/>
    <w:pPr>
      <w:widowControl/>
      <w:suppressAutoHyphens w:val="true"/>
      <w:bidi w:val="0"/>
      <w:spacing w:before="0" w:after="0"/>
      <w:ind w:left="720" w:right="720"/>
      <w:jc w:val="left"/>
    </w:pPr>
    <w:rPr>
      <w:rFonts w:ascii="Calibri" w:hAnsi="Calibri" w:eastAsia="Calibri" w:cs="Times New Roman"/>
      <w:i/>
      <w:color w:val="auto"/>
      <w:kern w:val="0"/>
      <w:sz w:val="20"/>
      <w:szCs w:val="20"/>
      <w:lang w:val="ru-RU" w:eastAsia="zh-CN" w:bidi="ar-SA"/>
    </w:rPr>
  </w:style>
  <w:style w:type="paragraph" w:styleId="IntenseQuote">
    <w:name w:val="Intense Quote"/>
    <w:link w:val="Style9"/>
    <w:uiPriority w:val="0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/>
      <w:jc w:val="left"/>
    </w:pPr>
    <w:rPr>
      <w:rFonts w:ascii="Calibri" w:hAnsi="Calibri" w:eastAsia="Calibri" w:cs="Times New Roman"/>
      <w:i/>
      <w:color w:val="auto"/>
      <w:kern w:val="0"/>
      <w:sz w:val="20"/>
      <w:szCs w:val="20"/>
      <w:lang w:val="ru-RU" w:eastAsia="zh-CN" w:bidi="ar-SA"/>
    </w:rPr>
  </w:style>
  <w:style w:type="paragraph" w:styleId="11" w:customStyle="1">
    <w:name w:val="Указатель1"/>
    <w:basedOn w:val="Normal"/>
    <w:uiPriority w:val="0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uiPriority w:val="0"/>
    <w:qFormat/>
    <w:pPr>
      <w:widowControl/>
      <w:suppressAutoHyphens w:val="true"/>
      <w:bidi w:val="0"/>
      <w:spacing w:before="0" w:after="0"/>
      <w:ind w:left="720"/>
      <w:contextualSpacing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NoSpacing">
    <w:name w:val="No Spacing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TOCHeading" w:customStyle="1">
    <w:name w:val="TOC Heading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zh-CN" w:bidi="ar-SA"/>
    </w:rPr>
  </w:style>
  <w:style w:type="paragraph" w:styleId="ConsPlusNormal" w:customStyle="1">
    <w:name w:val="ConsPlusNormal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uiPriority w:val="0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b/>
      <w:bCs/>
      <w:color w:val="auto"/>
      <w:kern w:val="0"/>
      <w:sz w:val="20"/>
      <w:szCs w:val="20"/>
      <w:lang w:val="ru-RU" w:eastAsia="ru-RU" w:bidi="ar-SA"/>
    </w:rPr>
  </w:style>
  <w:style w:type="paragraph" w:styleId="user4" w:customStyle="1">
    <w:name w:val="Текст в заданном формате (user)"/>
    <w:basedOn w:val="Normal"/>
    <w:uiPriority w:val="0"/>
    <w:qFormat/>
    <w:pPr>
      <w:widowControl w:val="false"/>
    </w:pPr>
    <w:rPr>
      <w:rFonts w:ascii="Liberation Mono" w:hAnsi="Liberation Mono" w:eastAsia="NSimSun"/>
      <w:lang w:bidi="hi-IN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737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Table Grid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19">
    <w:name w:val="Table Grid Light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0">
    <w:name w:val="Plain Table 1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1">
    <w:name w:val="Plain Table 2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2">
    <w:name w:val="Plain Table 3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3">
    <w:name w:val="Plain Table 4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4">
    <w:name w:val="Plain Table 5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5">
    <w:name w:val="Grid Table 1 Light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6">
    <w:name w:val="Grid Table 1 Light - Accent 1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7">
    <w:name w:val="Grid Table 1 Light - Accent 2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8">
    <w:name w:val="Grid Table 1 Light - Accent 3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29">
    <w:name w:val="Grid Table 1 Light - Accent 4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0">
    <w:name w:val="Grid Table 1 Light - Accent 5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1">
    <w:name w:val="Grid Table 1 Light - Accent 6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2">
    <w:name w:val="Grid Table 2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3">
    <w:name w:val="Grid Table 2 - Accent 1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4">
    <w:name w:val="Grid Table 2 - Accent 2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5">
    <w:name w:val="Grid Table 2 - Accent 3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6">
    <w:name w:val="Grid Table 2 - Accent 4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7">
    <w:name w:val="Grid Table 2 - Accent 5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8">
    <w:name w:val="Grid Table 2 - Accent 6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39">
    <w:name w:val="Grid Table 3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0">
    <w:name w:val="Grid Table 3 - Accent 1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1">
    <w:name w:val="Grid Table 3 - Accent 2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2">
    <w:name w:val="Grid Table 3 - Accent 3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3">
    <w:name w:val="Grid Table 3 - Accent 4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4">
    <w:name w:val="Grid Table 3 - Accent 5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5">
    <w:name w:val="Grid Table 3 - Accent 6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6">
    <w:name w:val="Grid Table 4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7">
    <w:name w:val="Grid Table 4 - Accent 1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8">
    <w:name w:val="Grid Table 4 - Accent 2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49">
    <w:name w:val="Grid Table 4 - Accent 3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0">
    <w:name w:val="Grid Table 4 - Accent 4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1">
    <w:name w:val="Grid Table 4 - Accent 5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2">
    <w:name w:val="Grid Table 4 - Accent 6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3">
    <w:name w:val="Grid Table 5 Dark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4">
    <w:name w:val="Grid Table 5 Dark- Accent 1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5">
    <w:name w:val="Grid Table 5 Dark - Accent 2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6">
    <w:name w:val="Grid Table 5 Dark - Accent 3"/>
    <w:uiPriority w:val="0"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7">
    <w:name w:val="Grid Table 5 Dark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8">
    <w:name w:val="Grid Table 5 Dark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59">
    <w:name w:val="Grid Table 5 Dark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0">
    <w:name w:val="Grid Table 6 Colorful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1">
    <w:name w:val="Grid Table 6 Colorful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2">
    <w:name w:val="Grid Table 6 Colorful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3">
    <w:name w:val="Grid Table 6 Colorful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4">
    <w:name w:val="Grid Table 6 Colorful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5">
    <w:name w:val="Grid Table 6 Colorful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6">
    <w:name w:val="Grid Table 6 Colorful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7">
    <w:name w:val="Grid Table 7 Colorful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8">
    <w:name w:val="Grid Table 7 Colorful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69">
    <w:name w:val="Grid Table 7 Colorful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0">
    <w:name w:val="Grid Table 7 Colorful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1">
    <w:name w:val="Grid Table 7 Colorful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2">
    <w:name w:val="Grid Table 7 Colorful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3">
    <w:name w:val="Grid Table 7 Colorful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4">
    <w:name w:val="List Table 1 Light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5">
    <w:name w:val="List Table 1 Light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6">
    <w:name w:val="List Table 1 Light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7">
    <w:name w:val="List Table 1 Light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8">
    <w:name w:val="List Table 1 Light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79">
    <w:name w:val="List Table 1 Light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0">
    <w:name w:val="List Table 1 Light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1">
    <w:name w:val="List Table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2">
    <w:name w:val="List Table 2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3">
    <w:name w:val="List Table 2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4">
    <w:name w:val="List Table 2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5">
    <w:name w:val="List Table 2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6">
    <w:name w:val="List Table 2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7">
    <w:name w:val="List Table 2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8">
    <w:name w:val="List Table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89">
    <w:name w:val="List Table 3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0">
    <w:name w:val="List Table 3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1">
    <w:name w:val="List Table 3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2">
    <w:name w:val="List Table 3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3">
    <w:name w:val="List Table 3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4">
    <w:name w:val="List Table 3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5">
    <w:name w:val="List Table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6">
    <w:name w:val="List Table 4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7">
    <w:name w:val="List Table 4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8">
    <w:name w:val="List Table 4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899">
    <w:name w:val="List Table 4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0">
    <w:name w:val="List Table 4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1">
    <w:name w:val="List Table 4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2">
    <w:name w:val="List Table 5 Dark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3">
    <w:name w:val="List Table 5 Dark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4">
    <w:name w:val="List Table 5 Dark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5">
    <w:name w:val="List Table 5 Dark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6">
    <w:name w:val="List Table 5 Dark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7">
    <w:name w:val="List Table 5 Dark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8">
    <w:name w:val="List Table 5 Dark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09">
    <w:name w:val="List Table 6 Colorful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10">
    <w:name w:val="List Table 6 Colorful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11">
    <w:name w:val="List Table 6 Colorful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12">
    <w:name w:val="List Table 6 Colorful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13">
    <w:name w:val="List Table 6 Colorful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14">
    <w:name w:val="List Table 6 Colorful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15">
    <w:name w:val="List Table 6 Colorful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16">
    <w:name w:val="List Table 7 Colorful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17">
    <w:name w:val="List Table 7 Colorful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18">
    <w:name w:val="List Table 7 Colorful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19">
    <w:name w:val="List Table 7 Colorful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20">
    <w:name w:val="List Table 7 Colorful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21">
    <w:name w:val="List Table 7 Colorful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22">
    <w:name w:val="List Table 7 Colorful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23">
    <w:name w:val="Lined - Accent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24">
    <w:name w:val="Lined - Accent 1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25">
    <w:name w:val="Lined - Accent 2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26">
    <w:name w:val="Lined - Accent 3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27">
    <w:name w:val="Lined - Accent 4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28">
    <w:name w:val="Lined - Accent 5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29">
    <w:name w:val="Lined - Accent 6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30">
    <w:name w:val="Bordered &amp; Lined - Accent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31">
    <w:name w:val="Bordered &amp; Lined - Accent 1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32">
    <w:name w:val="Bordered &amp; Lined - Accent 2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33">
    <w:name w:val="Bordered &amp; Lined - Accent 3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34">
    <w:name w:val="Bordered &amp; Lined - Accent 4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35">
    <w:name w:val="Bordered &amp; Lined - Accent 5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36">
    <w:name w:val="Bordered &amp; Lined - Accent 6"/>
    <w:uiPriority w:val="0"/>
    <w:qFormat/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37">
    <w:name w:val="Bordered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38">
    <w:name w:val="Bordered - Accent 1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39">
    <w:name w:val="Bordered - Accent 2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40">
    <w:name w:val="Bordered - Accent 3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41">
    <w:name w:val="Bordered - Accent 4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42">
    <w:name w:val="Bordered - Accent 5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customStyle="1" w:styleId="943">
    <w:name w:val="Bordered - Accent 6"/>
    <w:uiPriority w:val="0"/>
    <w:qFormat/>
    <w:rPr>
      <w:lang w:eastAsia="zh-CN"/>
    </w:rPr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login.consultant.ru/link/?req=doc&amp;base=LAW&amp;n=508490&amp;date=14.11.2025&amp;dst=101166&amp;field=134" TargetMode="External"/><Relationship Id="rId4" Type="http://schemas.openxmlformats.org/officeDocument/2006/relationships/hyperlink" Target="https://login.consultant.ru/link/?req=doc&amp;base=LAW&amp;n=501480&amp;date=14.11.2025" TargetMode="External"/><Relationship Id="rId5" Type="http://schemas.openxmlformats.org/officeDocument/2006/relationships/hyperlink" Target="https://login.consultant.ru/link/?req=doc&amp;base=RLAW404&amp;n=103028&amp;date=14.11.2025" TargetMode="External"/><Relationship Id="rId6" Type="http://schemas.openxmlformats.org/officeDocument/2006/relationships/hyperlink" Target="https://rovenkiadm.gosuslugi.ru/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LibreOffice/25.2.3.2$Linux_X86_64 LibreOffice_project/520$Build-2</Application>
  <AppVersion>15.0000</AppVersion>
  <Pages>1</Pages>
  <Words>217</Words>
  <Characters>1622</Characters>
  <CharactersWithSpaces>1998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2025-11-07T07:05:00Z</dcterms:created>
  <dc:creator>lenovo</dc:creator>
  <dc:description/>
  <dc:language>ru-RU</dc:language>
  <cp:lastModifiedBy/>
  <cp:lastPrinted>2026-04-23T10:25:11Z</cp:lastPrinted>
  <dcterms:modified xsi:type="dcterms:W3CDTF">2026-04-28T15:26:23Z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047F3CF23B1C4A9D9570D6C04EB063D1_12</vt:lpwstr>
  </property>
  <property fmtid="{D5CDD505-2E9C-101B-9397-08002B2CF9AE}" pid="3" name="KSOProductBuildVer">
    <vt:lpwstr>1049-12.2.0.23155</vt:lpwstr>
  </property>
</Properties>
</file>