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8C" w:rsidRDefault="003D4DE9">
      <w:pPr>
        <w:jc w:val="center"/>
        <w:rPr>
          <w:rFonts w:ascii="Times New Roman" w:hAnsi="Times New Roman"/>
          <w:sz w:val="28"/>
          <w:szCs w:val="28"/>
        </w:rPr>
      </w:pPr>
      <w:r w:rsidRPr="003D4DE9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D4DE9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A9228C" w:rsidRDefault="00AD6B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A9228C" w:rsidRDefault="00AD6B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A9228C" w:rsidRDefault="00AD6B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A9228C" w:rsidRPr="00A01723" w:rsidRDefault="00A9228C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A01723" w:rsidRPr="00A01723" w:rsidRDefault="00A01723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A9228C" w:rsidRDefault="00AD6B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A9228C" w:rsidRDefault="00A9228C">
      <w:pPr>
        <w:jc w:val="center"/>
        <w:rPr>
          <w:rFonts w:ascii="Times New Roman" w:hAnsi="Times New Roman"/>
          <w:sz w:val="28"/>
          <w:szCs w:val="28"/>
        </w:rPr>
      </w:pPr>
    </w:p>
    <w:p w:rsidR="00A9228C" w:rsidRDefault="00A9228C">
      <w:pPr>
        <w:jc w:val="center"/>
        <w:rPr>
          <w:rFonts w:ascii="Times New Roman" w:hAnsi="Times New Roman"/>
          <w:sz w:val="28"/>
          <w:szCs w:val="28"/>
        </w:rPr>
      </w:pPr>
    </w:p>
    <w:p w:rsidR="00A9228C" w:rsidRDefault="00A01723" w:rsidP="00A01723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«13» мая 2026 года</w:t>
      </w:r>
      <w:r w:rsidR="00AD6B2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AD6B2A">
        <w:rPr>
          <w:rFonts w:ascii="Times New Roman" w:hAnsi="Times New Roman"/>
          <w:sz w:val="28"/>
          <w:szCs w:val="28"/>
        </w:rPr>
        <w:t xml:space="preserve"> №</w:t>
      </w:r>
      <w:r w:rsidRPr="00A01723">
        <w:rPr>
          <w:rFonts w:ascii="Times New Roman" w:hAnsi="Times New Roman"/>
          <w:sz w:val="28"/>
          <w:szCs w:val="28"/>
        </w:rPr>
        <w:t>486</w:t>
      </w:r>
    </w:p>
    <w:p w:rsidR="00A9228C" w:rsidRDefault="00A9228C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A9228C" w:rsidRDefault="00A9228C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A01723" w:rsidRDefault="00A01723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A9228C" w:rsidRDefault="00AD6B2A">
      <w:pPr>
        <w:ind w:left="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Ровеньского муниципального округа Белгородской области от 24 апреля 2026 г.        № 414 «Об утверждении Порядка </w:t>
      </w:r>
      <w:r>
        <w:rPr>
          <w:rStyle w:val="82"/>
          <w:rFonts w:eastAsiaTheme="minorHAnsi"/>
        </w:rPr>
        <w:t xml:space="preserve">предоставления меры поддержки </w:t>
      </w:r>
    </w:p>
    <w:p w:rsidR="00A9228C" w:rsidRDefault="00AD6B2A">
      <w:pPr>
        <w:ind w:left="20"/>
        <w:jc w:val="center"/>
        <w:rPr>
          <w:rStyle w:val="82"/>
          <w:rFonts w:eastAsiaTheme="minorHAnsi"/>
          <w:bCs w:val="0"/>
        </w:rPr>
      </w:pPr>
      <w:r>
        <w:rPr>
          <w:rStyle w:val="82"/>
          <w:rFonts w:eastAsiaTheme="minorHAnsi"/>
        </w:rPr>
        <w:t>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color w:val="auto"/>
        </w:rPr>
        <w:t>»</w:t>
      </w:r>
    </w:p>
    <w:p w:rsidR="00A9228C" w:rsidRPr="00A01723" w:rsidRDefault="00A9228C">
      <w:pPr>
        <w:tabs>
          <w:tab w:val="left" w:pos="9354"/>
        </w:tabs>
        <w:ind w:right="-2"/>
        <w:rPr>
          <w:rFonts w:ascii="Times New Roman" w:hAnsi="Times New Roman"/>
          <w:sz w:val="27"/>
          <w:szCs w:val="27"/>
        </w:rPr>
      </w:pPr>
    </w:p>
    <w:p w:rsidR="00A01723" w:rsidRPr="00A01723" w:rsidRDefault="00A01723">
      <w:pPr>
        <w:tabs>
          <w:tab w:val="left" w:pos="9354"/>
        </w:tabs>
        <w:ind w:right="-2"/>
        <w:rPr>
          <w:rFonts w:ascii="Times New Roman" w:hAnsi="Times New Roman"/>
          <w:sz w:val="27"/>
          <w:szCs w:val="27"/>
        </w:rPr>
      </w:pPr>
    </w:p>
    <w:p w:rsidR="00A01723" w:rsidRPr="00A01723" w:rsidRDefault="00A01723">
      <w:pPr>
        <w:tabs>
          <w:tab w:val="left" w:pos="9354"/>
        </w:tabs>
        <w:ind w:right="-2"/>
        <w:rPr>
          <w:rFonts w:ascii="Times New Roman" w:hAnsi="Times New Roman"/>
          <w:sz w:val="27"/>
          <w:szCs w:val="27"/>
        </w:rPr>
      </w:pPr>
    </w:p>
    <w:p w:rsidR="00A9228C" w:rsidRDefault="00AD6B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представителе Президента Российской Федерации в Центральном федеральном округе от 26 мая 2025 года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color w:val="000000"/>
          <w:sz w:val="28"/>
          <w:szCs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8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8"/>
        </w:rPr>
        <w:t>а основании поручения Министра обороны Российской Федерации Белоусова А.Р. по итогам селекторного совещания  14 ноября 2025 года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A9228C" w:rsidRDefault="00AD6B2A">
      <w:pPr>
        <w:ind w:firstLine="709"/>
        <w:jc w:val="both"/>
        <w:rPr>
          <w:rStyle w:val="82"/>
          <w:rFonts w:eastAsiaTheme="minorHAnsi"/>
          <w:b w:val="0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Внести изменения в Порядок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Style w:val="82"/>
          <w:rFonts w:eastAsiaTheme="minorHAnsi"/>
          <w:b w:val="0"/>
        </w:rPr>
        <w:t>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b w:val="0"/>
          <w:color w:val="auto"/>
        </w:rPr>
        <w:t>, утверждённый постановлением Администрации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Ровеньского муниципального округа от 24 апреля 2026 г.    № 414:</w:t>
      </w:r>
    </w:p>
    <w:p w:rsidR="00A9228C" w:rsidRDefault="00AD6B2A">
      <w:pPr>
        <w:ind w:firstLine="709"/>
        <w:jc w:val="both"/>
        <w:rPr>
          <w:rStyle w:val="82"/>
          <w:rFonts w:eastAsiaTheme="minorHAnsi"/>
          <w:b w:val="0"/>
          <w:color w:val="auto"/>
          <w:highlight w:val="white"/>
        </w:rPr>
      </w:pPr>
      <w:r>
        <w:rPr>
          <w:rStyle w:val="82"/>
          <w:rFonts w:eastAsiaTheme="minorHAnsi"/>
          <w:b w:val="0"/>
          <w:color w:val="auto"/>
        </w:rPr>
        <w:t>1.1</w:t>
      </w:r>
      <w:r>
        <w:rPr>
          <w:rStyle w:val="82"/>
          <w:rFonts w:eastAsiaTheme="minorHAnsi"/>
          <w:b w:val="0"/>
          <w:color w:val="auto"/>
          <w:highlight w:val="white"/>
        </w:rPr>
        <w:t>. Подпункт 4 пункта 2.2 раздела 2 изложить в новой редакции:</w:t>
      </w:r>
    </w:p>
    <w:p w:rsidR="00A9228C" w:rsidRDefault="00AD6B2A">
      <w:pPr>
        <w:widowControl w:val="0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Style w:val="82"/>
          <w:rFonts w:eastAsiaTheme="minorHAnsi"/>
          <w:b w:val="0"/>
          <w:color w:val="auto"/>
          <w:highlight w:val="white"/>
        </w:rPr>
        <w:t>«4)</w:t>
      </w:r>
      <w:r>
        <w:rPr>
          <w:rStyle w:val="27"/>
          <w:rFonts w:eastAsiaTheme="minorHAnsi"/>
          <w:highlight w:val="white"/>
        </w:rPr>
        <w:t xml:space="preserve"> документы, подтверждающие участие в специальной военной операции в соответствии с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подпунктом 1.2.4 пункта 1.2 настоящего постановления  находящиеся в распоряжении органов власти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инициативе, в случае если данные в системе не отображаются образовательная организация вправе запросить эти сведения на бумажном носителе</w:t>
      </w:r>
      <w:r>
        <w:rPr>
          <w:rStyle w:val="27"/>
          <w:rFonts w:eastAsiaTheme="minorHAnsi"/>
          <w:highlight w:val="white"/>
        </w:rPr>
        <w:t>;</w:t>
      </w:r>
      <w:proofErr w:type="gramEnd"/>
    </w:p>
    <w:p w:rsidR="00A9228C" w:rsidRDefault="00AD6B2A">
      <w:pPr>
        <w:ind w:firstLine="709"/>
        <w:jc w:val="both"/>
        <w:rPr>
          <w:rStyle w:val="82"/>
          <w:rFonts w:eastAsiaTheme="minorHAnsi"/>
          <w:b w:val="0"/>
          <w:bCs w:val="0"/>
          <w:color w:val="auto"/>
          <w:highlight w:val="white"/>
        </w:rPr>
      </w:pPr>
      <w:r>
        <w:rPr>
          <w:rStyle w:val="82"/>
          <w:rFonts w:eastAsiaTheme="minorHAnsi"/>
          <w:b w:val="0"/>
          <w:bCs w:val="0"/>
          <w:color w:val="auto"/>
          <w:highlight w:val="white"/>
        </w:rPr>
        <w:t>1.2. Пункт 2</w:t>
      </w:r>
      <w:r w:rsidRPr="00AD6B2A">
        <w:rPr>
          <w:rStyle w:val="82"/>
          <w:rFonts w:eastAsiaTheme="minorHAnsi"/>
          <w:b w:val="0"/>
          <w:bCs w:val="0"/>
          <w:color w:val="auto"/>
        </w:rPr>
        <w:t>.5</w:t>
      </w:r>
      <w:r>
        <w:rPr>
          <w:rStyle w:val="82"/>
          <w:rFonts w:eastAsiaTheme="minorHAnsi"/>
          <w:b w:val="0"/>
          <w:bCs w:val="0"/>
          <w:color w:val="auto"/>
          <w:highlight w:val="white"/>
        </w:rPr>
        <w:t xml:space="preserve"> изложить в следующей редакции</w:t>
      </w:r>
    </w:p>
    <w:p w:rsidR="00A9228C" w:rsidRDefault="00AD6B2A">
      <w:pPr>
        <w:pStyle w:val="a6"/>
        <w:ind w:left="0" w:firstLine="58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82"/>
          <w:rFonts w:eastAsiaTheme="minorHAnsi"/>
          <w:b w:val="0"/>
          <w:bCs w:val="0"/>
          <w:color w:val="auto"/>
          <w:highlight w:val="white"/>
        </w:rPr>
        <w:t xml:space="preserve">«2.5. </w:t>
      </w:r>
      <w:r>
        <w:rPr>
          <w:rStyle w:val="27"/>
          <w:rFonts w:eastAsiaTheme="minorHAnsi"/>
          <w:highlight w:val="white"/>
        </w:rPr>
        <w:t xml:space="preserve">Установить,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что мера поддержки, указанная в пункте 1.1 настоящего постановления, предусматривает: </w:t>
      </w:r>
    </w:p>
    <w:p w:rsidR="00A9228C" w:rsidRDefault="00AD6B2A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2.5.1. электронный формат предоставления меры социальной поддержки участникам специальной военной операции и членам их семей </w:t>
      </w:r>
      <w:r>
        <w:rPr>
          <w:rFonts w:ascii="Times New Roman" w:hAnsi="Times New Roman"/>
          <w:sz w:val="28"/>
          <w:szCs w:val="28"/>
          <w:highlight w:val="white"/>
        </w:rPr>
        <w:t>через Единый портал государственных или муниципальных услуг, который предоставления документов на бумажном носителе не предусматривает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(</w:t>
      </w:r>
      <w:hyperlink r:id="rId11" w:tooltip="https://vs.belregion.ru/services/schools" w:history="1">
        <w:r>
          <w:rPr>
            <w:rStyle w:val="af"/>
            <w:rFonts w:ascii="Times New Roman" w:hAnsi="Times New Roman"/>
            <w:sz w:val="28"/>
            <w:szCs w:val="28"/>
            <w:highlight w:val="white"/>
          </w:rPr>
          <w:t>https://vs.belregion.ru/services/schools</w:t>
        </w:r>
      </w:hyperlink>
      <w:r>
        <w:rPr>
          <w:rFonts w:ascii="Times New Roman" w:hAnsi="Times New Roman"/>
          <w:sz w:val="28"/>
          <w:szCs w:val="28"/>
          <w:highlight w:val="white"/>
        </w:rPr>
        <w:t>)</w:t>
      </w:r>
    </w:p>
    <w:p w:rsidR="00A9228C" w:rsidRDefault="00AD6B2A" w:rsidP="00DF363C">
      <w:pPr>
        <w:spacing w:line="276" w:lineRule="auto"/>
        <w:ind w:firstLine="709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2.5.2. предоставление услуги в упреждающем (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проактивном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) формате,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поступление в министерство образования Белгородской области сведений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для предоставления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муниципальной услуги</w:t>
      </w:r>
      <w:r w:rsidR="00DF363C" w:rsidRPr="00DF363C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</w:t>
      </w:r>
      <w:r w:rsidR="00DF363C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не предусмотрено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. </w:t>
      </w:r>
    </w:p>
    <w:p w:rsidR="00A9228C" w:rsidRDefault="00AD6B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2.5.3. предоставление услуги ч</w:t>
      </w:r>
      <w:bookmarkStart w:id="0" w:name="_GoBack"/>
      <w:bookmarkEnd w:id="0"/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ерез МФЦ:</w:t>
      </w:r>
    </w:p>
    <w:p w:rsidR="00A9228C" w:rsidRDefault="00AD6B2A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spacing w:line="326" w:lineRule="exact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pacing w:val="-1"/>
          <w:sz w:val="28"/>
          <w:szCs w:val="28"/>
          <w:highlight w:val="white"/>
        </w:rPr>
        <w:t>не предусматривает подачи заявлений;</w:t>
      </w:r>
    </w:p>
    <w:p w:rsidR="00A9228C" w:rsidRDefault="00AD6B2A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 возможно в секторе пользовательского сопровождения в МФЦ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через информационно-телекоммуникационную сеть «Интернет» </w:t>
      </w:r>
      <w:r>
        <w:rPr>
          <w:rFonts w:ascii="Times New Roman" w:hAnsi="Times New Roman"/>
          <w:sz w:val="28"/>
          <w:szCs w:val="28"/>
          <w:highlight w:val="white"/>
        </w:rPr>
        <w:t>при наличии технической возможности;</w:t>
      </w:r>
    </w:p>
    <w:p w:rsidR="00A9228C" w:rsidRDefault="00AD6B2A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Style w:val="82"/>
          <w:rFonts w:eastAsiaTheme="minorHAnsi"/>
          <w:b w:val="0"/>
          <w:bCs w:val="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выдача результата предоставления муниципальной услуги в</w:t>
      </w:r>
      <w:r>
        <w:rPr>
          <w:rFonts w:ascii="Times New Roman" w:hAnsi="Times New Roman"/>
          <w:sz w:val="28"/>
          <w:szCs w:val="28"/>
          <w:highlight w:val="white"/>
        </w:rPr>
        <w:br/>
        <w:t>МФЦ не предусмотрена».</w:t>
      </w:r>
    </w:p>
    <w:p w:rsidR="00A9228C" w:rsidRDefault="00AD6B2A">
      <w:pPr>
        <w:widowControl w:val="0"/>
        <w:tabs>
          <w:tab w:val="left" w:pos="567"/>
        </w:tabs>
        <w:ind w:firstLine="709"/>
        <w:jc w:val="both"/>
        <w:rPr>
          <w:rStyle w:val="27"/>
          <w:rFonts w:eastAsiaTheme="minorHAnsi"/>
          <w:color w:val="auto"/>
        </w:rPr>
      </w:pPr>
      <w:r>
        <w:rPr>
          <w:rStyle w:val="82"/>
          <w:rFonts w:eastAsiaTheme="minorHAnsi"/>
          <w:b w:val="0"/>
          <w:color w:val="auto"/>
        </w:rPr>
        <w:tab/>
        <w:t xml:space="preserve">2. </w:t>
      </w:r>
      <w:r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(Бекетовой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A9228C" w:rsidRDefault="00AD6B2A">
      <w:pPr>
        <w:widowControl w:val="0"/>
        <w:tabs>
          <w:tab w:val="left" w:pos="567"/>
        </w:tabs>
        <w:ind w:firstLine="709"/>
        <w:jc w:val="both"/>
        <w:rPr>
          <w:rStyle w:val="27"/>
          <w:rFonts w:eastAsia="Calibri"/>
          <w:color w:val="auto"/>
        </w:rPr>
      </w:pPr>
      <w:r>
        <w:rPr>
          <w:rStyle w:val="27"/>
          <w:rFonts w:eastAsiaTheme="minorHAnsi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A9228C" w:rsidRDefault="00AD6B2A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A9228C" w:rsidRDefault="00A922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28C" w:rsidRDefault="00A9228C">
      <w:pPr>
        <w:jc w:val="both"/>
        <w:rPr>
          <w:rFonts w:ascii="Times New Roman" w:hAnsi="Times New Roman"/>
          <w:sz w:val="28"/>
          <w:szCs w:val="28"/>
        </w:rPr>
      </w:pPr>
    </w:p>
    <w:p w:rsidR="00A01723" w:rsidRDefault="00A01723">
      <w:pPr>
        <w:jc w:val="both"/>
        <w:rPr>
          <w:rFonts w:ascii="Times New Roman" w:hAnsi="Times New Roman"/>
          <w:sz w:val="28"/>
          <w:szCs w:val="28"/>
        </w:rPr>
      </w:pPr>
    </w:p>
    <w:p w:rsidR="00A9228C" w:rsidRDefault="00AD6B2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Глава Ровеньского </w:t>
      </w:r>
    </w:p>
    <w:p w:rsidR="00A9228C" w:rsidRDefault="00AD6B2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 Киричкова</w:t>
      </w:r>
    </w:p>
    <w:p w:rsidR="00A9228C" w:rsidRDefault="00A9228C">
      <w:pPr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9228C" w:rsidRDefault="00A9228C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D6B2A" w:rsidRDefault="00AD6B2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9228C" w:rsidRDefault="00A9228C">
      <w:pPr>
        <w:pBdr>
          <w:left w:val="none" w:sz="4" w:space="1" w:color="000000"/>
        </w:pBdr>
        <w:ind w:left="3969" w:firstLine="5103"/>
        <w:jc w:val="both"/>
        <w:rPr>
          <w:rFonts w:ascii="Times New Roman" w:hAnsi="Times New Roman"/>
          <w:sz w:val="28"/>
          <w:szCs w:val="28"/>
        </w:rPr>
      </w:pPr>
    </w:p>
    <w:sectPr w:rsidR="00A9228C" w:rsidSect="003D4DE9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D3F" w:rsidRDefault="00A53D3F">
      <w:r>
        <w:separator/>
      </w:r>
    </w:p>
  </w:endnote>
  <w:endnote w:type="continuationSeparator" w:id="0">
    <w:p w:rsidR="00A53D3F" w:rsidRDefault="00A53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D3F" w:rsidRDefault="00A53D3F">
      <w:r>
        <w:separator/>
      </w:r>
    </w:p>
  </w:footnote>
  <w:footnote w:type="continuationSeparator" w:id="0">
    <w:p w:rsidR="00A53D3F" w:rsidRDefault="00A53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8C" w:rsidRDefault="00AD6B2A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2FB"/>
    <w:multiLevelType w:val="hybridMultilevel"/>
    <w:tmpl w:val="207E0932"/>
    <w:lvl w:ilvl="0" w:tplc="0358C7B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D6C30CC">
      <w:start w:val="1"/>
      <w:numFmt w:val="decimal"/>
      <w:lvlText w:val=""/>
      <w:lvlJc w:val="left"/>
      <w:pPr>
        <w:ind w:left="0" w:firstLine="0"/>
      </w:pPr>
    </w:lvl>
    <w:lvl w:ilvl="2" w:tplc="82D6E8A4">
      <w:start w:val="1"/>
      <w:numFmt w:val="decimal"/>
      <w:lvlText w:val=""/>
      <w:lvlJc w:val="left"/>
      <w:pPr>
        <w:ind w:left="0" w:firstLine="0"/>
      </w:pPr>
    </w:lvl>
    <w:lvl w:ilvl="3" w:tplc="9F12DE54">
      <w:start w:val="1"/>
      <w:numFmt w:val="decimal"/>
      <w:lvlText w:val=""/>
      <w:lvlJc w:val="left"/>
      <w:pPr>
        <w:ind w:left="0" w:firstLine="0"/>
      </w:pPr>
    </w:lvl>
    <w:lvl w:ilvl="4" w:tplc="DEC00EFE">
      <w:start w:val="1"/>
      <w:numFmt w:val="decimal"/>
      <w:lvlText w:val=""/>
      <w:lvlJc w:val="left"/>
      <w:pPr>
        <w:ind w:left="0" w:firstLine="0"/>
      </w:pPr>
    </w:lvl>
    <w:lvl w:ilvl="5" w:tplc="985ED952">
      <w:start w:val="1"/>
      <w:numFmt w:val="decimal"/>
      <w:lvlText w:val=""/>
      <w:lvlJc w:val="left"/>
      <w:pPr>
        <w:ind w:left="0" w:firstLine="0"/>
      </w:pPr>
    </w:lvl>
    <w:lvl w:ilvl="6" w:tplc="B72A55AA">
      <w:start w:val="1"/>
      <w:numFmt w:val="decimal"/>
      <w:lvlText w:val=""/>
      <w:lvlJc w:val="left"/>
      <w:pPr>
        <w:ind w:left="0" w:firstLine="0"/>
      </w:pPr>
    </w:lvl>
    <w:lvl w:ilvl="7" w:tplc="BBBE14B4">
      <w:start w:val="1"/>
      <w:numFmt w:val="decimal"/>
      <w:lvlText w:val=""/>
      <w:lvlJc w:val="left"/>
      <w:pPr>
        <w:ind w:left="0" w:firstLine="0"/>
      </w:pPr>
    </w:lvl>
    <w:lvl w:ilvl="8" w:tplc="8CF65990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0CC35C8"/>
    <w:multiLevelType w:val="hybridMultilevel"/>
    <w:tmpl w:val="EEC4772A"/>
    <w:lvl w:ilvl="0" w:tplc="21B0B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CEF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4C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4AD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A36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62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9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C33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ACD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92346"/>
    <w:multiLevelType w:val="multilevel"/>
    <w:tmpl w:val="2DFEBFC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">
    <w:nsid w:val="04E2766A"/>
    <w:multiLevelType w:val="hybridMultilevel"/>
    <w:tmpl w:val="20549F56"/>
    <w:lvl w:ilvl="0" w:tplc="1EEEE9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21E221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DE188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E6C07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47D4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492A23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BD245E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CE10C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8C8C89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A9B0998"/>
    <w:multiLevelType w:val="multilevel"/>
    <w:tmpl w:val="B8B6918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14052FBB"/>
    <w:multiLevelType w:val="multilevel"/>
    <w:tmpl w:val="3B68976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2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6">
    <w:nsid w:val="158419CD"/>
    <w:multiLevelType w:val="hybridMultilevel"/>
    <w:tmpl w:val="FFEEFBC0"/>
    <w:lvl w:ilvl="0" w:tplc="A9549A9C">
      <w:start w:val="1"/>
      <w:numFmt w:val="decimal"/>
      <w:lvlText w:val="%1)"/>
      <w:lvlJc w:val="left"/>
      <w:pPr>
        <w:ind w:left="900" w:hanging="360"/>
      </w:pPr>
    </w:lvl>
    <w:lvl w:ilvl="1" w:tplc="DE2850DA">
      <w:start w:val="1"/>
      <w:numFmt w:val="lowerLetter"/>
      <w:lvlText w:val="%2."/>
      <w:lvlJc w:val="left"/>
      <w:pPr>
        <w:ind w:left="1620" w:hanging="360"/>
      </w:pPr>
    </w:lvl>
    <w:lvl w:ilvl="2" w:tplc="2520BA88">
      <w:start w:val="1"/>
      <w:numFmt w:val="lowerRoman"/>
      <w:lvlText w:val="%3."/>
      <w:lvlJc w:val="right"/>
      <w:pPr>
        <w:ind w:left="2340" w:hanging="180"/>
      </w:pPr>
    </w:lvl>
    <w:lvl w:ilvl="3" w:tplc="9C2A69A0">
      <w:start w:val="1"/>
      <w:numFmt w:val="decimal"/>
      <w:lvlText w:val="%4."/>
      <w:lvlJc w:val="left"/>
      <w:pPr>
        <w:ind w:left="3060" w:hanging="360"/>
      </w:pPr>
    </w:lvl>
    <w:lvl w:ilvl="4" w:tplc="A5C2B430">
      <w:start w:val="1"/>
      <w:numFmt w:val="lowerLetter"/>
      <w:lvlText w:val="%5."/>
      <w:lvlJc w:val="left"/>
      <w:pPr>
        <w:ind w:left="3780" w:hanging="360"/>
      </w:pPr>
    </w:lvl>
    <w:lvl w:ilvl="5" w:tplc="420E99D4">
      <w:start w:val="1"/>
      <w:numFmt w:val="lowerRoman"/>
      <w:lvlText w:val="%6."/>
      <w:lvlJc w:val="right"/>
      <w:pPr>
        <w:ind w:left="4500" w:hanging="180"/>
      </w:pPr>
    </w:lvl>
    <w:lvl w:ilvl="6" w:tplc="FF560A00">
      <w:start w:val="1"/>
      <w:numFmt w:val="decimal"/>
      <w:lvlText w:val="%7."/>
      <w:lvlJc w:val="left"/>
      <w:pPr>
        <w:ind w:left="5220" w:hanging="360"/>
      </w:pPr>
    </w:lvl>
    <w:lvl w:ilvl="7" w:tplc="F2B0CC78">
      <w:start w:val="1"/>
      <w:numFmt w:val="lowerLetter"/>
      <w:lvlText w:val="%8."/>
      <w:lvlJc w:val="left"/>
      <w:pPr>
        <w:ind w:left="5940" w:hanging="360"/>
      </w:pPr>
    </w:lvl>
    <w:lvl w:ilvl="8" w:tplc="8D7AFBCE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506D77"/>
    <w:multiLevelType w:val="hybridMultilevel"/>
    <w:tmpl w:val="61E86C6E"/>
    <w:lvl w:ilvl="0" w:tplc="4160945E">
      <w:start w:val="1"/>
      <w:numFmt w:val="upperRoman"/>
      <w:lvlText w:val="%1."/>
      <w:lvlJc w:val="left"/>
      <w:pPr>
        <w:ind w:left="1080" w:hanging="720"/>
      </w:pPr>
    </w:lvl>
    <w:lvl w:ilvl="1" w:tplc="64AA4FB0">
      <w:start w:val="1"/>
      <w:numFmt w:val="lowerLetter"/>
      <w:lvlText w:val="%2."/>
      <w:lvlJc w:val="left"/>
      <w:pPr>
        <w:ind w:left="1440" w:hanging="360"/>
      </w:pPr>
    </w:lvl>
    <w:lvl w:ilvl="2" w:tplc="8E48E664">
      <w:start w:val="1"/>
      <w:numFmt w:val="lowerRoman"/>
      <w:lvlText w:val="%3."/>
      <w:lvlJc w:val="right"/>
      <w:pPr>
        <w:ind w:left="2160" w:hanging="180"/>
      </w:pPr>
    </w:lvl>
    <w:lvl w:ilvl="3" w:tplc="2ECCBF1E">
      <w:start w:val="1"/>
      <w:numFmt w:val="decimal"/>
      <w:lvlText w:val="%4."/>
      <w:lvlJc w:val="left"/>
      <w:pPr>
        <w:ind w:left="2880" w:hanging="360"/>
      </w:pPr>
    </w:lvl>
    <w:lvl w:ilvl="4" w:tplc="5C6CF80A">
      <w:start w:val="1"/>
      <w:numFmt w:val="lowerLetter"/>
      <w:lvlText w:val="%5."/>
      <w:lvlJc w:val="left"/>
      <w:pPr>
        <w:ind w:left="3600" w:hanging="360"/>
      </w:pPr>
    </w:lvl>
    <w:lvl w:ilvl="5" w:tplc="2222EC38">
      <w:start w:val="1"/>
      <w:numFmt w:val="lowerRoman"/>
      <w:lvlText w:val="%6."/>
      <w:lvlJc w:val="right"/>
      <w:pPr>
        <w:ind w:left="4320" w:hanging="180"/>
      </w:pPr>
    </w:lvl>
    <w:lvl w:ilvl="6" w:tplc="CC4629F8">
      <w:start w:val="1"/>
      <w:numFmt w:val="decimal"/>
      <w:lvlText w:val="%7."/>
      <w:lvlJc w:val="left"/>
      <w:pPr>
        <w:ind w:left="5040" w:hanging="360"/>
      </w:pPr>
    </w:lvl>
    <w:lvl w:ilvl="7" w:tplc="57CE0236">
      <w:start w:val="1"/>
      <w:numFmt w:val="lowerLetter"/>
      <w:lvlText w:val="%8."/>
      <w:lvlJc w:val="left"/>
      <w:pPr>
        <w:ind w:left="5760" w:hanging="360"/>
      </w:pPr>
    </w:lvl>
    <w:lvl w:ilvl="8" w:tplc="0CCC60F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44C26"/>
    <w:multiLevelType w:val="hybridMultilevel"/>
    <w:tmpl w:val="157CA640"/>
    <w:lvl w:ilvl="0" w:tplc="7536376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936D67C">
      <w:start w:val="1"/>
      <w:numFmt w:val="decimal"/>
      <w:lvlText w:val=""/>
      <w:lvlJc w:val="left"/>
    </w:lvl>
    <w:lvl w:ilvl="2" w:tplc="D69CB48C">
      <w:start w:val="1"/>
      <w:numFmt w:val="decimal"/>
      <w:lvlText w:val=""/>
      <w:lvlJc w:val="left"/>
    </w:lvl>
    <w:lvl w:ilvl="3" w:tplc="FBC8C34A">
      <w:start w:val="1"/>
      <w:numFmt w:val="decimal"/>
      <w:lvlText w:val=""/>
      <w:lvlJc w:val="left"/>
    </w:lvl>
    <w:lvl w:ilvl="4" w:tplc="710A0D24">
      <w:start w:val="1"/>
      <w:numFmt w:val="decimal"/>
      <w:lvlText w:val=""/>
      <w:lvlJc w:val="left"/>
    </w:lvl>
    <w:lvl w:ilvl="5" w:tplc="767CFC82">
      <w:start w:val="1"/>
      <w:numFmt w:val="decimal"/>
      <w:lvlText w:val=""/>
      <w:lvlJc w:val="left"/>
    </w:lvl>
    <w:lvl w:ilvl="6" w:tplc="BB4E1194">
      <w:start w:val="1"/>
      <w:numFmt w:val="decimal"/>
      <w:lvlText w:val=""/>
      <w:lvlJc w:val="left"/>
    </w:lvl>
    <w:lvl w:ilvl="7" w:tplc="97726046">
      <w:start w:val="1"/>
      <w:numFmt w:val="decimal"/>
      <w:lvlText w:val=""/>
      <w:lvlJc w:val="left"/>
    </w:lvl>
    <w:lvl w:ilvl="8" w:tplc="C56E8C78">
      <w:start w:val="1"/>
      <w:numFmt w:val="decimal"/>
      <w:lvlText w:val=""/>
      <w:lvlJc w:val="left"/>
    </w:lvl>
  </w:abstractNum>
  <w:abstractNum w:abstractNumId="9">
    <w:nsid w:val="257D6D2F"/>
    <w:multiLevelType w:val="hybridMultilevel"/>
    <w:tmpl w:val="D5AA9402"/>
    <w:lvl w:ilvl="0" w:tplc="9D401A4C">
      <w:start w:val="1"/>
      <w:numFmt w:val="decimal"/>
      <w:lvlText w:val="%1."/>
      <w:lvlJc w:val="left"/>
      <w:pPr>
        <w:ind w:left="1200" w:hanging="840"/>
      </w:pPr>
    </w:lvl>
    <w:lvl w:ilvl="1" w:tplc="153C24DC">
      <w:start w:val="1"/>
      <w:numFmt w:val="lowerLetter"/>
      <w:lvlText w:val="%2."/>
      <w:lvlJc w:val="left"/>
      <w:pPr>
        <w:ind w:left="1440" w:hanging="360"/>
      </w:pPr>
    </w:lvl>
    <w:lvl w:ilvl="2" w:tplc="6E32CB68">
      <w:start w:val="1"/>
      <w:numFmt w:val="lowerRoman"/>
      <w:lvlText w:val="%3."/>
      <w:lvlJc w:val="right"/>
      <w:pPr>
        <w:ind w:left="2160" w:hanging="180"/>
      </w:pPr>
    </w:lvl>
    <w:lvl w:ilvl="3" w:tplc="04D82148">
      <w:start w:val="1"/>
      <w:numFmt w:val="decimal"/>
      <w:lvlText w:val="%4."/>
      <w:lvlJc w:val="left"/>
      <w:pPr>
        <w:ind w:left="2880" w:hanging="360"/>
      </w:pPr>
    </w:lvl>
    <w:lvl w:ilvl="4" w:tplc="3A2C1D06">
      <w:start w:val="1"/>
      <w:numFmt w:val="lowerLetter"/>
      <w:lvlText w:val="%5."/>
      <w:lvlJc w:val="left"/>
      <w:pPr>
        <w:ind w:left="3600" w:hanging="360"/>
      </w:pPr>
    </w:lvl>
    <w:lvl w:ilvl="5" w:tplc="DE88C878">
      <w:start w:val="1"/>
      <w:numFmt w:val="lowerRoman"/>
      <w:lvlText w:val="%6."/>
      <w:lvlJc w:val="right"/>
      <w:pPr>
        <w:ind w:left="4320" w:hanging="180"/>
      </w:pPr>
    </w:lvl>
    <w:lvl w:ilvl="6" w:tplc="3AFA16D6">
      <w:start w:val="1"/>
      <w:numFmt w:val="decimal"/>
      <w:lvlText w:val="%7."/>
      <w:lvlJc w:val="left"/>
      <w:pPr>
        <w:ind w:left="5040" w:hanging="360"/>
      </w:pPr>
    </w:lvl>
    <w:lvl w:ilvl="7" w:tplc="95BCE84C">
      <w:start w:val="1"/>
      <w:numFmt w:val="lowerLetter"/>
      <w:lvlText w:val="%8."/>
      <w:lvlJc w:val="left"/>
      <w:pPr>
        <w:ind w:left="5760" w:hanging="360"/>
      </w:pPr>
    </w:lvl>
    <w:lvl w:ilvl="8" w:tplc="59C4151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22493"/>
    <w:multiLevelType w:val="multilevel"/>
    <w:tmpl w:val="887EE58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57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1">
    <w:nsid w:val="26F831D3"/>
    <w:multiLevelType w:val="hybridMultilevel"/>
    <w:tmpl w:val="4B3006E0"/>
    <w:lvl w:ilvl="0" w:tplc="3A80A1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DAA2EF0">
      <w:start w:val="1"/>
      <w:numFmt w:val="decimal"/>
      <w:lvlText w:val=""/>
      <w:lvlJc w:val="left"/>
    </w:lvl>
    <w:lvl w:ilvl="2" w:tplc="F1C009F6">
      <w:start w:val="1"/>
      <w:numFmt w:val="decimal"/>
      <w:lvlText w:val=""/>
      <w:lvlJc w:val="left"/>
    </w:lvl>
    <w:lvl w:ilvl="3" w:tplc="89A62E7A">
      <w:start w:val="1"/>
      <w:numFmt w:val="decimal"/>
      <w:lvlText w:val=""/>
      <w:lvlJc w:val="left"/>
    </w:lvl>
    <w:lvl w:ilvl="4" w:tplc="89146008">
      <w:start w:val="1"/>
      <w:numFmt w:val="decimal"/>
      <w:lvlText w:val=""/>
      <w:lvlJc w:val="left"/>
    </w:lvl>
    <w:lvl w:ilvl="5" w:tplc="7DFCA926">
      <w:start w:val="1"/>
      <w:numFmt w:val="decimal"/>
      <w:lvlText w:val=""/>
      <w:lvlJc w:val="left"/>
    </w:lvl>
    <w:lvl w:ilvl="6" w:tplc="9DA8BBE0">
      <w:start w:val="1"/>
      <w:numFmt w:val="decimal"/>
      <w:lvlText w:val=""/>
      <w:lvlJc w:val="left"/>
    </w:lvl>
    <w:lvl w:ilvl="7" w:tplc="37762156">
      <w:start w:val="1"/>
      <w:numFmt w:val="decimal"/>
      <w:lvlText w:val=""/>
      <w:lvlJc w:val="left"/>
    </w:lvl>
    <w:lvl w:ilvl="8" w:tplc="399C7554">
      <w:start w:val="1"/>
      <w:numFmt w:val="decimal"/>
      <w:lvlText w:val=""/>
      <w:lvlJc w:val="left"/>
    </w:lvl>
  </w:abstractNum>
  <w:abstractNum w:abstractNumId="12">
    <w:nsid w:val="295554F8"/>
    <w:multiLevelType w:val="hybridMultilevel"/>
    <w:tmpl w:val="D4264A5A"/>
    <w:lvl w:ilvl="0" w:tplc="AF781794">
      <w:start w:val="1"/>
      <w:numFmt w:val="decimal"/>
      <w:lvlText w:val="%1)"/>
      <w:lvlJc w:val="left"/>
      <w:pPr>
        <w:ind w:left="900" w:hanging="360"/>
      </w:pPr>
    </w:lvl>
    <w:lvl w:ilvl="1" w:tplc="07C6813E">
      <w:start w:val="1"/>
      <w:numFmt w:val="lowerLetter"/>
      <w:lvlText w:val="%2."/>
      <w:lvlJc w:val="left"/>
      <w:pPr>
        <w:ind w:left="1620" w:hanging="360"/>
      </w:pPr>
    </w:lvl>
    <w:lvl w:ilvl="2" w:tplc="91029DAE">
      <w:start w:val="1"/>
      <w:numFmt w:val="lowerRoman"/>
      <w:lvlText w:val="%3."/>
      <w:lvlJc w:val="right"/>
      <w:pPr>
        <w:ind w:left="2340" w:hanging="180"/>
      </w:pPr>
    </w:lvl>
    <w:lvl w:ilvl="3" w:tplc="C6F2E620">
      <w:start w:val="1"/>
      <w:numFmt w:val="decimal"/>
      <w:lvlText w:val="%4."/>
      <w:lvlJc w:val="left"/>
      <w:pPr>
        <w:ind w:left="3060" w:hanging="360"/>
      </w:pPr>
    </w:lvl>
    <w:lvl w:ilvl="4" w:tplc="FA7E7578">
      <w:start w:val="1"/>
      <w:numFmt w:val="lowerLetter"/>
      <w:lvlText w:val="%5."/>
      <w:lvlJc w:val="left"/>
      <w:pPr>
        <w:ind w:left="3780" w:hanging="360"/>
      </w:pPr>
    </w:lvl>
    <w:lvl w:ilvl="5" w:tplc="EDD4833E">
      <w:start w:val="1"/>
      <w:numFmt w:val="lowerRoman"/>
      <w:lvlText w:val="%6."/>
      <w:lvlJc w:val="right"/>
      <w:pPr>
        <w:ind w:left="4500" w:hanging="180"/>
      </w:pPr>
    </w:lvl>
    <w:lvl w:ilvl="6" w:tplc="55564A4C">
      <w:start w:val="1"/>
      <w:numFmt w:val="decimal"/>
      <w:lvlText w:val="%7."/>
      <w:lvlJc w:val="left"/>
      <w:pPr>
        <w:ind w:left="5220" w:hanging="360"/>
      </w:pPr>
    </w:lvl>
    <w:lvl w:ilvl="7" w:tplc="AFAA7B18">
      <w:start w:val="1"/>
      <w:numFmt w:val="lowerLetter"/>
      <w:lvlText w:val="%8."/>
      <w:lvlJc w:val="left"/>
      <w:pPr>
        <w:ind w:left="5940" w:hanging="360"/>
      </w:pPr>
    </w:lvl>
    <w:lvl w:ilvl="8" w:tplc="B5BC97AC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C173CAF"/>
    <w:multiLevelType w:val="multilevel"/>
    <w:tmpl w:val="E7D2203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2E577541"/>
    <w:multiLevelType w:val="multilevel"/>
    <w:tmpl w:val="E74CE51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5">
    <w:nsid w:val="2F940D7E"/>
    <w:multiLevelType w:val="multilevel"/>
    <w:tmpl w:val="368047F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6">
    <w:nsid w:val="331276BB"/>
    <w:multiLevelType w:val="hybridMultilevel"/>
    <w:tmpl w:val="7988ED18"/>
    <w:lvl w:ilvl="0" w:tplc="759EC00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EAA154A">
      <w:start w:val="1"/>
      <w:numFmt w:val="decimal"/>
      <w:lvlText w:val=""/>
      <w:lvlJc w:val="left"/>
    </w:lvl>
    <w:lvl w:ilvl="2" w:tplc="0804F0A8">
      <w:start w:val="1"/>
      <w:numFmt w:val="decimal"/>
      <w:lvlText w:val=""/>
      <w:lvlJc w:val="left"/>
    </w:lvl>
    <w:lvl w:ilvl="3" w:tplc="148A6D6E">
      <w:start w:val="1"/>
      <w:numFmt w:val="decimal"/>
      <w:lvlText w:val=""/>
      <w:lvlJc w:val="left"/>
    </w:lvl>
    <w:lvl w:ilvl="4" w:tplc="8814F1BA">
      <w:start w:val="1"/>
      <w:numFmt w:val="decimal"/>
      <w:lvlText w:val=""/>
      <w:lvlJc w:val="left"/>
    </w:lvl>
    <w:lvl w:ilvl="5" w:tplc="07AE112A">
      <w:start w:val="1"/>
      <w:numFmt w:val="decimal"/>
      <w:lvlText w:val=""/>
      <w:lvlJc w:val="left"/>
    </w:lvl>
    <w:lvl w:ilvl="6" w:tplc="BFA80EB8">
      <w:start w:val="1"/>
      <w:numFmt w:val="decimal"/>
      <w:lvlText w:val=""/>
      <w:lvlJc w:val="left"/>
    </w:lvl>
    <w:lvl w:ilvl="7" w:tplc="189682F4">
      <w:start w:val="1"/>
      <w:numFmt w:val="decimal"/>
      <w:lvlText w:val=""/>
      <w:lvlJc w:val="left"/>
    </w:lvl>
    <w:lvl w:ilvl="8" w:tplc="73EC823C">
      <w:start w:val="1"/>
      <w:numFmt w:val="decimal"/>
      <w:lvlText w:val=""/>
      <w:lvlJc w:val="left"/>
    </w:lvl>
  </w:abstractNum>
  <w:abstractNum w:abstractNumId="17">
    <w:nsid w:val="383F0E46"/>
    <w:multiLevelType w:val="hybridMultilevel"/>
    <w:tmpl w:val="968E63A2"/>
    <w:lvl w:ilvl="0" w:tplc="AC7EE82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1CCAD72">
      <w:start w:val="1"/>
      <w:numFmt w:val="decimal"/>
      <w:lvlText w:val=""/>
      <w:lvlJc w:val="left"/>
      <w:pPr>
        <w:ind w:left="0" w:firstLine="0"/>
      </w:pPr>
    </w:lvl>
    <w:lvl w:ilvl="2" w:tplc="7466D14C">
      <w:start w:val="1"/>
      <w:numFmt w:val="decimal"/>
      <w:lvlText w:val=""/>
      <w:lvlJc w:val="left"/>
      <w:pPr>
        <w:ind w:left="0" w:firstLine="0"/>
      </w:pPr>
    </w:lvl>
    <w:lvl w:ilvl="3" w:tplc="F1EEF1B4">
      <w:start w:val="1"/>
      <w:numFmt w:val="decimal"/>
      <w:lvlText w:val=""/>
      <w:lvlJc w:val="left"/>
      <w:pPr>
        <w:ind w:left="0" w:firstLine="0"/>
      </w:pPr>
    </w:lvl>
    <w:lvl w:ilvl="4" w:tplc="05CCBDFA">
      <w:start w:val="1"/>
      <w:numFmt w:val="decimal"/>
      <w:lvlText w:val=""/>
      <w:lvlJc w:val="left"/>
      <w:pPr>
        <w:ind w:left="0" w:firstLine="0"/>
      </w:pPr>
    </w:lvl>
    <w:lvl w:ilvl="5" w:tplc="B7802366">
      <w:start w:val="1"/>
      <w:numFmt w:val="decimal"/>
      <w:lvlText w:val=""/>
      <w:lvlJc w:val="left"/>
      <w:pPr>
        <w:ind w:left="0" w:firstLine="0"/>
      </w:pPr>
    </w:lvl>
    <w:lvl w:ilvl="6" w:tplc="8C28530E">
      <w:start w:val="1"/>
      <w:numFmt w:val="decimal"/>
      <w:lvlText w:val=""/>
      <w:lvlJc w:val="left"/>
      <w:pPr>
        <w:ind w:left="0" w:firstLine="0"/>
      </w:pPr>
    </w:lvl>
    <w:lvl w:ilvl="7" w:tplc="B854E4E2">
      <w:start w:val="1"/>
      <w:numFmt w:val="decimal"/>
      <w:lvlText w:val=""/>
      <w:lvlJc w:val="left"/>
      <w:pPr>
        <w:ind w:left="0" w:firstLine="0"/>
      </w:pPr>
    </w:lvl>
    <w:lvl w:ilvl="8" w:tplc="3FB8D0E4">
      <w:start w:val="1"/>
      <w:numFmt w:val="decimal"/>
      <w:lvlText w:val=""/>
      <w:lvlJc w:val="left"/>
      <w:pPr>
        <w:ind w:left="0" w:firstLine="0"/>
      </w:pPr>
    </w:lvl>
  </w:abstractNum>
  <w:abstractNum w:abstractNumId="18">
    <w:nsid w:val="3CB702FE"/>
    <w:multiLevelType w:val="multilevel"/>
    <w:tmpl w:val="1CBCA76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9">
    <w:nsid w:val="419D6782"/>
    <w:multiLevelType w:val="multilevel"/>
    <w:tmpl w:val="DCE26CD6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0">
    <w:nsid w:val="420F6AC1"/>
    <w:multiLevelType w:val="multilevel"/>
    <w:tmpl w:val="C61A625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21">
    <w:nsid w:val="44ED68C5"/>
    <w:multiLevelType w:val="multilevel"/>
    <w:tmpl w:val="E24CFF5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152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2">
    <w:nsid w:val="462411FD"/>
    <w:multiLevelType w:val="multilevel"/>
    <w:tmpl w:val="7D4C2A0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3">
    <w:nsid w:val="4A32198E"/>
    <w:multiLevelType w:val="hybridMultilevel"/>
    <w:tmpl w:val="24D8E9EE"/>
    <w:lvl w:ilvl="0" w:tplc="14D6C28A">
      <w:start w:val="1"/>
      <w:numFmt w:val="decimal"/>
      <w:lvlText w:val="%1."/>
      <w:lvlJc w:val="left"/>
      <w:pPr>
        <w:ind w:left="1065" w:hanging="360"/>
      </w:pPr>
    </w:lvl>
    <w:lvl w:ilvl="1" w:tplc="A9686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2ED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C3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C71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0CE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18E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E10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F83C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283208"/>
    <w:multiLevelType w:val="multilevel"/>
    <w:tmpl w:val="FF1A214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5">
    <w:nsid w:val="5091101F"/>
    <w:multiLevelType w:val="hybridMultilevel"/>
    <w:tmpl w:val="6498B964"/>
    <w:lvl w:ilvl="0" w:tplc="C65A2694">
      <w:start w:val="1"/>
      <w:numFmt w:val="bullet"/>
      <w:lvlText w:val="*"/>
      <w:lvlJc w:val="left"/>
    </w:lvl>
    <w:lvl w:ilvl="1" w:tplc="629A0F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487E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9492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FCC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3063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2401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409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2AA3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3BD3C5C"/>
    <w:multiLevelType w:val="hybridMultilevel"/>
    <w:tmpl w:val="87C40AB6"/>
    <w:lvl w:ilvl="0" w:tplc="61383B2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5D8A9CE">
      <w:start w:val="1"/>
      <w:numFmt w:val="decimal"/>
      <w:lvlText w:val=""/>
      <w:lvlJc w:val="left"/>
    </w:lvl>
    <w:lvl w:ilvl="2" w:tplc="F064D59C">
      <w:start w:val="1"/>
      <w:numFmt w:val="decimal"/>
      <w:lvlText w:val=""/>
      <w:lvlJc w:val="left"/>
    </w:lvl>
    <w:lvl w:ilvl="3" w:tplc="396E7D18">
      <w:start w:val="1"/>
      <w:numFmt w:val="decimal"/>
      <w:lvlText w:val=""/>
      <w:lvlJc w:val="left"/>
    </w:lvl>
    <w:lvl w:ilvl="4" w:tplc="793EDBFC">
      <w:start w:val="1"/>
      <w:numFmt w:val="decimal"/>
      <w:lvlText w:val=""/>
      <w:lvlJc w:val="left"/>
    </w:lvl>
    <w:lvl w:ilvl="5" w:tplc="D18EC934">
      <w:start w:val="1"/>
      <w:numFmt w:val="decimal"/>
      <w:lvlText w:val=""/>
      <w:lvlJc w:val="left"/>
    </w:lvl>
    <w:lvl w:ilvl="6" w:tplc="6F58116A">
      <w:start w:val="1"/>
      <w:numFmt w:val="decimal"/>
      <w:lvlText w:val=""/>
      <w:lvlJc w:val="left"/>
    </w:lvl>
    <w:lvl w:ilvl="7" w:tplc="553C37E6">
      <w:start w:val="1"/>
      <w:numFmt w:val="decimal"/>
      <w:lvlText w:val=""/>
      <w:lvlJc w:val="left"/>
    </w:lvl>
    <w:lvl w:ilvl="8" w:tplc="05782E1C">
      <w:start w:val="1"/>
      <w:numFmt w:val="decimal"/>
      <w:lvlText w:val=""/>
      <w:lvlJc w:val="left"/>
    </w:lvl>
  </w:abstractNum>
  <w:abstractNum w:abstractNumId="27">
    <w:nsid w:val="5D670AA4"/>
    <w:multiLevelType w:val="hybridMultilevel"/>
    <w:tmpl w:val="DF36D7D4"/>
    <w:lvl w:ilvl="0" w:tplc="8D740FD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196C136">
      <w:start w:val="1"/>
      <w:numFmt w:val="decimal"/>
      <w:lvlText w:val=""/>
      <w:lvlJc w:val="left"/>
    </w:lvl>
    <w:lvl w:ilvl="2" w:tplc="AF2CBF74">
      <w:start w:val="1"/>
      <w:numFmt w:val="decimal"/>
      <w:lvlText w:val=""/>
      <w:lvlJc w:val="left"/>
    </w:lvl>
    <w:lvl w:ilvl="3" w:tplc="3A12496E">
      <w:start w:val="1"/>
      <w:numFmt w:val="decimal"/>
      <w:lvlText w:val=""/>
      <w:lvlJc w:val="left"/>
    </w:lvl>
    <w:lvl w:ilvl="4" w:tplc="67DCD0D0">
      <w:start w:val="1"/>
      <w:numFmt w:val="decimal"/>
      <w:lvlText w:val=""/>
      <w:lvlJc w:val="left"/>
    </w:lvl>
    <w:lvl w:ilvl="5" w:tplc="7B108964">
      <w:start w:val="1"/>
      <w:numFmt w:val="decimal"/>
      <w:lvlText w:val=""/>
      <w:lvlJc w:val="left"/>
    </w:lvl>
    <w:lvl w:ilvl="6" w:tplc="3AC4DC1E">
      <w:start w:val="1"/>
      <w:numFmt w:val="decimal"/>
      <w:lvlText w:val=""/>
      <w:lvlJc w:val="left"/>
    </w:lvl>
    <w:lvl w:ilvl="7" w:tplc="1988C35E">
      <w:start w:val="1"/>
      <w:numFmt w:val="decimal"/>
      <w:lvlText w:val=""/>
      <w:lvlJc w:val="left"/>
    </w:lvl>
    <w:lvl w:ilvl="8" w:tplc="A52299E0">
      <w:start w:val="1"/>
      <w:numFmt w:val="decimal"/>
      <w:lvlText w:val=""/>
      <w:lvlJc w:val="left"/>
    </w:lvl>
  </w:abstractNum>
  <w:abstractNum w:abstractNumId="28">
    <w:nsid w:val="5F656FF9"/>
    <w:multiLevelType w:val="hybridMultilevel"/>
    <w:tmpl w:val="FE7CA60C"/>
    <w:lvl w:ilvl="0" w:tplc="98DE11D8">
      <w:start w:val="2"/>
      <w:numFmt w:val="decimal"/>
      <w:lvlText w:val="%1."/>
      <w:lvlJc w:val="left"/>
      <w:pPr>
        <w:ind w:left="720" w:hanging="360"/>
      </w:pPr>
    </w:lvl>
    <w:lvl w:ilvl="1" w:tplc="E404FB9C">
      <w:start w:val="1"/>
      <w:numFmt w:val="lowerLetter"/>
      <w:lvlText w:val="%2."/>
      <w:lvlJc w:val="left"/>
      <w:pPr>
        <w:ind w:left="1440" w:hanging="360"/>
      </w:pPr>
    </w:lvl>
    <w:lvl w:ilvl="2" w:tplc="5CCC52B0">
      <w:start w:val="1"/>
      <w:numFmt w:val="lowerRoman"/>
      <w:lvlText w:val="%3."/>
      <w:lvlJc w:val="right"/>
      <w:pPr>
        <w:ind w:left="2160" w:hanging="180"/>
      </w:pPr>
    </w:lvl>
    <w:lvl w:ilvl="3" w:tplc="96AA6968">
      <w:start w:val="1"/>
      <w:numFmt w:val="decimal"/>
      <w:lvlText w:val="%4."/>
      <w:lvlJc w:val="left"/>
      <w:pPr>
        <w:ind w:left="2880" w:hanging="360"/>
      </w:pPr>
    </w:lvl>
    <w:lvl w:ilvl="4" w:tplc="4FEEEEBA">
      <w:start w:val="1"/>
      <w:numFmt w:val="lowerLetter"/>
      <w:lvlText w:val="%5."/>
      <w:lvlJc w:val="left"/>
      <w:pPr>
        <w:ind w:left="3600" w:hanging="360"/>
      </w:pPr>
    </w:lvl>
    <w:lvl w:ilvl="5" w:tplc="D6B20368">
      <w:start w:val="1"/>
      <w:numFmt w:val="lowerRoman"/>
      <w:lvlText w:val="%6."/>
      <w:lvlJc w:val="right"/>
      <w:pPr>
        <w:ind w:left="4320" w:hanging="180"/>
      </w:pPr>
    </w:lvl>
    <w:lvl w:ilvl="6" w:tplc="F8DA5582">
      <w:start w:val="1"/>
      <w:numFmt w:val="decimal"/>
      <w:lvlText w:val="%7."/>
      <w:lvlJc w:val="left"/>
      <w:pPr>
        <w:ind w:left="5040" w:hanging="360"/>
      </w:pPr>
    </w:lvl>
    <w:lvl w:ilvl="7" w:tplc="E214CAF8">
      <w:start w:val="1"/>
      <w:numFmt w:val="lowerLetter"/>
      <w:lvlText w:val="%8."/>
      <w:lvlJc w:val="left"/>
      <w:pPr>
        <w:ind w:left="5760" w:hanging="360"/>
      </w:pPr>
    </w:lvl>
    <w:lvl w:ilvl="8" w:tplc="1848E4B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7355E"/>
    <w:multiLevelType w:val="multilevel"/>
    <w:tmpl w:val="0FB25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30">
    <w:nsid w:val="68001673"/>
    <w:multiLevelType w:val="multilevel"/>
    <w:tmpl w:val="543E2858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1">
    <w:nsid w:val="69AF3B0F"/>
    <w:multiLevelType w:val="hybridMultilevel"/>
    <w:tmpl w:val="FCF85BEC"/>
    <w:lvl w:ilvl="0" w:tplc="FED0048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F4CE31A">
      <w:start w:val="1"/>
      <w:numFmt w:val="decimal"/>
      <w:lvlText w:val=""/>
      <w:lvlJc w:val="left"/>
      <w:pPr>
        <w:ind w:left="0" w:firstLine="0"/>
      </w:pPr>
    </w:lvl>
    <w:lvl w:ilvl="2" w:tplc="1A40767E">
      <w:start w:val="1"/>
      <w:numFmt w:val="decimal"/>
      <w:lvlText w:val=""/>
      <w:lvlJc w:val="left"/>
      <w:pPr>
        <w:ind w:left="0" w:firstLine="0"/>
      </w:pPr>
    </w:lvl>
    <w:lvl w:ilvl="3" w:tplc="2C40E17C">
      <w:start w:val="1"/>
      <w:numFmt w:val="decimal"/>
      <w:lvlText w:val=""/>
      <w:lvlJc w:val="left"/>
      <w:pPr>
        <w:ind w:left="0" w:firstLine="0"/>
      </w:pPr>
    </w:lvl>
    <w:lvl w:ilvl="4" w:tplc="0FBE58D4">
      <w:start w:val="1"/>
      <w:numFmt w:val="decimal"/>
      <w:lvlText w:val=""/>
      <w:lvlJc w:val="left"/>
      <w:pPr>
        <w:ind w:left="0" w:firstLine="0"/>
      </w:pPr>
    </w:lvl>
    <w:lvl w:ilvl="5" w:tplc="10760442">
      <w:start w:val="1"/>
      <w:numFmt w:val="decimal"/>
      <w:lvlText w:val=""/>
      <w:lvlJc w:val="left"/>
      <w:pPr>
        <w:ind w:left="0" w:firstLine="0"/>
      </w:pPr>
    </w:lvl>
    <w:lvl w:ilvl="6" w:tplc="96F4BAA0">
      <w:start w:val="1"/>
      <w:numFmt w:val="decimal"/>
      <w:lvlText w:val=""/>
      <w:lvlJc w:val="left"/>
      <w:pPr>
        <w:ind w:left="0" w:firstLine="0"/>
      </w:pPr>
    </w:lvl>
    <w:lvl w:ilvl="7" w:tplc="17068A98">
      <w:start w:val="1"/>
      <w:numFmt w:val="decimal"/>
      <w:lvlText w:val=""/>
      <w:lvlJc w:val="left"/>
      <w:pPr>
        <w:ind w:left="0" w:firstLine="0"/>
      </w:pPr>
    </w:lvl>
    <w:lvl w:ilvl="8" w:tplc="907C7D78">
      <w:start w:val="1"/>
      <w:numFmt w:val="decimal"/>
      <w:lvlText w:val=""/>
      <w:lvlJc w:val="left"/>
      <w:pPr>
        <w:ind w:left="0" w:firstLine="0"/>
      </w:pPr>
    </w:lvl>
  </w:abstractNum>
  <w:abstractNum w:abstractNumId="32">
    <w:nsid w:val="6F4F75C7"/>
    <w:multiLevelType w:val="multilevel"/>
    <w:tmpl w:val="32B6EE9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</w:abstractNum>
  <w:abstractNum w:abstractNumId="33">
    <w:nsid w:val="755A53F3"/>
    <w:multiLevelType w:val="multilevel"/>
    <w:tmpl w:val="BE44B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4">
    <w:nsid w:val="7BBC31DA"/>
    <w:multiLevelType w:val="hybridMultilevel"/>
    <w:tmpl w:val="8E8AD534"/>
    <w:lvl w:ilvl="0" w:tplc="C2B64880">
      <w:start w:val="1"/>
      <w:numFmt w:val="decimal"/>
      <w:lvlText w:val="%1)"/>
      <w:lvlJc w:val="left"/>
      <w:pPr>
        <w:ind w:left="927" w:hanging="360"/>
      </w:pPr>
    </w:lvl>
    <w:lvl w:ilvl="1" w:tplc="E7E01284">
      <w:start w:val="1"/>
      <w:numFmt w:val="lowerLetter"/>
      <w:lvlText w:val="%2."/>
      <w:lvlJc w:val="left"/>
      <w:pPr>
        <w:ind w:left="1647" w:hanging="360"/>
      </w:pPr>
    </w:lvl>
    <w:lvl w:ilvl="2" w:tplc="B9D8396A">
      <w:start w:val="1"/>
      <w:numFmt w:val="lowerRoman"/>
      <w:lvlText w:val="%3."/>
      <w:lvlJc w:val="right"/>
      <w:pPr>
        <w:ind w:left="2367" w:hanging="180"/>
      </w:pPr>
    </w:lvl>
    <w:lvl w:ilvl="3" w:tplc="0D2E1D5E">
      <w:start w:val="1"/>
      <w:numFmt w:val="decimal"/>
      <w:lvlText w:val="%4."/>
      <w:lvlJc w:val="left"/>
      <w:pPr>
        <w:ind w:left="3087" w:hanging="360"/>
      </w:pPr>
    </w:lvl>
    <w:lvl w:ilvl="4" w:tplc="116A89C4">
      <w:start w:val="1"/>
      <w:numFmt w:val="lowerLetter"/>
      <w:lvlText w:val="%5."/>
      <w:lvlJc w:val="left"/>
      <w:pPr>
        <w:ind w:left="3807" w:hanging="360"/>
      </w:pPr>
    </w:lvl>
    <w:lvl w:ilvl="5" w:tplc="B590064C">
      <w:start w:val="1"/>
      <w:numFmt w:val="lowerRoman"/>
      <w:lvlText w:val="%6."/>
      <w:lvlJc w:val="right"/>
      <w:pPr>
        <w:ind w:left="4527" w:hanging="180"/>
      </w:pPr>
    </w:lvl>
    <w:lvl w:ilvl="6" w:tplc="DAAC9886">
      <w:start w:val="1"/>
      <w:numFmt w:val="decimal"/>
      <w:lvlText w:val="%7."/>
      <w:lvlJc w:val="left"/>
      <w:pPr>
        <w:ind w:left="5247" w:hanging="360"/>
      </w:pPr>
    </w:lvl>
    <w:lvl w:ilvl="7" w:tplc="BB7ABE70">
      <w:start w:val="1"/>
      <w:numFmt w:val="lowerLetter"/>
      <w:lvlText w:val="%8."/>
      <w:lvlJc w:val="left"/>
      <w:pPr>
        <w:ind w:left="5967" w:hanging="360"/>
      </w:pPr>
    </w:lvl>
    <w:lvl w:ilvl="8" w:tplc="50EA8D1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</w:num>
  <w:num w:numId="1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</w:num>
  <w:num w:numId="14">
    <w:abstractNumId w:val="8"/>
  </w:num>
  <w:num w:numId="15">
    <w:abstractNumId w:val="14"/>
  </w:num>
  <w:num w:numId="16">
    <w:abstractNumId w:val="21"/>
  </w:num>
  <w:num w:numId="17">
    <w:abstractNumId w:val="26"/>
  </w:num>
  <w:num w:numId="18">
    <w:abstractNumId w:val="11"/>
  </w:num>
  <w:num w:numId="19">
    <w:abstractNumId w:val="2"/>
  </w:num>
  <w:num w:numId="20">
    <w:abstractNumId w:val="19"/>
  </w:num>
  <w:num w:numId="21">
    <w:abstractNumId w:val="22"/>
  </w:num>
  <w:num w:numId="22">
    <w:abstractNumId w:val="30"/>
  </w:num>
  <w:num w:numId="23">
    <w:abstractNumId w:val="24"/>
  </w:num>
  <w:num w:numId="24">
    <w:abstractNumId w:val="20"/>
  </w:num>
  <w:num w:numId="25">
    <w:abstractNumId w:val="29"/>
  </w:num>
  <w:num w:numId="26">
    <w:abstractNumId w:val="4"/>
  </w:num>
  <w:num w:numId="27">
    <w:abstractNumId w:val="16"/>
  </w:num>
  <w:num w:numId="28">
    <w:abstractNumId w:val="10"/>
  </w:num>
  <w:num w:numId="29">
    <w:abstractNumId w:val="27"/>
  </w:num>
  <w:num w:numId="30">
    <w:abstractNumId w:val="18"/>
  </w:num>
  <w:num w:numId="31">
    <w:abstractNumId w:val="32"/>
  </w:num>
  <w:num w:numId="32">
    <w:abstractNumId w:val="5"/>
  </w:num>
  <w:num w:numId="33">
    <w:abstractNumId w:val="0"/>
    <w:lvlOverride w:ilvl="0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lvl w:ilvl="0" w:tplc="C65A2694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228C"/>
    <w:rsid w:val="003D4DE9"/>
    <w:rsid w:val="00A01723"/>
    <w:rsid w:val="00A53D3F"/>
    <w:rsid w:val="00A9228C"/>
    <w:rsid w:val="00AD6B2A"/>
    <w:rsid w:val="00DF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E9"/>
    <w:rPr>
      <w:lang w:eastAsia="zh-CN"/>
    </w:rPr>
  </w:style>
  <w:style w:type="paragraph" w:styleId="1">
    <w:name w:val="heading 1"/>
    <w:basedOn w:val="a"/>
    <w:next w:val="a"/>
    <w:uiPriority w:val="9"/>
    <w:qFormat/>
    <w:rsid w:val="003D4D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3D4D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3D4D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3D4D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3D4D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3D4D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3D4D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3D4D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3D4D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3D4DE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3D4DE9"/>
    <w:rPr>
      <w:rFonts w:ascii="Arial" w:eastAsia="Arial" w:hAnsi="Arial" w:cs="Arial"/>
      <w:b/>
      <w:bCs/>
      <w:sz w:val="24"/>
      <w:szCs w:val="24"/>
    </w:rPr>
  </w:style>
  <w:style w:type="paragraph" w:styleId="a3">
    <w:name w:val="header"/>
    <w:basedOn w:val="a"/>
    <w:uiPriority w:val="99"/>
    <w:unhideWhenUsed/>
    <w:rsid w:val="003D4DE9"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rsid w:val="003D4DE9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3D4DE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3D4DE9"/>
    <w:pPr>
      <w:ind w:left="720"/>
      <w:contextualSpacing/>
    </w:pPr>
    <w:rPr>
      <w:sz w:val="24"/>
      <w:szCs w:val="24"/>
    </w:rPr>
  </w:style>
  <w:style w:type="paragraph" w:styleId="a7">
    <w:name w:val="No Spacing"/>
    <w:rsid w:val="003D4DE9"/>
  </w:style>
  <w:style w:type="paragraph" w:styleId="a8">
    <w:name w:val="Title"/>
    <w:basedOn w:val="a"/>
    <w:next w:val="a"/>
    <w:link w:val="a9"/>
    <w:uiPriority w:val="10"/>
    <w:rsid w:val="003D4DE9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3D4DE9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rsid w:val="003D4DE9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3D4DE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rsid w:val="003D4DE9"/>
    <w:pPr>
      <w:ind w:left="720" w:right="720"/>
    </w:pPr>
    <w:rPr>
      <w:i/>
    </w:rPr>
  </w:style>
  <w:style w:type="character" w:customStyle="1" w:styleId="QuoteChar">
    <w:name w:val="Quote Char"/>
    <w:uiPriority w:val="29"/>
    <w:rsid w:val="003D4DE9"/>
    <w:rPr>
      <w:i/>
    </w:rPr>
  </w:style>
  <w:style w:type="paragraph" w:styleId="ac">
    <w:name w:val="Intense Quote"/>
    <w:basedOn w:val="a"/>
    <w:next w:val="a"/>
    <w:link w:val="ad"/>
    <w:uiPriority w:val="30"/>
    <w:rsid w:val="003D4D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3D4DE9"/>
    <w:rPr>
      <w:i/>
    </w:rPr>
  </w:style>
  <w:style w:type="table" w:styleId="ae">
    <w:name w:val="Table Grid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3D4DE9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rsid w:val="003D4DE9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3D4DE9"/>
    <w:rPr>
      <w:sz w:val="18"/>
    </w:rPr>
  </w:style>
  <w:style w:type="character" w:styleId="af2">
    <w:name w:val="footnote reference"/>
    <w:basedOn w:val="a0"/>
    <w:rsid w:val="003D4DE9"/>
    <w:rPr>
      <w:vertAlign w:val="superscript"/>
    </w:rPr>
  </w:style>
  <w:style w:type="paragraph" w:styleId="af3">
    <w:name w:val="endnote text"/>
    <w:basedOn w:val="a"/>
    <w:link w:val="af4"/>
    <w:uiPriority w:val="99"/>
    <w:semiHidden/>
    <w:rsid w:val="003D4DE9"/>
  </w:style>
  <w:style w:type="character" w:customStyle="1" w:styleId="EndnoteTextChar">
    <w:name w:val="Endnote Text Char"/>
    <w:uiPriority w:val="99"/>
    <w:rsid w:val="003D4DE9"/>
    <w:rPr>
      <w:sz w:val="20"/>
    </w:rPr>
  </w:style>
  <w:style w:type="character" w:styleId="af5">
    <w:name w:val="endnote reference"/>
    <w:basedOn w:val="a0"/>
    <w:semiHidden/>
    <w:rsid w:val="003D4DE9"/>
    <w:rPr>
      <w:vertAlign w:val="superscript"/>
    </w:rPr>
  </w:style>
  <w:style w:type="paragraph" w:styleId="10">
    <w:name w:val="toc 1"/>
    <w:basedOn w:val="a"/>
    <w:next w:val="a"/>
    <w:rsid w:val="003D4DE9"/>
    <w:pPr>
      <w:spacing w:after="57"/>
    </w:pPr>
  </w:style>
  <w:style w:type="paragraph" w:styleId="22">
    <w:name w:val="toc 2"/>
    <w:basedOn w:val="a"/>
    <w:next w:val="a"/>
    <w:rsid w:val="003D4DE9"/>
    <w:pPr>
      <w:spacing w:after="57"/>
      <w:ind w:left="283"/>
    </w:pPr>
  </w:style>
  <w:style w:type="paragraph" w:styleId="30">
    <w:name w:val="toc 3"/>
    <w:basedOn w:val="a"/>
    <w:next w:val="a"/>
    <w:rsid w:val="003D4DE9"/>
    <w:pPr>
      <w:spacing w:after="57"/>
      <w:ind w:left="567"/>
    </w:pPr>
  </w:style>
  <w:style w:type="paragraph" w:styleId="40">
    <w:name w:val="toc 4"/>
    <w:basedOn w:val="a"/>
    <w:next w:val="a"/>
    <w:rsid w:val="003D4DE9"/>
    <w:pPr>
      <w:spacing w:after="57"/>
      <w:ind w:left="850"/>
    </w:pPr>
  </w:style>
  <w:style w:type="paragraph" w:styleId="50">
    <w:name w:val="toc 5"/>
    <w:basedOn w:val="a"/>
    <w:next w:val="a"/>
    <w:rsid w:val="003D4DE9"/>
    <w:pPr>
      <w:spacing w:after="57"/>
      <w:ind w:left="1134"/>
    </w:pPr>
  </w:style>
  <w:style w:type="paragraph" w:styleId="60">
    <w:name w:val="toc 6"/>
    <w:basedOn w:val="a"/>
    <w:next w:val="a"/>
    <w:rsid w:val="003D4DE9"/>
    <w:pPr>
      <w:spacing w:after="57"/>
      <w:ind w:left="1417"/>
    </w:pPr>
  </w:style>
  <w:style w:type="paragraph" w:styleId="70">
    <w:name w:val="toc 7"/>
    <w:basedOn w:val="a"/>
    <w:next w:val="a"/>
    <w:rsid w:val="003D4DE9"/>
    <w:pPr>
      <w:spacing w:after="57"/>
      <w:ind w:left="1701"/>
    </w:pPr>
  </w:style>
  <w:style w:type="paragraph" w:styleId="80">
    <w:name w:val="toc 8"/>
    <w:basedOn w:val="a"/>
    <w:next w:val="a"/>
    <w:rsid w:val="003D4DE9"/>
    <w:pPr>
      <w:spacing w:after="57"/>
      <w:ind w:left="1984"/>
    </w:pPr>
  </w:style>
  <w:style w:type="paragraph" w:styleId="90">
    <w:name w:val="toc 9"/>
    <w:basedOn w:val="a"/>
    <w:next w:val="a"/>
    <w:rsid w:val="003D4DE9"/>
    <w:pPr>
      <w:spacing w:after="57"/>
      <w:ind w:left="2268"/>
    </w:pPr>
  </w:style>
  <w:style w:type="paragraph" w:styleId="af6">
    <w:name w:val="TOC Heading"/>
    <w:rsid w:val="003D4DE9"/>
  </w:style>
  <w:style w:type="paragraph" w:styleId="af7">
    <w:name w:val="table of figures"/>
    <w:basedOn w:val="a"/>
    <w:next w:val="a"/>
    <w:rsid w:val="003D4DE9"/>
  </w:style>
  <w:style w:type="paragraph" w:customStyle="1" w:styleId="11">
    <w:name w:val="Заголовок 11"/>
    <w:basedOn w:val="a"/>
    <w:next w:val="a"/>
    <w:link w:val="Heading1Char"/>
    <w:rsid w:val="003D4DE9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"/>
    <w:rsid w:val="003D4DE9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3D4DE9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3D4DE9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rsid w:val="003D4DE9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3D4DE9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3D4DE9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3D4DE9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3D4DE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3D4DE9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3D4DE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3D4DE9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3D4DE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3D4DE9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3D4DE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3D4DE9"/>
    <w:rPr>
      <w:rFonts w:ascii="Arial" w:eastAsia="Arial" w:hAnsi="Arial"/>
      <w:i/>
      <w:iCs/>
      <w:sz w:val="21"/>
      <w:szCs w:val="21"/>
    </w:rPr>
  </w:style>
  <w:style w:type="character" w:customStyle="1" w:styleId="a9">
    <w:name w:val="Название Знак"/>
    <w:basedOn w:val="a0"/>
    <w:link w:val="a8"/>
    <w:rsid w:val="003D4DE9"/>
    <w:rPr>
      <w:sz w:val="48"/>
      <w:szCs w:val="48"/>
    </w:rPr>
  </w:style>
  <w:style w:type="character" w:customStyle="1" w:styleId="ab">
    <w:name w:val="Подзаголовок Знак"/>
    <w:basedOn w:val="a0"/>
    <w:link w:val="aa"/>
    <w:rsid w:val="003D4DE9"/>
    <w:rPr>
      <w:sz w:val="24"/>
      <w:szCs w:val="24"/>
    </w:rPr>
  </w:style>
  <w:style w:type="character" w:customStyle="1" w:styleId="21">
    <w:name w:val="Цитата 2 Знак"/>
    <w:link w:val="20"/>
    <w:rsid w:val="003D4DE9"/>
    <w:rPr>
      <w:i/>
    </w:rPr>
  </w:style>
  <w:style w:type="character" w:customStyle="1" w:styleId="ad">
    <w:name w:val="Выделенная цитата Знак"/>
    <w:link w:val="ac"/>
    <w:rsid w:val="003D4DE9"/>
    <w:rPr>
      <w:i/>
    </w:rPr>
  </w:style>
  <w:style w:type="paragraph" w:customStyle="1" w:styleId="12">
    <w:name w:val="Верхний колонтитул1"/>
    <w:basedOn w:val="a"/>
    <w:link w:val="HeaderChar"/>
    <w:rsid w:val="003D4DE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rsid w:val="003D4DE9"/>
  </w:style>
  <w:style w:type="paragraph" w:customStyle="1" w:styleId="13">
    <w:name w:val="Нижний колонтитул1"/>
    <w:basedOn w:val="a"/>
    <w:link w:val="CaptionChar"/>
    <w:rsid w:val="003D4DE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3D4DE9"/>
  </w:style>
  <w:style w:type="character" w:customStyle="1" w:styleId="CaptionChar">
    <w:name w:val="Caption Char"/>
    <w:link w:val="13"/>
    <w:rsid w:val="003D4DE9"/>
  </w:style>
  <w:style w:type="table" w:customStyle="1" w:styleId="TableGridLight">
    <w:name w:val="Table Grid Light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3D4DE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3D4D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link w:val="af0"/>
    <w:rsid w:val="003D4DE9"/>
    <w:rPr>
      <w:sz w:val="18"/>
    </w:rPr>
  </w:style>
  <w:style w:type="character" w:customStyle="1" w:styleId="af4">
    <w:name w:val="Текст концевой сноски Знак"/>
    <w:link w:val="af3"/>
    <w:rsid w:val="003D4DE9"/>
    <w:rPr>
      <w:sz w:val="20"/>
    </w:rPr>
  </w:style>
  <w:style w:type="paragraph" w:customStyle="1" w:styleId="310">
    <w:name w:val="Заголовок 31"/>
    <w:basedOn w:val="a"/>
    <w:link w:val="32"/>
    <w:rsid w:val="003D4D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3D4DE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3D4DE9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3D4DE9"/>
    <w:rPr>
      <w:rFonts w:ascii="Cambria" w:hAnsi="Cambria"/>
      <w:color w:val="243F60"/>
      <w:sz w:val="24"/>
      <w:szCs w:val="24"/>
      <w:lang w:eastAsia="ru-RU"/>
    </w:rPr>
  </w:style>
  <w:style w:type="paragraph" w:styleId="af8">
    <w:name w:val="Normal (Web)"/>
    <w:basedOn w:val="a"/>
    <w:rsid w:val="003D4DE9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9">
    <w:name w:val="Body Text"/>
    <w:basedOn w:val="a"/>
    <w:link w:val="afa"/>
    <w:semiHidden/>
    <w:rsid w:val="003D4DE9"/>
    <w:pPr>
      <w:spacing w:after="120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semiHidden/>
    <w:rsid w:val="003D4DE9"/>
    <w:rPr>
      <w:rFonts w:ascii="Times New Roman" w:hAnsi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3D4DE9"/>
    <w:rPr>
      <w:b/>
      <w:bCs/>
    </w:rPr>
  </w:style>
  <w:style w:type="paragraph" w:styleId="afc">
    <w:name w:val="Balloon Text"/>
    <w:basedOn w:val="a"/>
    <w:link w:val="afd"/>
    <w:semiHidden/>
    <w:rsid w:val="003D4DE9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3D4DE9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3D4DE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D4DE9"/>
    <w:rPr>
      <w:rFonts w:ascii="Arial" w:hAnsi="Arial"/>
      <w:lang w:eastAsia="en-US"/>
    </w:rPr>
  </w:style>
  <w:style w:type="paragraph" w:styleId="23">
    <w:name w:val="Body Text Indent 2"/>
    <w:basedOn w:val="a"/>
    <w:link w:val="24"/>
    <w:rsid w:val="003D4DE9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D4DE9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3D4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3D4DE9"/>
    <w:rPr>
      <w:rFonts w:ascii="Courier New" w:hAnsi="Courier New"/>
      <w:sz w:val="20"/>
      <w:szCs w:val="20"/>
      <w:lang w:eastAsia="ru-RU"/>
    </w:rPr>
  </w:style>
  <w:style w:type="paragraph" w:customStyle="1" w:styleId="14">
    <w:name w:val="Название объекта1"/>
    <w:basedOn w:val="a"/>
    <w:next w:val="a"/>
    <w:rsid w:val="003D4DE9"/>
    <w:pPr>
      <w:spacing w:before="120" w:after="120"/>
    </w:pPr>
    <w:rPr>
      <w:b/>
    </w:rPr>
  </w:style>
  <w:style w:type="paragraph" w:styleId="afe">
    <w:name w:val="Body Text Indent"/>
    <w:basedOn w:val="a"/>
    <w:link w:val="aff"/>
    <w:rsid w:val="003D4DE9"/>
    <w:pPr>
      <w:spacing w:after="120"/>
      <w:ind w:left="283"/>
    </w:pPr>
    <w:rPr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semiHidden/>
    <w:rsid w:val="003D4DE9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3D4DE9"/>
    <w:rPr>
      <w:rFonts w:ascii="Arial" w:hAnsi="Arial"/>
      <w:b/>
      <w:bCs/>
      <w:sz w:val="22"/>
      <w:szCs w:val="22"/>
    </w:rPr>
  </w:style>
  <w:style w:type="character" w:customStyle="1" w:styleId="15">
    <w:name w:val="Знак Знак1"/>
    <w:basedOn w:val="a0"/>
    <w:semiHidden/>
    <w:rsid w:val="003D4DE9"/>
    <w:rPr>
      <w:rFonts w:ascii="Courier New" w:hAnsi="Courier New"/>
    </w:rPr>
  </w:style>
  <w:style w:type="paragraph" w:customStyle="1" w:styleId="ConsPlusTitle">
    <w:name w:val="ConsPlusTitle"/>
    <w:rsid w:val="003D4DE9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0"/>
    <w:semiHidden/>
    <w:rsid w:val="003D4DE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25"/>
    <w:semiHidden/>
    <w:rsid w:val="003D4DE9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1"/>
    <w:semiHidden/>
    <w:rsid w:val="003D4DE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26"/>
    <w:semiHidden/>
    <w:rsid w:val="003D4DE9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qFormat/>
    <w:rsid w:val="003D4D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3D4D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rsid w:val="003D4D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rsid w:val="003D4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3">
    <w:name w:val="Основной текст (8)_"/>
    <w:basedOn w:val="a0"/>
    <w:rsid w:val="003D4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2">
    <w:name w:val="Основной текст (7)"/>
    <w:basedOn w:val="a0"/>
    <w:rsid w:val="003D4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3D4DE9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s.belregion.ru/services/schools" TargetMode="Externa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8DC7D-294D-498F-B79E-A90FAD28B1C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3D9D34A-2886-4604-986D-8DBE37E868C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30F534E-8463-4F53-A23E-3FDDCD81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4093</Characters>
  <Application>Microsoft Office Word</Application>
  <DocSecurity>0</DocSecurity>
  <Lines>34</Lines>
  <Paragraphs>9</Paragraphs>
  <ScaleCrop>false</ScaleCrop>
  <Company>diakov.net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38</cp:revision>
  <dcterms:created xsi:type="dcterms:W3CDTF">2025-12-22T13:26:00Z</dcterms:created>
  <dcterms:modified xsi:type="dcterms:W3CDTF">2026-05-21T12:27:00Z</dcterms:modified>
</cp:coreProperties>
</file>