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26" w:rsidRDefault="00314C26">
      <w:pPr>
        <w:pStyle w:val="user"/>
        <w:rPr>
          <w:rFonts w:cs="Times New Roman"/>
          <w:sz w:val="14"/>
          <w:szCs w:val="14"/>
        </w:rPr>
      </w:pPr>
    </w:p>
    <w:p w:rsidR="00314C26" w:rsidRDefault="00314C26">
      <w:pPr>
        <w:jc w:val="right"/>
        <w:rPr>
          <w:rFonts w:eastAsia="Times New Roman" w:cs="Times New Roman"/>
          <w:highlight w:val="white"/>
        </w:rPr>
      </w:pPr>
    </w:p>
    <w:p w:rsidR="00314C26" w:rsidRDefault="00F553FE">
      <w:pPr>
        <w:jc w:val="center"/>
        <w:rPr>
          <w:rFonts w:eastAsia="Times New Roman" w:cs="Times New Roman"/>
        </w:rPr>
      </w:pPr>
      <w:r>
        <w:rPr>
          <w:noProof/>
        </w:rPr>
        <w:drawing>
          <wp:inline distT="0" distB="0" distL="0" distR="0">
            <wp:extent cx="569595" cy="784860"/>
            <wp:effectExtent l="19050" t="0" r="1905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66" t="-21" r="-66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C26" w:rsidRDefault="00314C26">
      <w:pPr>
        <w:widowControl w:val="0"/>
        <w:tabs>
          <w:tab w:val="left" w:pos="4536"/>
        </w:tabs>
        <w:rPr>
          <w:rFonts w:eastAsia="Times New Roman" w:cs="Tahoma"/>
          <w:color w:val="000000"/>
          <w:lang w:val="en-US" w:bidi="en-US"/>
        </w:rPr>
      </w:pPr>
    </w:p>
    <w:p w:rsidR="00314C26" w:rsidRDefault="00312A7E">
      <w:pPr>
        <w:widowControl w:val="0"/>
        <w:jc w:val="center"/>
      </w:pPr>
      <w:r>
        <w:rPr>
          <w:rFonts w:eastAsia="Lucida Sans Unicode" w:cs="Tahoma"/>
          <w:bCs/>
          <w:color w:val="000000"/>
          <w:sz w:val="28"/>
          <w:szCs w:val="28"/>
          <w:lang w:bidi="en-US"/>
        </w:rPr>
        <w:t>СОВЕТ ДЕПУТАТОВ</w:t>
      </w:r>
    </w:p>
    <w:p w:rsidR="00314C26" w:rsidRDefault="00312A7E">
      <w:pPr>
        <w:widowControl w:val="0"/>
        <w:jc w:val="center"/>
      </w:pPr>
      <w:r>
        <w:rPr>
          <w:rFonts w:eastAsia="Lucida Sans Unicode" w:cs="Tahoma"/>
          <w:bCs/>
          <w:iCs/>
          <w:sz w:val="28"/>
          <w:szCs w:val="28"/>
          <w:lang w:bidi="en-US"/>
        </w:rPr>
        <w:t>РОВЕНЬСКОГО МУНИЦИПАЛЬНОГО ОКРУГА</w:t>
      </w:r>
    </w:p>
    <w:p w:rsidR="00314C26" w:rsidRDefault="00312A7E">
      <w:pPr>
        <w:widowControl w:val="0"/>
        <w:jc w:val="center"/>
        <w:rPr>
          <w:rFonts w:eastAsia="Times New Roman" w:cs="Times New Roman"/>
        </w:rPr>
      </w:pPr>
      <w:r>
        <w:rPr>
          <w:rFonts w:eastAsia="Times New Roman" w:cs="Times New Roman"/>
          <w:sz w:val="28"/>
        </w:rPr>
        <w:t>БЕЛГОРОДСКОЙ ОБЛАСТИ</w:t>
      </w:r>
    </w:p>
    <w:p w:rsidR="00314C26" w:rsidRDefault="00314C26">
      <w:pPr>
        <w:widowControl w:val="0"/>
        <w:rPr>
          <w:rFonts w:eastAsia="Times New Roman" w:cs="Times New Roman"/>
        </w:rPr>
      </w:pPr>
    </w:p>
    <w:p w:rsidR="00314C26" w:rsidRDefault="00312A7E">
      <w:pPr>
        <w:jc w:val="center"/>
        <w:rPr>
          <w:rFonts w:eastAsia="Calibri" w:cs="Times New Roman"/>
        </w:rPr>
      </w:pPr>
      <w:r>
        <w:rPr>
          <w:rFonts w:eastAsia="Calibri" w:cs="Times New Roman"/>
          <w:b/>
          <w:sz w:val="28"/>
          <w:szCs w:val="28"/>
        </w:rPr>
        <w:t>Р Е Ш Е Н И Е</w:t>
      </w:r>
    </w:p>
    <w:p w:rsidR="00314C26" w:rsidRDefault="00312A7E">
      <w:pPr>
        <w:spacing w:beforeAutospacing="1" w:after="198" w:line="102" w:lineRule="atLeast"/>
        <w:rPr>
          <w:rFonts w:eastAsia="Calibri" w:cs="Times New Roman"/>
        </w:rPr>
      </w:pPr>
      <w:r>
        <w:rPr>
          <w:rFonts w:eastAsia="Calibri" w:cs="Times New Roman"/>
          <w:sz w:val="28"/>
          <w:szCs w:val="28"/>
        </w:rPr>
        <w:t>«30» октября 2025 года</w:t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</w:r>
      <w:r>
        <w:rPr>
          <w:rFonts w:eastAsia="Calibri" w:cs="Times New Roman"/>
          <w:sz w:val="28"/>
          <w:szCs w:val="28"/>
        </w:rPr>
        <w:tab/>
        <w:t xml:space="preserve">            № 2/26</w:t>
      </w:r>
    </w:p>
    <w:p w:rsidR="00314C26" w:rsidRDefault="00314C26">
      <w:pPr>
        <w:rPr>
          <w:rFonts w:ascii="PT Astra Serif" w:hAnsi="PT Astra Serif"/>
          <w:b/>
          <w:sz w:val="28"/>
          <w:szCs w:val="28"/>
        </w:rPr>
      </w:pPr>
    </w:p>
    <w:p w:rsidR="00314C26" w:rsidRDefault="00312A7E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Об утверждении структуры Администрации Ровеньского муниципального округа Белгородской области</w:t>
      </w:r>
    </w:p>
    <w:p w:rsidR="00314C26" w:rsidRDefault="00314C26">
      <w:pPr>
        <w:jc w:val="both"/>
        <w:rPr>
          <w:rFonts w:eastAsia="Times New Roman" w:cs="Times New Roman"/>
          <w:bCs/>
          <w:sz w:val="28"/>
          <w:szCs w:val="28"/>
        </w:rPr>
      </w:pPr>
    </w:p>
    <w:p w:rsidR="00314C26" w:rsidRDefault="00312A7E">
      <w:pPr>
        <w:spacing w:line="226" w:lineRule="auto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bCs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eastAsia="Times New Roman" w:cs="Times New Roman"/>
          <w:sz w:val="28"/>
          <w:szCs w:val="28"/>
        </w:rPr>
        <w:t xml:space="preserve">Уставом Ровеньского муниципального округа Белгородской области, Совет депутатов Ровеньского муниципального округа </w:t>
      </w:r>
      <w:r>
        <w:rPr>
          <w:rFonts w:eastAsia="Times New Roman" w:cs="Times New Roman"/>
          <w:sz w:val="28"/>
          <w:szCs w:val="27"/>
        </w:rPr>
        <w:t>Белгородской области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b/>
          <w:sz w:val="28"/>
          <w:szCs w:val="28"/>
        </w:rPr>
        <w:t>решил:</w:t>
      </w:r>
    </w:p>
    <w:p w:rsidR="00314C26" w:rsidRDefault="00312A7E">
      <w:pPr>
        <w:spacing w:line="226" w:lineRule="auto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 Утвердить структуру администрации Ровеньского муниципального округа Белгородской области (прилагается)</w:t>
      </w:r>
      <w:r>
        <w:rPr>
          <w:iCs/>
          <w:sz w:val="28"/>
          <w:szCs w:val="28"/>
        </w:rPr>
        <w:t>.</w:t>
      </w:r>
    </w:p>
    <w:p w:rsidR="00314C26" w:rsidRDefault="00312A7E">
      <w:pPr>
        <w:spacing w:line="226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2. Настоящее решение вступает в силу с даты регистрации изменений в учредительные документы администрации Ровеньского муниципального округа Белгородской области.</w:t>
      </w:r>
    </w:p>
    <w:p w:rsidR="00314C26" w:rsidRDefault="00312A7E">
      <w:pPr>
        <w:spacing w:line="226" w:lineRule="auto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3. В части самостоятельных структурных подразделений администрации Ровеньского муниципального округа Белгородской области </w:t>
      </w:r>
      <w:r w:rsidR="005C1633">
        <w:rPr>
          <w:iCs/>
          <w:sz w:val="28"/>
          <w:szCs w:val="28"/>
        </w:rPr>
        <w:t>решение вступает в силу с</w:t>
      </w:r>
      <w:r>
        <w:rPr>
          <w:iCs/>
          <w:sz w:val="28"/>
          <w:szCs w:val="28"/>
        </w:rPr>
        <w:t xml:space="preserve"> даты регистрации изменений в учредительные документы.</w:t>
      </w:r>
    </w:p>
    <w:p w:rsidR="00314C26" w:rsidRDefault="00312A7E">
      <w:pPr>
        <w:spacing w:line="226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>
        <w:rPr>
          <w:rFonts w:eastAsia="Times New Roman" w:cs="Times New Roman"/>
          <w:sz w:val="28"/>
          <w:szCs w:val="28"/>
        </w:rPr>
        <w:t>Опубликовать решение в газете «Ровеньская нива» и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/>
          <w:color w:val="000000"/>
          <w:sz w:val="28"/>
          <w:szCs w:val="28"/>
        </w:rPr>
        <w:t>(</w:t>
      </w:r>
      <w:hyperlink r:id="rId5" w:tooltip="https://rovenkiadm.gosuslugi.ru/">
        <w:r>
          <w:rPr>
            <w:rStyle w:val="a3"/>
            <w:rFonts w:eastAsia="Times New Roman" w:cs="Times New Roman"/>
            <w:color w:val="000000"/>
            <w:sz w:val="28"/>
            <w:szCs w:val="28"/>
          </w:rPr>
          <w:t>https://rovenkiadm.gosuslugi.ru</w:t>
        </w:r>
      </w:hyperlink>
      <w:r>
        <w:rPr>
          <w:rFonts w:eastAsia="Times New Roman" w:cs="Times New Roman"/>
          <w:color w:val="000000"/>
          <w:sz w:val="28"/>
          <w:szCs w:val="28"/>
        </w:rPr>
        <w:t>)</w:t>
      </w:r>
      <w:r>
        <w:rPr>
          <w:rFonts w:eastAsia="Times New Roman" w:cs="Times New Roman"/>
          <w:sz w:val="28"/>
          <w:szCs w:val="28"/>
        </w:rPr>
        <w:t>.</w:t>
      </w:r>
    </w:p>
    <w:p w:rsidR="00314C26" w:rsidRDefault="00314C26">
      <w:pPr>
        <w:jc w:val="both"/>
        <w:rPr>
          <w:sz w:val="28"/>
          <w:szCs w:val="28"/>
        </w:rPr>
      </w:pPr>
    </w:p>
    <w:p w:rsidR="00314C26" w:rsidRDefault="00314C26">
      <w:pPr>
        <w:jc w:val="both"/>
        <w:rPr>
          <w:sz w:val="28"/>
          <w:szCs w:val="28"/>
        </w:rPr>
      </w:pPr>
    </w:p>
    <w:p w:rsidR="00314C26" w:rsidRDefault="00312A7E">
      <w:pPr>
        <w:jc w:val="both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314C26" w:rsidRDefault="00312A7E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>Ровеньского муниципального округа</w:t>
      </w:r>
    </w:p>
    <w:p w:rsidR="00314C26" w:rsidRDefault="00312A7E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Белгородской области                                     </w:t>
      </w:r>
      <w:r w:rsidR="005A6894">
        <w:rPr>
          <w:rFonts w:eastAsia="Times New Roman" w:cs="Times New Roman"/>
          <w:b/>
          <w:sz w:val="28"/>
          <w:szCs w:val="28"/>
        </w:rPr>
        <w:t xml:space="preserve">                             В.</w:t>
      </w:r>
      <w:r>
        <w:rPr>
          <w:rFonts w:eastAsia="Times New Roman" w:cs="Times New Roman"/>
          <w:b/>
          <w:sz w:val="28"/>
          <w:szCs w:val="28"/>
        </w:rPr>
        <w:t xml:space="preserve">А. Некрасов          </w:t>
      </w:r>
    </w:p>
    <w:p w:rsidR="00314C26" w:rsidRDefault="00314C26">
      <w:pPr>
        <w:jc w:val="both"/>
        <w:rPr>
          <w:rFonts w:eastAsia="Times New Roman" w:cs="Times New Roman"/>
          <w:b/>
          <w:sz w:val="28"/>
          <w:szCs w:val="28"/>
        </w:rPr>
      </w:pPr>
    </w:p>
    <w:p w:rsidR="00314C26" w:rsidRDefault="00314C26">
      <w:pPr>
        <w:jc w:val="both"/>
        <w:rPr>
          <w:rFonts w:eastAsia="Times New Roman" w:cs="Times New Roman"/>
          <w:b/>
          <w:sz w:val="28"/>
        </w:rPr>
      </w:pPr>
    </w:p>
    <w:p w:rsidR="00314C26" w:rsidRDefault="00312A7E">
      <w:pPr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sz w:val="28"/>
          <w:szCs w:val="28"/>
        </w:rPr>
        <w:t xml:space="preserve">Глава Ровеньского муниципального округа </w:t>
      </w:r>
    </w:p>
    <w:p w:rsidR="00314C26" w:rsidRDefault="00312A7E" w:rsidP="005C1633">
      <w:pPr>
        <w:pStyle w:val="user"/>
        <w:jc w:val="both"/>
        <w:rPr>
          <w:rFonts w:cs="Times New Roman"/>
          <w:sz w:val="14"/>
          <w:szCs w:val="14"/>
        </w:rPr>
      </w:pPr>
      <w:r>
        <w:rPr>
          <w:rFonts w:eastAsia="Times New Roman" w:cs="Times New Roman"/>
          <w:b/>
          <w:szCs w:val="28"/>
        </w:rPr>
        <w:t xml:space="preserve">Белгородской области                                                             </w:t>
      </w:r>
      <w:r w:rsidR="005A6894">
        <w:rPr>
          <w:rFonts w:eastAsia="Times New Roman" w:cs="Times New Roman"/>
          <w:b/>
          <w:bCs/>
          <w:szCs w:val="28"/>
        </w:rPr>
        <w:t xml:space="preserve">  Т.</w:t>
      </w:r>
      <w:r>
        <w:rPr>
          <w:rFonts w:eastAsia="Times New Roman" w:cs="Times New Roman"/>
          <w:b/>
          <w:bCs/>
          <w:szCs w:val="28"/>
        </w:rPr>
        <w:t>В. Киричкова</w:t>
      </w:r>
    </w:p>
    <w:sectPr w:rsidR="00314C26" w:rsidSect="005C1633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hyphenationZone w:val="0"/>
  <w:characterSpacingControl w:val="doNotCompress"/>
  <w:compat/>
  <w:rsids>
    <w:rsidRoot w:val="00314C26"/>
    <w:rsid w:val="00312A7E"/>
    <w:rsid w:val="00314C26"/>
    <w:rsid w:val="005A6894"/>
    <w:rsid w:val="005C1633"/>
    <w:rsid w:val="00764229"/>
    <w:rsid w:val="00E87720"/>
    <w:rsid w:val="00F5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oto Serif CJK SC" w:hAnsi="Times New Roman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C26"/>
    <w:pPr>
      <w:suppressAutoHyphens/>
    </w:pPr>
  </w:style>
  <w:style w:type="paragraph" w:styleId="1">
    <w:name w:val="heading 1"/>
    <w:basedOn w:val="a"/>
    <w:uiPriority w:val="9"/>
    <w:qFormat/>
    <w:rsid w:val="00314C2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314C2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314C2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314C2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314C2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314C2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314C2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314C2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314C2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314C2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314C26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314C2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314C2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314C2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314C2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314C2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314C2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314C2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314C26"/>
    <w:rPr>
      <w:sz w:val="48"/>
      <w:szCs w:val="48"/>
    </w:rPr>
  </w:style>
  <w:style w:type="character" w:customStyle="1" w:styleId="SubtitleChar">
    <w:name w:val="Subtitle Char"/>
    <w:uiPriority w:val="11"/>
    <w:qFormat/>
    <w:rsid w:val="00314C26"/>
    <w:rPr>
      <w:sz w:val="24"/>
      <w:szCs w:val="24"/>
    </w:rPr>
  </w:style>
  <w:style w:type="character" w:customStyle="1" w:styleId="QuoteChar">
    <w:name w:val="Quote Char"/>
    <w:uiPriority w:val="29"/>
    <w:qFormat/>
    <w:rsid w:val="00314C26"/>
    <w:rPr>
      <w:i/>
    </w:rPr>
  </w:style>
  <w:style w:type="character" w:customStyle="1" w:styleId="IntenseQuoteChar">
    <w:name w:val="Intense Quote Char"/>
    <w:uiPriority w:val="30"/>
    <w:qFormat/>
    <w:rsid w:val="00314C26"/>
    <w:rPr>
      <w:i/>
    </w:rPr>
  </w:style>
  <w:style w:type="character" w:customStyle="1" w:styleId="HeaderChar">
    <w:name w:val="Header Char"/>
    <w:uiPriority w:val="99"/>
    <w:qFormat/>
    <w:rsid w:val="00314C26"/>
  </w:style>
  <w:style w:type="character" w:customStyle="1" w:styleId="FooterChar">
    <w:name w:val="Footer Char"/>
    <w:uiPriority w:val="99"/>
    <w:qFormat/>
    <w:rsid w:val="00314C26"/>
  </w:style>
  <w:style w:type="character" w:customStyle="1" w:styleId="CaptionChar">
    <w:name w:val="Caption Char"/>
    <w:uiPriority w:val="99"/>
    <w:qFormat/>
    <w:rsid w:val="00314C26"/>
  </w:style>
  <w:style w:type="character" w:styleId="a3">
    <w:name w:val="Hyperlink"/>
    <w:uiPriority w:val="99"/>
    <w:unhideWhenUsed/>
    <w:rsid w:val="00314C26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314C26"/>
    <w:rPr>
      <w:sz w:val="18"/>
    </w:rPr>
  </w:style>
  <w:style w:type="character" w:customStyle="1" w:styleId="a4">
    <w:name w:val="Символ сноски"/>
    <w:uiPriority w:val="99"/>
    <w:unhideWhenUsed/>
    <w:qFormat/>
    <w:rsid w:val="00314C26"/>
    <w:rPr>
      <w:vertAlign w:val="superscript"/>
    </w:rPr>
  </w:style>
  <w:style w:type="character" w:styleId="a5">
    <w:name w:val="footnote reference"/>
    <w:rsid w:val="00314C26"/>
    <w:rPr>
      <w:vertAlign w:val="superscript"/>
    </w:rPr>
  </w:style>
  <w:style w:type="character" w:customStyle="1" w:styleId="EndnoteTextChar">
    <w:name w:val="Endnote Text Char"/>
    <w:uiPriority w:val="99"/>
    <w:qFormat/>
    <w:rsid w:val="00314C26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314C26"/>
    <w:rPr>
      <w:vertAlign w:val="superscript"/>
    </w:rPr>
  </w:style>
  <w:style w:type="character" w:styleId="a7">
    <w:name w:val="endnote reference"/>
    <w:rsid w:val="00314C26"/>
    <w:rPr>
      <w:vertAlign w:val="superscript"/>
    </w:rPr>
  </w:style>
  <w:style w:type="character" w:customStyle="1" w:styleId="20">
    <w:name w:val="Основной текст 2 Знак"/>
    <w:qFormat/>
    <w:rsid w:val="00314C26"/>
    <w:rPr>
      <w:sz w:val="16"/>
    </w:rPr>
  </w:style>
  <w:style w:type="character" w:customStyle="1" w:styleId="a8">
    <w:name w:val="Текст выноски Знак"/>
    <w:qFormat/>
    <w:rsid w:val="00314C26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basedOn w:val="a0"/>
    <w:qFormat/>
    <w:rsid w:val="00314C26"/>
  </w:style>
  <w:style w:type="paragraph" w:customStyle="1" w:styleId="aa">
    <w:name w:val="Заголовок"/>
    <w:basedOn w:val="a"/>
    <w:next w:val="ab"/>
    <w:qFormat/>
    <w:rsid w:val="00314C26"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styleId="ab">
    <w:name w:val="Body Text"/>
    <w:basedOn w:val="a"/>
    <w:rsid w:val="00314C26"/>
    <w:pPr>
      <w:spacing w:after="140" w:line="276" w:lineRule="auto"/>
    </w:pPr>
  </w:style>
  <w:style w:type="paragraph" w:styleId="ac">
    <w:name w:val="List"/>
    <w:basedOn w:val="ab"/>
    <w:rsid w:val="00314C26"/>
    <w:rPr>
      <w:rFonts w:ascii="PT Astra Serif" w:hAnsi="PT Astra Serif"/>
    </w:rPr>
  </w:style>
  <w:style w:type="paragraph" w:styleId="ad">
    <w:name w:val="caption"/>
    <w:basedOn w:val="a"/>
    <w:qFormat/>
    <w:rsid w:val="00314C26"/>
    <w:pPr>
      <w:spacing w:before="120" w:after="120"/>
    </w:pPr>
    <w:rPr>
      <w:b/>
    </w:rPr>
  </w:style>
  <w:style w:type="paragraph" w:styleId="ae">
    <w:name w:val="index heading"/>
    <w:basedOn w:val="aa"/>
    <w:rsid w:val="00314C26"/>
  </w:style>
  <w:style w:type="paragraph" w:styleId="af">
    <w:name w:val="List Paragraph"/>
    <w:basedOn w:val="a"/>
    <w:uiPriority w:val="34"/>
    <w:qFormat/>
    <w:rsid w:val="00314C26"/>
    <w:pPr>
      <w:ind w:left="720"/>
      <w:contextualSpacing/>
    </w:pPr>
  </w:style>
  <w:style w:type="paragraph" w:styleId="af0">
    <w:name w:val="No Spacing"/>
    <w:uiPriority w:val="1"/>
    <w:qFormat/>
    <w:rsid w:val="00314C26"/>
    <w:pPr>
      <w:suppressAutoHyphens/>
    </w:pPr>
    <w:rPr>
      <w:lang w:eastAsia="zh-CN"/>
    </w:rPr>
  </w:style>
  <w:style w:type="paragraph" w:styleId="af1">
    <w:name w:val="Title"/>
    <w:basedOn w:val="a"/>
    <w:uiPriority w:val="10"/>
    <w:qFormat/>
    <w:rsid w:val="00314C26"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rsid w:val="00314C26"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rsid w:val="00314C26"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rsid w:val="00314C2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314C26"/>
  </w:style>
  <w:style w:type="paragraph" w:styleId="af4">
    <w:name w:val="header"/>
    <w:basedOn w:val="a"/>
    <w:uiPriority w:val="99"/>
    <w:unhideWhenUsed/>
    <w:rsid w:val="00314C26"/>
    <w:pPr>
      <w:tabs>
        <w:tab w:val="center" w:pos="7143"/>
        <w:tab w:val="right" w:pos="14287"/>
      </w:tabs>
    </w:pPr>
  </w:style>
  <w:style w:type="paragraph" w:styleId="af5">
    <w:name w:val="footer"/>
    <w:basedOn w:val="a"/>
    <w:uiPriority w:val="99"/>
    <w:unhideWhenUsed/>
    <w:rsid w:val="00314C26"/>
    <w:pPr>
      <w:tabs>
        <w:tab w:val="center" w:pos="7143"/>
        <w:tab w:val="right" w:pos="14287"/>
      </w:tabs>
    </w:pPr>
  </w:style>
  <w:style w:type="paragraph" w:styleId="af6">
    <w:name w:val="footnote text"/>
    <w:basedOn w:val="a"/>
    <w:uiPriority w:val="99"/>
    <w:semiHidden/>
    <w:unhideWhenUsed/>
    <w:rsid w:val="00314C26"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sid w:val="00314C26"/>
  </w:style>
  <w:style w:type="paragraph" w:styleId="10">
    <w:name w:val="toc 1"/>
    <w:basedOn w:val="a"/>
    <w:uiPriority w:val="39"/>
    <w:unhideWhenUsed/>
    <w:rsid w:val="00314C26"/>
    <w:pPr>
      <w:spacing w:after="57"/>
    </w:pPr>
  </w:style>
  <w:style w:type="paragraph" w:styleId="22">
    <w:name w:val="toc 2"/>
    <w:basedOn w:val="a"/>
    <w:uiPriority w:val="39"/>
    <w:unhideWhenUsed/>
    <w:rsid w:val="00314C26"/>
    <w:pPr>
      <w:spacing w:after="57"/>
      <w:ind w:left="283"/>
    </w:pPr>
  </w:style>
  <w:style w:type="paragraph" w:styleId="30">
    <w:name w:val="toc 3"/>
    <w:basedOn w:val="a"/>
    <w:uiPriority w:val="39"/>
    <w:unhideWhenUsed/>
    <w:rsid w:val="00314C26"/>
    <w:pPr>
      <w:spacing w:after="57"/>
      <w:ind w:left="567"/>
    </w:pPr>
  </w:style>
  <w:style w:type="paragraph" w:styleId="40">
    <w:name w:val="toc 4"/>
    <w:basedOn w:val="a"/>
    <w:uiPriority w:val="39"/>
    <w:unhideWhenUsed/>
    <w:rsid w:val="00314C26"/>
    <w:pPr>
      <w:spacing w:after="57"/>
      <w:ind w:left="850"/>
    </w:pPr>
  </w:style>
  <w:style w:type="paragraph" w:styleId="50">
    <w:name w:val="toc 5"/>
    <w:basedOn w:val="a"/>
    <w:uiPriority w:val="39"/>
    <w:unhideWhenUsed/>
    <w:rsid w:val="00314C26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314C26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314C26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314C26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314C26"/>
    <w:pPr>
      <w:spacing w:after="57"/>
      <w:ind w:left="2268"/>
    </w:pPr>
  </w:style>
  <w:style w:type="paragraph" w:styleId="af8">
    <w:name w:val="TOC Heading"/>
    <w:uiPriority w:val="39"/>
    <w:unhideWhenUsed/>
    <w:qFormat/>
    <w:rsid w:val="00314C26"/>
    <w:pPr>
      <w:suppressAutoHyphens/>
    </w:pPr>
    <w:rPr>
      <w:lang w:eastAsia="zh-CN"/>
    </w:rPr>
  </w:style>
  <w:style w:type="paragraph" w:styleId="af9">
    <w:name w:val="table of figures"/>
    <w:basedOn w:val="a"/>
    <w:uiPriority w:val="99"/>
    <w:unhideWhenUsed/>
    <w:rsid w:val="00314C26"/>
  </w:style>
  <w:style w:type="paragraph" w:customStyle="1" w:styleId="user">
    <w:name w:val="Название (user)"/>
    <w:basedOn w:val="a"/>
    <w:qFormat/>
    <w:rsid w:val="00314C26"/>
    <w:pPr>
      <w:jc w:val="center"/>
    </w:pPr>
    <w:rPr>
      <w:sz w:val="28"/>
    </w:rPr>
  </w:style>
  <w:style w:type="paragraph" w:customStyle="1" w:styleId="user0">
    <w:name w:val="Основной текст (user)"/>
    <w:basedOn w:val="a"/>
    <w:qFormat/>
    <w:rsid w:val="00314C26"/>
    <w:pPr>
      <w:jc w:val="center"/>
    </w:pPr>
  </w:style>
  <w:style w:type="paragraph" w:styleId="23">
    <w:name w:val="Body Text 2"/>
    <w:basedOn w:val="a"/>
    <w:qFormat/>
    <w:rsid w:val="00314C26"/>
    <w:pPr>
      <w:jc w:val="center"/>
    </w:pPr>
    <w:rPr>
      <w:sz w:val="16"/>
      <w:lang w:val="en-US" w:eastAsia="en-US"/>
    </w:rPr>
  </w:style>
  <w:style w:type="paragraph" w:styleId="afa">
    <w:name w:val="Balloon Text"/>
    <w:basedOn w:val="a"/>
    <w:qFormat/>
    <w:rsid w:val="00314C26"/>
    <w:rPr>
      <w:rFonts w:ascii="Tahoma" w:hAnsi="Tahoma"/>
      <w:sz w:val="16"/>
      <w:szCs w:val="16"/>
      <w:lang w:val="en-US" w:eastAsia="en-US"/>
    </w:rPr>
  </w:style>
  <w:style w:type="paragraph" w:customStyle="1" w:styleId="afb">
    <w:name w:val="Содержимое врезки"/>
    <w:basedOn w:val="a"/>
    <w:qFormat/>
    <w:rsid w:val="00314C26"/>
  </w:style>
  <w:style w:type="numbering" w:customStyle="1" w:styleId="afc">
    <w:name w:val="Без списка"/>
    <w:uiPriority w:val="99"/>
    <w:semiHidden/>
    <w:unhideWhenUsed/>
    <w:qFormat/>
    <w:rsid w:val="00314C2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venkiadm.gosuslugi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органов местного самоуправления муниципального района «Ровеньский район»</dc:title>
  <dc:creator>sef</dc:creator>
  <cp:lastModifiedBy>RePack by SPecialiST</cp:lastModifiedBy>
  <cp:revision>2</cp:revision>
  <dcterms:created xsi:type="dcterms:W3CDTF">2025-11-06T06:50:00Z</dcterms:created>
  <dcterms:modified xsi:type="dcterms:W3CDTF">2025-11-06T06:50:00Z</dcterms:modified>
  <dc:language>ru-RU</dc:language>
  <cp:version>786432</cp:version>
</cp:coreProperties>
</file>