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32"/>
          <w:szCs w:val="32"/>
          <w:lang w:val="en-US"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2"/>
          <w:szCs w:val="22"/>
          <w:lang w:val="en-US" w:bidi="en-US"/>
        </w:rPr>
      </w:pPr>
      <w:r>
        <w:rPr>
          <w:color w:val="000000"/>
          <w:sz w:val="22"/>
          <w:szCs w:val="22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32"/>
          <w:szCs w:val="32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uppressAutoHyphens w:val="true"/>
        <w:spacing w:lineRule="atLeast" w:line="102" w:before="280" w:after="198"/>
        <w:jc w:val="both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24 апреля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2026 года</w:t>
        <w:tab/>
        <w:t xml:space="preserve">     </w:t>
        <w:tab/>
        <w:tab/>
        <w:tab/>
        <w:tab/>
        <w:tab/>
        <w:tab/>
        <w:t xml:space="preserve">               №</w:t>
      </w:r>
      <w:r>
        <w:rPr>
          <w:rFonts w:eastAsia="Calibri"/>
          <w:b/>
          <w:bCs/>
          <w:sz w:val="28"/>
          <w:szCs w:val="28"/>
          <w:lang w:eastAsia="en-US"/>
        </w:rPr>
        <w:t>11/161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Лозовского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Лозовского сельского поселения за 2025 год по доходам в сумме 4 994,1 тыс. рублей, по расходам в сумме 5 011,1 тыс. рублей с превышением расходов над доходами (дефицит местного бюджета) в сумме 17,0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Лозовского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Лозовского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Лозовского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Лозовского сельского поселения за 2025 год по ведомственной структуре расходов местного бюджета Лозовского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Лозовского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ЛОЗОВСКОГО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17,0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4994,1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4994,1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4994,1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4994,1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5011,1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5011,1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5011,1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5011,1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17,0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ЛОЗОВСКОГО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8"/>
        <w:gridCol w:w="5707"/>
        <w:gridCol w:w="1524"/>
      </w:tblGrid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2 150,9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56,3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128,0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128,0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1 457,8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443,8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1 014,0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65,5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948,5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905 108 00000 00 0000 000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0,4</w:t>
            </w:r>
          </w:p>
        </w:tc>
      </w:tr>
      <w:tr>
        <w:trPr>
          <w:trHeight w:val="145" w:hRule="atLeast"/>
          <w:cantSplit w:val="true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905 108 04020 01 1000 110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0,4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905 111 00000 00 0000 000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498,4</w:t>
            </w:r>
          </w:p>
        </w:tc>
      </w:tr>
      <w:tr>
        <w:trPr>
          <w:trHeight w:val="407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905 111 05025 10 0000 120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455,6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905 111 05075 10 0000 120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42,8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905 113 00000 00 0000 000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905 113 02995 10 0000 130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34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2 843,2</w:t>
            </w:r>
          </w:p>
        </w:tc>
      </w:tr>
      <w:tr>
        <w:trPr>
          <w:trHeight w:val="426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2 626,0</w:t>
            </w:r>
          </w:p>
        </w:tc>
      </w:tr>
      <w:tr>
        <w:trPr>
          <w:trHeight w:val="426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905 202 16001 10 0000 150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2 617,0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905 202 30000 00 0000 150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63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905 202 35118 10 0000 150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23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905 202 40000 00 0000 150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18" w:hRule="atLeast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905 202 40014 10 0000 150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52,2</w:t>
            </w:r>
          </w:p>
        </w:tc>
      </w:tr>
      <w:tr>
        <w:trPr>
          <w:trHeight w:val="312" w:hRule="atLeast"/>
        </w:trPr>
        <w:tc>
          <w:tcPr>
            <w:tcW w:w="8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4 994,1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17"/>
        <w:gridCol w:w="1076"/>
        <w:gridCol w:w="1666"/>
        <w:gridCol w:w="777"/>
        <w:gridCol w:w="1676"/>
      </w:tblGrid>
      <w:tr>
        <w:trPr>
          <w:tblHeader w:val="true"/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26"/>
              <w:jc w:val="center"/>
              <w:rPr/>
            </w:pPr>
            <w:r>
              <w:rPr>
                <w:b/>
                <w:bCs/>
                <w:lang w:eastAsia="ru-RU"/>
              </w:rPr>
              <w:t>Сумма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4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3881,9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</w:t>
            </w:r>
            <w:r>
              <w:rPr>
                <w:b/>
                <w:bCs/>
              </w:rPr>
              <w:t>омплекс процессных мероприятий «Обеспечение функций органов власти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Лозовского сельского поселения 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1563,0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238,5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выплаты по оплате труда главы администрации Лозовского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01 4 05 00220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1113,9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965,5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 «Обеспечение функций органов власти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851,3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не программные мероприятия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Реализация политики в области приватизации и управления муниципальной собственностью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99 9 00 20020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не программные мероприятия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99 9 00 51180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138,0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99 9 00 51180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27,0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пожарной безопасности и защита населения от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01 4 03 20350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Иные не программные мероприятия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 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</w:t>
            </w:r>
            <w:r>
              <w:rPr>
                <w:b/>
                <w:bCs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01 4 04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rPr/>
            </w:pPr>
            <w:r>
              <w:rPr>
                <w:color w:val="000000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/>
              <w:t xml:space="preserve">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01 4 04 80570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before="0" w:after="120"/>
              <w:rPr/>
            </w:pPr>
            <w:r>
              <w:rPr>
                <w:color w:val="000000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/>
              <w:t>(Иные бюджетные ассигнования)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01 4 04 80570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2,2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Организация наружного освещения населенных пунктов Лозовского сельского поселения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01 4 01 21340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465,5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01 4 01 29990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64,5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382,0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01 4 02 81690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226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/>
              <w:t xml:space="preserve">  (Межбюджетные трансферты)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01 4 02 82220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7,7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кинемотографии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 для государственных (муниципальных) нужд)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01 4 02 00590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5011,1.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jc w:val="center"/>
        <w:rPr/>
      </w:pPr>
      <w:r>
        <w:rPr/>
        <w:t xml:space="preserve">         </w:t>
      </w:r>
      <w:r>
        <w:rPr/>
        <w:tab/>
      </w:r>
      <w:r>
        <w:rPr/>
        <w:t>_____________________</w:t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Лозовского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62"/>
        <w:gridCol w:w="993"/>
        <w:gridCol w:w="992"/>
        <w:gridCol w:w="1723"/>
        <w:gridCol w:w="711"/>
        <w:gridCol w:w="1699"/>
      </w:tblGrid>
      <w:tr>
        <w:trPr>
          <w:tblHeader w:val="true"/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26"/>
              <w:jc w:val="center"/>
              <w:rPr/>
            </w:pPr>
            <w:r>
              <w:rPr>
                <w:b/>
                <w:bCs/>
                <w:lang w:eastAsia="ru-RU"/>
              </w:rPr>
              <w:t>Сумма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454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3881,9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</w:t>
            </w:r>
            <w:r>
              <w:rPr>
                <w:b/>
                <w:bCs/>
              </w:rPr>
              <w:t>омплекс процессных мероприятий «Обеспечение функций органов власти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2916,4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1563,0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238,5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Обеспечение функций органов власти Лозовского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выплаты по оплате труда главы администрации Лозовского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01 4 05 00220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1113,9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965,5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 «Обеспечение функций органов власти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959,0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851,3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99,7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01 4 05 00590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не программные мероприятия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Реализация политики в области приватизации и управления муниципальной собственностью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0113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99 9 00 20020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не программные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138,0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99 9 00 51180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27,0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0310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в рамках пожарной безопасности и защита населения от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01 4 03 20350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Лозовского сельского поселения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99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Иные не программные мероприятия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99 9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12"/>
                <w:rFonts w:cs="Times New Roman"/>
                <w:b/>
                <w:bCs/>
                <w:lang w:val="ru-RU"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01 4 04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/>
              <w:t xml:space="preserve"> </w:t>
            </w:r>
            <w:r>
              <w:rPr>
                <w:lang w:eastAsia="ru-RU"/>
              </w:rPr>
              <w:t>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01 4 04 80570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01 4 04 80570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2,2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530,0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Организация наружного освещения населенных пунктов Лозовского сельского поселения 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01 4 01 21340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465,5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Мероприятия 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0503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01 4 01 29990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64,5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382,0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 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233,7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01 4 02 81690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226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/>
              <w:t xml:space="preserve">  (Межбюджетные трансферты)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0801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01 4 02 82220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7,7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развитие Лозовского сельского поселения»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01 4 02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 для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01 4 02 00590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148,3</w:t>
            </w:r>
          </w:p>
        </w:tc>
      </w:tr>
      <w:tr>
        <w:trPr>
          <w:trHeight w:val="373" w:hRule="atLeast"/>
          <w:cantSplit w:val="true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5011,1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F2F7-3E70-423B-9690-7A7A5044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Application>LibreOffice/25.2.3.2$Linux_X86_64 LibreOffice_project/520$Build-2</Application>
  <AppVersion>15.0000</AppVersion>
  <Pages>17</Pages>
  <Words>2860</Words>
  <Characters>19077</Characters>
  <CharactersWithSpaces>21427</CharactersWithSpaces>
  <Paragraphs>744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2026-04-23T09:31:13Z</cp:lastPrinted>
  <dcterms:modified xsi:type="dcterms:W3CDTF">2026-04-28T15:45:45Z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