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288"/>
        <w:jc w:val="right"/>
        <w:rPr>
          <w:b w:val="false"/>
          <w:b w:val="false"/>
          <w:sz w:val="28"/>
          <w:szCs w:val="24"/>
        </w:rPr>
      </w:pPr>
      <w:r>
        <w:rPr/>
      </w:r>
    </w:p>
    <w:p>
      <w:pPr>
        <w:pStyle w:val="Style25"/>
        <w:spacing w:lineRule="auto" w:line="288"/>
        <w:jc w:val="right"/>
        <w:rPr>
          <w:rFonts w:ascii="Times New Roman" w:hAnsi="Times New Roman" w:eastAsia="Times New Roman" w:cs="Times New Roman"/>
          <w:b/>
          <w:b/>
          <w:sz w:val="20"/>
          <w:szCs w:val="24"/>
        </w:rPr>
      </w:pPr>
      <w:r>
        <w:rPr>
          <w:rFonts w:eastAsia="Times New Roman" w:cs="Times New Roman"/>
          <w:b/>
          <w:sz w:val="20"/>
          <w:szCs w:val="24"/>
        </w:rPr>
      </w:r>
    </w:p>
    <w:p>
      <w:pPr>
        <w:pStyle w:val="Standard"/>
        <w:spacing w:lineRule="auto" w:line="240"/>
        <w:jc w:val="center"/>
        <w:rPr/>
      </w:pPr>
      <w:r>
        <w:rPr>
          <w:caps/>
          <w:sz w:val="28"/>
          <w:szCs w:val="28"/>
        </w:rPr>
        <w:t>Р о с с и й с к а я  Ф е д е р а ц и я</w:t>
      </w:r>
    </w:p>
    <w:p>
      <w:pPr>
        <w:pStyle w:val="Standard"/>
        <w:spacing w:lineRule="auto" w:line="240"/>
        <w:jc w:val="center"/>
        <w:rPr/>
      </w:pPr>
      <w:r>
        <w:rPr>
          <w:caps/>
          <w:sz w:val="28"/>
          <w:szCs w:val="28"/>
        </w:rPr>
        <w:t>Б ел г о р о д с к а я  о б л а с т ь</w:t>
      </w:r>
    </w:p>
    <w:p>
      <w:pPr>
        <w:pStyle w:val="Standard"/>
        <w:spacing w:lineRule="auto" w:line="240"/>
        <w:jc w:val="center"/>
        <w:rPr/>
      </w:pPr>
      <w:r>
        <w:rPr>
          <w:caps/>
          <w:sz w:val="28"/>
          <w:szCs w:val="28"/>
        </w:rPr>
        <w:t xml:space="preserve">муниципальный район «Ровеньский район» </w:t>
      </w:r>
    </w:p>
    <w:p>
      <w:pPr>
        <w:pStyle w:val="Standard"/>
        <w:spacing w:lineRule="auto" w:line="240"/>
        <w:jc w:val="center"/>
        <w:rPr/>
      </w:pPr>
      <w:r>
        <w:rPr>
          <w:caps/>
          <w:sz w:val="28"/>
          <w:szCs w:val="28"/>
        </w:rPr>
        <w:t>Земское собрание ХАРЬКОВСКОГО сельского поселения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>
          <w:rFonts w:eastAsia="SimSun" w:cs="Times New Roman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auto"/>
          <w:spacing w:val="0"/>
          <w:kern w:val="0"/>
          <w:position w:val="0"/>
          <w:sz w:val="28"/>
          <w:sz w:val="28"/>
          <w:szCs w:val="28"/>
          <w:u w:val="none"/>
          <w:vertAlign w:val="baseline"/>
          <w:lang w:val="ru-RU" w:eastAsia="zh-CN" w:bidi="hi-IN"/>
        </w:rPr>
        <w:t>15 ноября</w:t>
      </w:r>
      <w:r>
        <w:rPr>
          <w:rFonts w:ascii="Times New Roman" w:hAnsi="Times New Roman"/>
          <w:b/>
          <w:sz w:val="28"/>
          <w:szCs w:val="28"/>
        </w:rPr>
        <w:t xml:space="preserve">  2024 г. </w:t>
        <w:tab/>
        <w:tab/>
        <w:tab/>
        <w:tab/>
        <w:tab/>
        <w:tab/>
        <w:tab/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>62</w:t>
      </w:r>
    </w:p>
    <w:p>
      <w:pPr>
        <w:pStyle w:val="Style25"/>
        <w:spacing w:lineRule="auto" w:line="288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yle25"/>
        <w:spacing w:lineRule="auto" w:line="288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yle25"/>
        <w:spacing w:lineRule="auto" w:line="240"/>
        <w:jc w:val="center"/>
        <w:rPr>
          <w:rFonts w:ascii="Times New Roman" w:hAnsi="Times New Roman" w:eastAsia="Times New Roman" w:cs="Times New Roman"/>
          <w:b/>
          <w:b/>
          <w:bCs w:val="false"/>
          <w:sz w:val="28"/>
          <w:szCs w:val="28"/>
        </w:rPr>
      </w:pPr>
      <w:r>
        <w:rPr>
          <w:rFonts w:eastAsia="Times New Roman" w:cs="Times New Roman"/>
          <w:b/>
          <w:bCs w:val="false"/>
          <w:sz w:val="28"/>
          <w:szCs w:val="28"/>
        </w:rPr>
        <w:t xml:space="preserve">О внесении изменений в Устав </w:t>
      </w:r>
      <w:r>
        <w:rPr>
          <w:rFonts w:eastAsia="Times New Roman" w:cs="Times New Roman"/>
          <w:b/>
          <w:bCs w:val="false"/>
          <w:color w:val="auto"/>
          <w:sz w:val="28"/>
          <w:szCs w:val="28"/>
          <w:lang w:val="ru-RU" w:eastAsia="zh-CN" w:bidi="ar-SA"/>
        </w:rPr>
        <w:t>Харьковского</w:t>
      </w:r>
      <w:r>
        <w:rPr>
          <w:rFonts w:eastAsia="Times New Roman" w:cs="Times New Roman"/>
          <w:b/>
          <w:bCs w:val="false"/>
          <w:sz w:val="28"/>
          <w:szCs w:val="28"/>
        </w:rPr>
        <w:t xml:space="preserve"> сельского поселения  муниципального района «Ровеньский район» Белгородской области</w:t>
      </w:r>
    </w:p>
    <w:p>
      <w:pPr>
        <w:pStyle w:val="Style25"/>
        <w:spacing w:lineRule="auto" w:line="288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yle25"/>
        <w:spacing w:lineRule="auto" w:line="288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Харьковского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Харьковского 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сельского поселения от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14 октября 2007года №31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, земское собрание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Харьковского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b/>
          <w:bCs w:val="false"/>
          <w:spacing w:val="60"/>
          <w:sz w:val="28"/>
          <w:szCs w:val="28"/>
        </w:rPr>
        <w:t>решило:</w:t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1. Внести в Устав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Харьковского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Харьковского 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сельского поселения от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14 октября 2007 года № 31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(далее – Устав),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1.1. В статье 6 Устава: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- часть 4 изложить в следующей редакции: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«4. Систему муниципальных правовых актов составляют: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fill="FFFFFF" w:val="clear"/>
        </w:rPr>
        <w:t>правовые акты, принятые на местном референдуме;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</w:rPr>
        <w:t>- решения земского собрания сельского поселения;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</w:rPr>
        <w:t>- постановления и распоряжение главы сельского поселения;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</w:rPr>
        <w:t>- постановления и распоряжения администрации сельского поселения.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>
      <w:pPr>
        <w:pStyle w:val="Style25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- дополнить частью 4 следующего содержания:</w:t>
      </w:r>
    </w:p>
    <w:p>
      <w:pPr>
        <w:pStyle w:val="Style25"/>
        <w:spacing w:lineRule="auto" w:line="240" w:before="0" w:after="0"/>
        <w:ind w:firstLine="709"/>
        <w:jc w:val="both"/>
        <w:rPr>
          <w:rFonts w:ascii="Times New Roman" w:hAnsi="Times New Roman"/>
          <w:highlight w:val="yellow"/>
        </w:rPr>
      </w:pPr>
      <w:r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сетевом издании «Ровеньская нива» </w:t>
      </w:r>
      <w:r>
        <w:rPr>
          <w:color w:val="000000" w:themeColor="text1"/>
          <w:sz w:val="28"/>
          <w:szCs w:val="28"/>
        </w:rPr>
        <w:t>(niva1931.ru</w:t>
      </w:r>
      <w:r>
        <w:rPr>
          <w:sz w:val="28"/>
          <w:szCs w:val="28"/>
        </w:rPr>
        <w:t xml:space="preserve">, регистрация в качестве сетевого издания: </w:t>
      </w:r>
      <w:r>
        <w:rPr>
          <w:rFonts w:eastAsia="Times New Roman" w:cs="Times New Roman"/>
          <w:i/>
          <w:color w:val="000000" w:themeColor="text1"/>
          <w:sz w:val="28"/>
          <w:szCs w:val="28"/>
        </w:rPr>
        <w:t xml:space="preserve"> ЭЛ № ФС 77 — 82037 от 18 октября 2021 год</w:t>
      </w:r>
      <w:r>
        <w:rPr>
          <w:rFonts w:eastAsia="Times New Roman" w:cs="Times New Roman"/>
          <w:color w:val="000000" w:themeColor="text1"/>
          <w:sz w:val="28"/>
          <w:szCs w:val="28"/>
        </w:rPr>
        <w:t>а).</w:t>
      </w:r>
    </w:p>
    <w:p>
      <w:pPr>
        <w:pStyle w:val="Style25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Для официального опубликования Устава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Харьковского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>
      <w:pPr>
        <w:pStyle w:val="Style32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>
      <w:pPr>
        <w:pStyle w:val="Style32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- дополнить частью 4.2 следующего содержания:</w:t>
      </w:r>
    </w:p>
    <w:p>
      <w:pPr>
        <w:pStyle w:val="Style25"/>
        <w:spacing w:lineRule="auto" w:line="240" w:before="0" w:after="0"/>
        <w:ind w:left="34"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«4.2.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https://xarkovskoe-r31.gosweb.gosuslugi.ru (далее – официальный сайт сельского поселения).</w:t>
      </w:r>
    </w:p>
    <w:p>
      <w:pPr>
        <w:pStyle w:val="Style25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>
      <w:pPr>
        <w:pStyle w:val="Style25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>
      <w:pPr>
        <w:pStyle w:val="Style32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- дополнить частью 4.3 следующего содержания: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«4.3.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>дополнить частью 6 следующего содержания: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«6. </w:t>
      </w:r>
      <w:r>
        <w:rPr>
          <w:color w:val="000000" w:themeColor="text1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Муниципальным служащим, за счет средств местного бюджета сельского поселения,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Порядок предоставления дополнительных гарантий определяется решением Земского собрания </w:t>
      </w:r>
      <w:r>
        <w:rPr>
          <w:rFonts w:eastAsia="Arial" w:cs="Arial"/>
          <w:color w:val="000000" w:themeColor="text1"/>
          <w:sz w:val="28"/>
          <w:szCs w:val="28"/>
          <w:lang w:val="ru-RU" w:eastAsia="zh-CN" w:bidi="ar-SA"/>
        </w:rPr>
        <w:t xml:space="preserve">Харьковского </w:t>
      </w:r>
      <w:r>
        <w:rPr>
          <w:color w:val="000000" w:themeColor="text1"/>
          <w:sz w:val="28"/>
          <w:szCs w:val="28"/>
        </w:rPr>
        <w:t>сельского поселения.».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/>
        </w:rPr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>
      <w:pPr>
        <w:pStyle w:val="Style25"/>
        <w:spacing w:lineRule="auto" w:line="240" w:before="0" w:after="0"/>
        <w:ind w:firstLine="851"/>
        <w:jc w:val="both"/>
        <w:rPr>
          <w:rFonts w:ascii="Times New Roman" w:hAnsi="Times New Roman"/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1.4. В статье 16 Устава: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- часть 4 изложить в следующей редакции:</w:t>
      </w:r>
    </w:p>
    <w:p>
      <w:pPr>
        <w:pStyle w:val="Style25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>
      <w:pPr>
        <w:pStyle w:val="Style25"/>
        <w:widowControl w:val="false"/>
        <w:spacing w:lineRule="exact" w:line="322" w:before="0" w:after="0"/>
        <w:ind w:left="20" w:right="20" w:firstLine="760"/>
        <w:jc w:val="both"/>
        <w:rPr>
          <w:rFonts w:ascii="Times New Roman" w:hAnsi="Times New Roman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>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>
      <w:pPr>
        <w:pStyle w:val="Text"/>
        <w:spacing w:beforeAutospacing="0" w:before="0" w:afterAutospacing="0" w:after="0"/>
        <w:ind w:left="0" w:right="0" w:firstLine="709"/>
        <w:jc w:val="both"/>
        <w:rPr/>
      </w:pPr>
      <w:r>
        <w:rPr>
          <w:sz w:val="28"/>
          <w:szCs w:val="28"/>
        </w:rPr>
        <w:t>- абзац второй части 2 признать утратившим силу.</w:t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2. Принять настоящее решение.</w:t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(pravo/minjust.ru, право-минюст.рф).</w:t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Style25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Style25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 w:val="false"/>
          <w:sz w:val="28"/>
          <w:szCs w:val="28"/>
        </w:rPr>
      </w:pPr>
      <w:r>
        <w:rPr>
          <w:rFonts w:eastAsia="Times New Roman" w:cs="Times New Roman"/>
          <w:b/>
          <w:bCs w:val="false"/>
          <w:sz w:val="28"/>
          <w:szCs w:val="28"/>
        </w:rPr>
        <w:t xml:space="preserve">Глава </w:t>
      </w:r>
      <w:r>
        <w:rPr>
          <w:rFonts w:eastAsia="Times New Roman" w:cs="Times New Roman"/>
          <w:b/>
          <w:bCs w:val="false"/>
          <w:color w:val="auto"/>
          <w:kern w:val="0"/>
          <w:sz w:val="28"/>
          <w:szCs w:val="28"/>
          <w:lang w:val="ru-RU" w:eastAsia="zh-CN" w:bidi="ar-SA"/>
        </w:rPr>
        <w:t>Харьковского</w:t>
      </w:r>
    </w:p>
    <w:p>
      <w:pPr>
        <w:pStyle w:val="Style25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/>
          <w:bCs w:val="false"/>
          <w:sz w:val="28"/>
          <w:szCs w:val="28"/>
        </w:rPr>
        <w:t>сельского поселения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                              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zh-CN" w:bidi="ar-SA"/>
        </w:rPr>
        <w:t>Н.А.Мороз</w:t>
      </w:r>
      <w:r>
        <w:rPr>
          <w:rFonts w:eastAsia="Times New Roman" w:cs="Times New Roman"/>
          <w:b/>
          <w:bCs w:val="false"/>
          <w:sz w:val="28"/>
          <w:szCs w:val="28"/>
        </w:rPr>
        <w:t xml:space="preserve">       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>
      <w:type w:val="nextPage"/>
      <w:pgSz w:w="12240" w:h="15840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ang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Style25"/>
    <w:qFormat/>
    <w:pPr>
      <w:keepNext w:val="true"/>
      <w:spacing w:lineRule="auto" w:line="288"/>
      <w:outlineLvl w:val="0"/>
    </w:pPr>
    <w:rPr>
      <w:b/>
      <w:sz w:val="28"/>
    </w:rPr>
  </w:style>
  <w:style w:type="paragraph" w:styleId="2">
    <w:name w:val="Heading 2"/>
    <w:basedOn w:val="Style25"/>
    <w:qFormat/>
    <w:pPr>
      <w:keepNext w:val="true"/>
      <w:spacing w:lineRule="auto" w:line="288"/>
      <w:outlineLvl w:val="1"/>
    </w:pPr>
    <w:rPr>
      <w:sz w:val="28"/>
    </w:rPr>
  </w:style>
  <w:style w:type="paragraph" w:styleId="3">
    <w:name w:val="Heading 3"/>
    <w:basedOn w:val="Style25"/>
    <w:qFormat/>
    <w:pPr>
      <w:keepNext w:val="true"/>
      <w:ind w:left="0" w:right="48" w:hanging="0"/>
      <w:jc w:val="both"/>
      <w:outlineLvl w:val="2"/>
    </w:pPr>
    <w:rPr>
      <w:b/>
      <w:sz w:val="28"/>
    </w:rPr>
  </w:style>
  <w:style w:type="paragraph" w:styleId="4">
    <w:name w:val="Heading 4"/>
    <w:basedOn w:val="Style25"/>
    <w:qFormat/>
    <w:pPr>
      <w:keepNext w:val="true"/>
      <w:ind w:left="0" w:right="0"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zh-CN" w:bidi="ar-SA"/>
    </w:rPr>
  </w:style>
  <w:style w:type="paragraph" w:styleId="6">
    <w:name w:val="Heading 6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7">
    <w:name w:val="Heading 7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zh-CN" w:bidi="ar-SA"/>
    </w:rPr>
  </w:style>
  <w:style w:type="paragraph" w:styleId="8">
    <w:name w:val="Heading 8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zh-CN" w:bidi="ar-SA"/>
    </w:rPr>
  </w:style>
  <w:style w:type="paragraph" w:styleId="9">
    <w:name w:val="Heading 9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zh-CN" w:bidi="ar-SA"/>
    </w:rPr>
  </w:style>
  <w:style w:type="character" w:styleId="Style5" w:customStyle="1">
    <w:name w:val="Интернет-ссылка"/>
    <w:rPr>
      <w:color w:val="000080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Основной шрифт абзаца"/>
    <w:semiHidden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Style9">
    <w:name w:val="Основной текст Знак"/>
    <w:qFormat/>
    <w:rPr>
      <w:sz w:val="24"/>
    </w:rPr>
  </w:style>
  <w:style w:type="character" w:styleId="Style10">
    <w:name w:val="Текст выноски Знак"/>
    <w:qFormat/>
    <w:rPr>
      <w:rFonts w:ascii="Tahoma" w:hAnsi="Tahoma"/>
      <w:sz w:val="16"/>
      <w:szCs w:val="16"/>
    </w:rPr>
  </w:style>
  <w:style w:type="character" w:styleId="Style11">
    <w:name w:val="Основной текст_"/>
    <w:qFormat/>
    <w:rPr>
      <w:spacing w:val="-4"/>
      <w:sz w:val="25"/>
      <w:szCs w:val="25"/>
      <w:shd w:fill="FFFFFF" w:val="clear"/>
    </w:rPr>
  </w:style>
  <w:style w:type="character" w:styleId="Style12">
    <w:name w:val="Гиперссылка"/>
    <w:qFormat/>
    <w:rPr>
      <w:color w:val="000080"/>
      <w:u w:val="single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Style25"/>
    <w:next w:val="Style14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4">
    <w:name w:val="Body Text"/>
    <w:basedOn w:val="Style25"/>
    <w:pPr>
      <w:spacing w:before="0" w:after="120"/>
    </w:pPr>
    <w:rPr>
      <w:lang w:val="en-US"/>
    </w:rPr>
  </w:style>
  <w:style w:type="paragraph" w:styleId="Style15">
    <w:name w:val="List"/>
    <w:basedOn w:val="Style14"/>
    <w:pPr/>
    <w:rPr/>
  </w:style>
  <w:style w:type="paragraph" w:styleId="Style16">
    <w:name w:val="Caption"/>
    <w:uiPriority w:val="35"/>
    <w:semiHidden/>
    <w:unhideWhenUsed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Arial" w:cs="Arial"/>
      <w:b/>
      <w:bCs/>
      <w:color w:val="4F81BD" w:themeColor="accent1"/>
      <w:kern w:val="0"/>
      <w:sz w:val="18"/>
      <w:szCs w:val="18"/>
      <w:lang w:val="ru-RU" w:eastAsia="zh-CN" w:bidi="ar-SA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Style18">
    <w:name w:val="Title"/>
    <w:uiPriority w:val="10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Arial" w:cs="Arial"/>
      <w:color w:val="auto"/>
      <w:kern w:val="0"/>
      <w:sz w:val="48"/>
      <w:szCs w:val="48"/>
      <w:lang w:val="ru-RU" w:eastAsia="zh-CN" w:bidi="ar-SA"/>
    </w:rPr>
  </w:style>
  <w:style w:type="paragraph" w:styleId="Style19">
    <w:name w:val="Subtitle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Arial" w:cs="Arial"/>
      <w:color w:val="auto"/>
      <w:kern w:val="0"/>
      <w:sz w:val="24"/>
      <w:szCs w:val="24"/>
      <w:lang w:val="ru-RU" w:eastAsia="zh-CN" w:bidi="ar-SA"/>
    </w:rPr>
  </w:style>
  <w:style w:type="paragraph" w:styleId="Quote">
    <w:name w:val="Quote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Arial" w:cs="Arial"/>
      <w:i/>
      <w:color w:val="auto"/>
      <w:kern w:val="0"/>
      <w:sz w:val="22"/>
      <w:szCs w:val="22"/>
      <w:lang w:val="ru-RU" w:eastAsia="zh-CN" w:bidi="ar-SA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Arial" w:cs="Arial"/>
      <w:i/>
      <w:color w:val="auto"/>
      <w:kern w:val="0"/>
      <w:sz w:val="22"/>
      <w:szCs w:val="22"/>
      <w:lang w:val="ru-RU" w:eastAsia="zh-CN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uiPriority w:val="99"/>
    <w:unhideWhenUsed/>
    <w:pPr>
      <w:widowControl/>
      <w:tabs>
        <w:tab w:val="clear" w:pos="720"/>
        <w:tab w:val="center" w:pos="7143" w:leader="none"/>
        <w:tab w:val="right" w:pos="14287" w:leader="none"/>
      </w:tabs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Style22">
    <w:name w:val="Footer"/>
    <w:uiPriority w:val="99"/>
    <w:unhideWhenUsed/>
    <w:pPr>
      <w:widowControl/>
      <w:tabs>
        <w:tab w:val="clear" w:pos="720"/>
        <w:tab w:val="center" w:pos="7143" w:leader="none"/>
        <w:tab w:val="right" w:pos="14287" w:leader="none"/>
      </w:tabs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Style23">
    <w:name w:val="Footnote Text"/>
    <w:uiPriority w:val="99"/>
    <w:semiHidden/>
    <w:unhideWhenUsed/>
    <w:pPr>
      <w:widowControl/>
      <w:suppressAutoHyphens w:val="true"/>
      <w:bidi w:val="0"/>
      <w:spacing w:lineRule="auto" w:line="240" w:before="0" w:after="40"/>
      <w:jc w:val="left"/>
    </w:pPr>
    <w:rPr>
      <w:rFonts w:ascii="Times New Roman" w:hAnsi="Times New Roman" w:eastAsia="Arial" w:cs="Arial"/>
      <w:color w:val="auto"/>
      <w:kern w:val="0"/>
      <w:sz w:val="18"/>
      <w:szCs w:val="22"/>
      <w:lang w:val="ru-RU" w:eastAsia="zh-CN" w:bidi="ar-SA"/>
    </w:rPr>
  </w:style>
  <w:style w:type="paragraph" w:styleId="Style24">
    <w:name w:val="Endnote Text"/>
    <w:uiPriority w:val="99"/>
    <w:semiHidden/>
    <w:unhideWhenUsed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ru-RU" w:eastAsia="zh-CN" w:bidi="ar-SA"/>
    </w:rPr>
  </w:style>
  <w:style w:type="paragraph" w:styleId="12">
    <w:name w:val="TOC 1"/>
    <w:uiPriority w:val="39"/>
    <w:unhideWhenUsed/>
    <w:pPr>
      <w:widowControl/>
      <w:suppressAutoHyphens w:val="true"/>
      <w:bidi w:val="0"/>
      <w:spacing w:before="0" w:after="57"/>
      <w:ind w:left="0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22">
    <w:name w:val="TOC 2"/>
    <w:uiPriority w:val="39"/>
    <w:unhideWhenUsed/>
    <w:pPr>
      <w:widowControl/>
      <w:suppressAutoHyphens w:val="true"/>
      <w:bidi w:val="0"/>
      <w:spacing w:before="0" w:after="57"/>
      <w:ind w:left="283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31">
    <w:name w:val="TOC 3"/>
    <w:uiPriority w:val="39"/>
    <w:unhideWhenUsed/>
    <w:pPr>
      <w:widowControl/>
      <w:suppressAutoHyphens w:val="true"/>
      <w:bidi w:val="0"/>
      <w:spacing w:before="0" w:after="57"/>
      <w:ind w:left="567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41">
    <w:name w:val="TOC 4"/>
    <w:uiPriority w:val="39"/>
    <w:unhideWhenUsed/>
    <w:pPr>
      <w:widowControl/>
      <w:suppressAutoHyphens w:val="true"/>
      <w:bidi w:val="0"/>
      <w:spacing w:before="0" w:after="57"/>
      <w:ind w:left="850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51">
    <w:name w:val="TOC 5"/>
    <w:uiPriority w:val="39"/>
    <w:unhideWhenUsed/>
    <w:pPr>
      <w:widowControl/>
      <w:suppressAutoHyphens w:val="true"/>
      <w:bidi w:val="0"/>
      <w:spacing w:before="0" w:after="57"/>
      <w:ind w:left="1134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61">
    <w:name w:val="TOC 6"/>
    <w:uiPriority w:val="39"/>
    <w:unhideWhenUsed/>
    <w:pPr>
      <w:widowControl/>
      <w:suppressAutoHyphens w:val="true"/>
      <w:bidi w:val="0"/>
      <w:spacing w:before="0" w:after="57"/>
      <w:ind w:left="1417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71">
    <w:name w:val="TOC 7"/>
    <w:uiPriority w:val="39"/>
    <w:unhideWhenUsed/>
    <w:pPr>
      <w:widowControl/>
      <w:suppressAutoHyphens w:val="true"/>
      <w:bidi w:val="0"/>
      <w:spacing w:before="0" w:after="57"/>
      <w:ind w:left="1701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81">
    <w:name w:val="TOC 8"/>
    <w:uiPriority w:val="39"/>
    <w:unhideWhenUsed/>
    <w:pPr>
      <w:widowControl/>
      <w:suppressAutoHyphens w:val="true"/>
      <w:bidi w:val="0"/>
      <w:spacing w:before="0" w:after="57"/>
      <w:ind w:left="1984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91">
    <w:name w:val="TOC 9"/>
    <w:uiPriority w:val="39"/>
    <w:unhideWhenUsed/>
    <w:pPr>
      <w:widowControl/>
      <w:suppressAutoHyphens w:val="true"/>
      <w:bidi w:val="0"/>
      <w:spacing w:before="0" w:after="57"/>
      <w:ind w:left="2268" w:right="0" w:hanging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before="0" w:afterAutospacing="0" w:after="0"/>
      <w:jc w:val="left"/>
    </w:pPr>
    <w:rPr>
      <w:rFonts w:ascii="Times New Roman" w:hAnsi="Times New Roman" w:eastAsia="Arial" w:cs="Arial"/>
      <w:color w:val="auto"/>
      <w:kern w:val="0"/>
      <w:sz w:val="22"/>
      <w:szCs w:val="22"/>
      <w:lang w:val="ru-RU" w:eastAsia="zh-CN" w:bidi="ar-SA"/>
    </w:rPr>
  </w:style>
  <w:style w:type="paragraph" w:styleId="Style25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4"/>
      <w:szCs w:val="22"/>
      <w:lang w:val="ru-RU" w:eastAsia="zh-CN" w:bidi="ar-SA"/>
    </w:rPr>
  </w:style>
  <w:style w:type="paragraph" w:styleId="Style26">
    <w:name w:val="Название объекта"/>
    <w:basedOn w:val="Style25"/>
    <w:qFormat/>
    <w:pPr>
      <w:spacing w:before="120" w:after="120"/>
    </w:pPr>
    <w:rPr>
      <w:i/>
      <w:iCs/>
      <w:sz w:val="24"/>
      <w:szCs w:val="24"/>
    </w:rPr>
  </w:style>
  <w:style w:type="paragraph" w:styleId="23">
    <w:name w:val="Указатель2"/>
    <w:basedOn w:val="Style25"/>
    <w:qFormat/>
    <w:pPr/>
    <w:rPr/>
  </w:style>
  <w:style w:type="paragraph" w:styleId="13">
    <w:name w:val="Название объекта1"/>
    <w:basedOn w:val="Style25"/>
    <w:qFormat/>
    <w:pPr>
      <w:spacing w:before="120" w:after="120"/>
    </w:pPr>
    <w:rPr>
      <w:i/>
      <w:iCs/>
      <w:sz w:val="24"/>
      <w:szCs w:val="24"/>
    </w:rPr>
  </w:style>
  <w:style w:type="paragraph" w:styleId="14">
    <w:name w:val="Указатель1"/>
    <w:basedOn w:val="Style25"/>
    <w:qFormat/>
    <w:pPr/>
    <w:rPr/>
  </w:style>
  <w:style w:type="paragraph" w:styleId="311">
    <w:name w:val="Основной текст 31"/>
    <w:basedOn w:val="Style25"/>
    <w:qFormat/>
    <w:pPr/>
    <w:rPr>
      <w:sz w:val="28"/>
    </w:rPr>
  </w:style>
  <w:style w:type="paragraph" w:styleId="Style27">
    <w:name w:val="Body Text Indent"/>
    <w:basedOn w:val="Style25"/>
    <w:pPr>
      <w:ind w:left="0" w:right="0" w:firstLine="709"/>
    </w:pPr>
    <w:rPr>
      <w:sz w:val="28"/>
    </w:rPr>
  </w:style>
  <w:style w:type="paragraph" w:styleId="Style28">
    <w:name w:val="Текст выноски"/>
    <w:basedOn w:val="Style25"/>
    <w:qFormat/>
    <w:pPr/>
    <w:rPr>
      <w:rFonts w:ascii="Tahoma" w:hAnsi="Tahoma"/>
      <w:sz w:val="16"/>
      <w:szCs w:val="16"/>
      <w:lang w:val="en-US"/>
    </w:rPr>
  </w:style>
  <w:style w:type="paragraph" w:styleId="15">
    <w:name w:val="Основной текст1"/>
    <w:basedOn w:val="Style25"/>
    <w:qFormat/>
    <w:pPr>
      <w:widowControl w:val="false"/>
      <w:shd w:val="clear" w:color="auto" w:fill="FFFFFF"/>
      <w:spacing w:lineRule="exact" w:line="307" w:before="360" w:after="0"/>
      <w:jc w:val="both"/>
    </w:pPr>
    <w:rPr>
      <w:spacing w:val="-4"/>
      <w:sz w:val="25"/>
      <w:szCs w:val="25"/>
      <w:lang w:val="en-US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4"/>
      <w:szCs w:val="22"/>
      <w:lang w:val="ru-RU" w:eastAsia="zh-CN" w:bidi="ar-SA"/>
    </w:rPr>
  </w:style>
  <w:style w:type="paragraph" w:styleId="Style30">
    <w:name w:val="Содержимое врезки"/>
    <w:basedOn w:val="Style25"/>
    <w:qFormat/>
    <w:pPr/>
    <w:rPr/>
  </w:style>
  <w:style w:type="paragraph" w:styleId="Style31" w:customStyle="1">
    <w:name w:val="Содержимое таблицы"/>
    <w:qFormat/>
    <w:pPr>
      <w:keepNext w:val="false"/>
      <w:keepLines w:val="false"/>
      <w:pageBreakBefore w:val="false"/>
      <w:widowControl/>
      <w:shd w:val="nil" w:color="auto" w:fill="000000"/>
      <w:suppressAutoHyphens w:val="true"/>
      <w:bidi w:val="0"/>
      <w:spacing w:lineRule="atLeast" w:line="200" w:beforeAutospacing="0" w:before="0" w:afterAutospacing="0" w:after="0"/>
      <w:ind w:left="0" w:right="0" w:hanging="0"/>
      <w:jc w:val="left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36"/>
      <w:sz w:val="36"/>
      <w:szCs w:val="24"/>
      <w:highlight w:val="black"/>
      <w:highlight w:val="black"/>
      <w:u w:val="none"/>
      <w:vertAlign w:val="baseline"/>
      <w:lang w:val="ru-RU" w:eastAsia="zh-CN" w:bidi="hi-IN"/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280" w:afterAutospacing="0" w:after="280"/>
      <w:ind w:left="0" w:right="0" w:hanging="0"/>
      <w:jc w:val="left"/>
    </w:pPr>
    <w:rPr>
      <w:rFonts w:ascii="Times New Roman" w:hAnsi="Times New Roman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zh-CN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Liberation Serif" w:hAnsi="Liberation Serif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</w:rPr>
  </w:style>
  <w:style w:type="paragraph" w:styleId="Text">
    <w:name w:val="text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paragraph" w:styleId="Style32">
    <w:name w:val="Обычный (веб)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280" w:afterAutospacing="0" w:after="28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ar-SA"/>
    </w:rPr>
  </w:style>
  <w:style w:type="numbering" w:styleId="Style3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642">
    <w:name w:val="Table Grid"/>
    <w:uiPriority w:val="59"/>
    <w:pPr>
      <w:spacing w:after="0" w:line="240" w:lineRule="auto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Table Grid Light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4">
    <w:name w:val="Plain Table 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45">
    <w:name w:val="Plain Table 2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4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LibreOffice/6.4.4.2$Windows_x86 LibreOffice_project/3d775be2011f3886db32dfd395a6a6d1ca2630ff</Application>
  <Pages>4</Pages>
  <Words>1073</Words>
  <Characters>7806</Characters>
  <CharactersWithSpaces>9071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2024-11-18T09:20:06Z</cp:lastPrinted>
  <dcterms:modified xsi:type="dcterms:W3CDTF">2024-11-18T09:20:44Z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