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4303" w:type="dxa"/>
        <w:jc w:val="left"/>
        <w:tblInd w:w="54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3"/>
      </w:tblGrid>
      <w:tr>
        <w:trPr/>
        <w:tc>
          <w:tcPr>
            <w:tcW w:w="4303" w:type="dxa"/>
            <w:tcBorders/>
          </w:tcPr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Приложение 7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к решению</w:t>
            </w:r>
            <w:r>
              <w:rPr>
                <w:rFonts w:eastAsia="Calibri" w:cs="Arial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Совета депутатов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Ровеньского муниципального округа Белгородской области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от 27 марта 2026 г. № 10/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144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jc w:val="right"/>
        <w:rPr>
          <w:sz w:val="30"/>
          <w:szCs w:val="30"/>
        </w:rPr>
      </w:pPr>
      <w:r>
        <w:rPr>
          <w:sz w:val="30"/>
          <w:szCs w:val="30"/>
        </w:rPr>
        <w:t>ПРОЕКТ</w:t>
      </w:r>
    </w:p>
    <w:p>
      <w:pPr>
        <w:pStyle w:val="Normal"/>
        <w:jc w:val="center"/>
        <w:rPr>
          <w:color w:val="000000"/>
          <w:sz w:val="32"/>
          <w:szCs w:val="32"/>
          <w:lang w:val="en-US" w:bidi="en-US"/>
        </w:rPr>
      </w:pPr>
      <w:r>
        <w:rPr/>
        <w:drawing>
          <wp:inline distT="0" distB="0" distL="0" distR="0">
            <wp:extent cx="590550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color w:val="000000"/>
          <w:lang w:val="en-US" w:bidi="en-US"/>
        </w:rPr>
      </w:pPr>
      <w:r>
        <w:rPr>
          <w:color w:val="000000"/>
          <w:lang w:val="en-US" w:bidi="en-US"/>
        </w:rPr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28"/>
          <w:szCs w:val="28"/>
          <w:lang w:bidi="en-US"/>
        </w:rPr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uppressAutoHyphens w:val="true"/>
        <w:spacing w:lineRule="atLeast" w:line="102" w:before="280" w:after="19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«___» </w:t>
        <w:softHyphen/>
        <w:softHyphen/>
        <w:softHyphen/>
        <w:t>_________ 20__года</w:t>
        <w:tab/>
        <w:t xml:space="preserve">     </w:t>
        <w:tab/>
        <w:tab/>
        <w:tab/>
        <w:tab/>
        <w:tab/>
        <w:tab/>
        <w:t xml:space="preserve">           №___</w:t>
      </w:r>
    </w:p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1309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исполнении местного бюджета Лознянского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сельского поселения за 2025 год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spacing w:lineRule="auto" w:line="254"/>
        <w:ind w:firstLine="425"/>
        <w:jc w:val="both"/>
        <w:rPr/>
      </w:pPr>
      <w:r>
        <w:rPr>
          <w:sz w:val="28"/>
          <w:szCs w:val="28"/>
        </w:rPr>
        <w:t>Утвердить отчет об исполнении местного бюджета Лознянского сельского поселения за 2025 год по доходам в сумме 6 206,5 тыс. рублей, по расходам в сумме 6 460,2 тыс. рублей с превышением расходов над доходами (дефицит местного бюджета) в сумме 253,7 тыс. рублей со следующими показателями: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источникам внутреннего финансирования дефицита местного бюджета Лознянского сельского поселения за 2025 согласно приложению 1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поступлению доходов в местный бюджет Лознянского сельского поселения за 2025 год согласно приложению 2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Лознянского сельского поселения за 2025 год по разделам, подразделам, целевым статьям и видам расходов классификации расходов бюджета согласно приложению 3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Лознянского сельского поселения за 2025 год по ведомственной структуре расходов местного бюджета Лознянского сельского поселения согласно приложению 4 к настоящему решению.</w:t>
      </w:r>
    </w:p>
    <w:p>
      <w:pPr>
        <w:pStyle w:val="Normal"/>
        <w:spacing w:lineRule="auto" w:line="254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7"/>
        <w:gridCol w:w="4332"/>
      </w:tblGrid>
      <w:tr>
        <w:trPr>
          <w:trHeight w:val="662" w:hRule="atLeast"/>
        </w:trPr>
        <w:tc>
          <w:tcPr>
            <w:tcW w:w="5597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</w:tc>
        <w:tc>
          <w:tcPr>
            <w:tcW w:w="4332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1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 Лознянского сельского поселения за 2025 год»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7"/>
        <w:gridCol w:w="3164"/>
        <w:gridCol w:w="5067"/>
        <w:gridCol w:w="1257"/>
        <w:gridCol w:w="29"/>
        <w:gridCol w:w="54"/>
        <w:gridCol w:w="99"/>
        <w:gridCol w:w="20"/>
        <w:gridCol w:w="60"/>
        <w:gridCol w:w="20"/>
        <w:gridCol w:w="153"/>
        <w:gridCol w:w="11"/>
        <w:gridCol w:w="7"/>
      </w:tblGrid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aps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  <w:caps/>
              </w:rPr>
              <w:t xml:space="preserve"> сельского поселения  За 2025 год</w:t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635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435" w:type="dxa"/>
            <w:gridSpan w:val="7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Исполнено за 2025 год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253,7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6206,5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6206,5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6206,5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6206,5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" w:hRule="atLeast"/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6460,2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6460,2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6460,2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6460,2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253,7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2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Лознянского сельского поселения за 2025 год»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caps/>
        </w:rPr>
      </w:pPr>
      <w:r>
        <w:rPr>
          <w:b/>
          <w:bCs/>
          <w:caps/>
        </w:rPr>
        <w:t xml:space="preserve">Поступление доходов в местный бюджет ЛОЗНЯНСКОГО сельского поселения За 2025 год 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right"/>
        <w:rPr/>
      </w:pPr>
      <w:r>
        <w:rPr/>
        <w:t>(тыс. рублей)</w:t>
      </w:r>
    </w:p>
    <w:tbl>
      <w:tblPr>
        <w:tblW w:w="10179" w:type="dxa"/>
        <w:jc w:val="left"/>
        <w:tblInd w:w="-393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val="0000" w:noHBand="0" w:noVBand="0" w:firstColumn="0" w:lastRow="0" w:lastColumn="0" w:firstRow="0"/>
      </w:tblPr>
      <w:tblGrid>
        <w:gridCol w:w="2948"/>
        <w:gridCol w:w="5707"/>
        <w:gridCol w:w="1524"/>
      </w:tblGrid>
      <w:tr>
        <w:trPr>
          <w:tblHeader w:val="true"/>
          <w:trHeight w:val="325" w:hRule="atLeast"/>
          <w:cantSplit w:val="true"/>
        </w:trPr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325" w:hRule="atLeast"/>
          <w:cantSplit w:val="true"/>
        </w:trPr>
        <w:tc>
          <w:tcPr>
            <w:tcW w:w="2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true"/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182 100 00000 00 0000 000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2 674,7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182 101 00000 00 0000 000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76,0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182 101 02000 01 0000 110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76,0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182 105 00000 00 0000 000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519,7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182 105 03010 01 0000 110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519,7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</w:rPr>
              <w:t>182 106 00000 00 0000 000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1 542,5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182 106 01030 10 0000 110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430,0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182 106 06000 00 0000 110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1 112,5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182 106 06033 10 0000 110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78,4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182 106 06043 10 0000  110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1034,1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904 108 00000 00 0000 000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ГОСУДАРСТВЕННАЯ ПОШЛИНА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1,3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904 108 04020 01 1000 110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/>
            </w:pPr>
            <w:r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1,3</w:t>
            </w:r>
          </w:p>
        </w:tc>
      </w:tr>
      <w:tr>
        <w:trPr>
          <w:trHeight w:val="407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904 111 00000 00 0000 000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522,7</w:t>
            </w:r>
          </w:p>
        </w:tc>
      </w:tr>
      <w:tr>
        <w:trPr>
          <w:trHeight w:val="407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/>
              <w:t>904 111 05025 10 0000 120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bCs/>
              </w:rPr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461,5</w:t>
            </w:r>
          </w:p>
        </w:tc>
      </w:tr>
      <w:tr>
        <w:trPr>
          <w:trHeight w:val="134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904 111 05035 10 0000 120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61,2</w:t>
            </w:r>
          </w:p>
        </w:tc>
      </w:tr>
      <w:tr>
        <w:trPr>
          <w:trHeight w:val="134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904 113 00000 00 0000 000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12,5</w:t>
            </w:r>
          </w:p>
        </w:tc>
      </w:tr>
      <w:tr>
        <w:trPr>
          <w:trHeight w:val="134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904 113 02995 10 0000 130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12,5</w:t>
            </w:r>
          </w:p>
        </w:tc>
      </w:tr>
      <w:tr>
        <w:trPr>
          <w:trHeight w:val="134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000 200 00000 00 0000 000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</w:rPr>
            </w:pPr>
            <w:r>
              <w:rPr>
                <w:b/>
                <w:lang w:eastAsia="ru-RU"/>
              </w:rPr>
              <w:t>БЕЗВОЗМЕЗДНЫЕ ПОСТУПЛЕНИЯ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3 531,8</w:t>
            </w:r>
          </w:p>
        </w:tc>
      </w:tr>
      <w:tr>
        <w:trPr>
          <w:trHeight w:val="426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000 202 10000 00 0000 150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3 085,0</w:t>
            </w:r>
          </w:p>
        </w:tc>
      </w:tr>
      <w:tr>
        <w:trPr>
          <w:trHeight w:val="426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  <w:t>861 202 16001 10 0000 150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214,0</w:t>
            </w:r>
          </w:p>
        </w:tc>
      </w:tr>
      <w:tr>
        <w:trPr>
          <w:trHeight w:val="638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904 202 16001 10 0000 150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2 871,0</w:t>
            </w:r>
          </w:p>
        </w:tc>
      </w:tr>
      <w:tr>
        <w:trPr>
          <w:trHeight w:val="638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904 202 30000 00 0000 150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165,0</w:t>
            </w:r>
          </w:p>
        </w:tc>
      </w:tr>
      <w:tr>
        <w:trPr>
          <w:trHeight w:val="638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904 202 35118 10 0000 150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165,0</w:t>
            </w:r>
          </w:p>
        </w:tc>
      </w:tr>
      <w:tr>
        <w:trPr>
          <w:trHeight w:val="223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904 202 40000 00 0000 150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281,8</w:t>
            </w:r>
          </w:p>
        </w:tc>
      </w:tr>
      <w:tr>
        <w:trPr>
          <w:trHeight w:val="318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904 202 40014 10 0000 150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281,8</w:t>
            </w:r>
          </w:p>
        </w:tc>
      </w:tr>
      <w:tr>
        <w:trPr>
          <w:trHeight w:val="312" w:hRule="atLeast"/>
        </w:trPr>
        <w:tc>
          <w:tcPr>
            <w:tcW w:w="8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ДОХОДОВ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6 206,5</w:t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Лознянского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</w:rPr>
        <w:t>РАСПРЕЛЕНИЕ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2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605"/>
        <w:gridCol w:w="871"/>
        <w:gridCol w:w="1740"/>
        <w:gridCol w:w="870"/>
        <w:gridCol w:w="1213"/>
      </w:tblGrid>
      <w:tr>
        <w:trPr>
          <w:tblHeader w:val="true"/>
          <w:trHeight w:val="293" w:hRule="atLeast"/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ind w:right="-505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6</w:t>
            </w:r>
          </w:p>
        </w:tc>
      </w:tr>
      <w:tr>
        <w:trPr>
          <w:trHeight w:val="307" w:hRule="atLeast"/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4041,4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3075,4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3075,4</w:t>
            </w:r>
          </w:p>
        </w:tc>
      </w:tr>
      <w:tr>
        <w:trPr>
          <w:trHeight w:val="360" w:hRule="atLeast"/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3075,4</w:t>
            </w:r>
          </w:p>
        </w:tc>
      </w:tr>
      <w:tr>
        <w:trPr>
          <w:trHeight w:val="834" w:hRule="atLeast"/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</w:t>
            </w:r>
            <w:r>
              <w:rPr>
                <w:b/>
              </w:rPr>
              <w:t>омплекс процессных мероприятий «Обеспечение функций органов власти Лознянского сельского поселения»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3075,4</w:t>
            </w:r>
          </w:p>
        </w:tc>
      </w:tr>
      <w:tr>
        <w:trPr>
          <w:trHeight w:val="565" w:hRule="atLeast"/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/>
              <w:t>Обеспечение функций органов власти Лознянского сельского поселения, в том числе территориальных органов (Расходы на выплаты персоналу  в целях обеспечения  выполнения  функций  государственными органами, казенными учреждениями, органами управления государственными  внебюджетными фондами)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0104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01 4 05 00190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100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1765,2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/>
              <w:t>Обеспечение функций органов власти Лознянского сельского поселения,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01 4 05 00190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315,0</w:t>
            </w:r>
          </w:p>
        </w:tc>
      </w:tr>
      <w:tr>
        <w:trPr>
          <w:trHeight w:val="329" w:hRule="atLeast"/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  <w:t>Обеспечение функций органов власти Лознянского сельского поселения, в том числе территориальных органов (Иные бюджетные ассигнования)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tLeast" w:line="240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  <w:t>01 4 05 00190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>
                <w:bCs/>
              </w:rPr>
              <w:t>800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0,7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/>
              <w:t>Расходы на выплаты по оплате труда главы администрации Лознянского сельского поселения (Расходы на выплаты персоналу 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01 4 05 00220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100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994,5</w:t>
            </w:r>
          </w:p>
        </w:tc>
      </w:tr>
      <w:tr>
        <w:trPr>
          <w:trHeight w:val="283" w:hRule="atLeast"/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966,0</w:t>
            </w:r>
          </w:p>
        </w:tc>
      </w:tr>
      <w:tr>
        <w:trPr>
          <w:trHeight w:val="283" w:hRule="atLeast"/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959,5</w:t>
            </w:r>
          </w:p>
        </w:tc>
      </w:tr>
      <w:tr>
        <w:trPr>
          <w:trHeight w:val="283" w:hRule="atLeast"/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959,5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 xml:space="preserve">Комплекс процессных мероприятий «Обеспечение функций органов власти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959,5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>
                <w:color w:val="000000"/>
                <w:lang w:eastAsia="ru-RU"/>
              </w:rPr>
              <w:t>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100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859,2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 xml:space="preserve">Обеспечение деятельности (оказание услуг) муниципальных учреждений (организаций 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100,3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 xml:space="preserve">Реализация функций органов местного самоуправления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6,5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99 9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6,5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/>
              <w:t>(Закупка товаров, работ, услуг для обеспечения государственных (муниципальных) нужд)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  <w:t>99 9 00 20020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6,5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 xml:space="preserve">Реализация функций органов местного самоуправления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/>
              <w:t xml:space="preserve">   </w:t>
            </w:r>
            <w:r>
              <w:rPr>
                <w:color w:val="000000"/>
                <w:lang w:eastAsia="ru-RU"/>
              </w:rPr>
              <w:t>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0203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100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142,6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/>
              <w:t xml:space="preserve">  (Закупка товаров, работ и услуг для обеспечения государственных (муниципальных) нужд)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0203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22,4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94,4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94,4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Муниципальная программа «Социально-экономическое развитие Лознянского сельского поселения»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94,4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Комплексы процессных мероприятий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94,4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01 4 03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94,4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0"/>
              </w:rPr>
              <w:t xml:space="preserve">Мероприятия в рамках пожарной безопасности и защиты населения от чрезвычайных ситуаций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0310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01 4 03 20350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94,4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281,8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Реализация функций органов местного самоуправления Лознянского сельского поселения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trHeight w:val="288" w:hRule="atLeast"/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99 9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0405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/>
            </w:pPr>
            <w:r>
              <w:rPr/>
              <w:t>99 9 00 73880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/>
            </w:pPr>
            <w:r>
              <w:rPr/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0,0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281,8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281,8</w:t>
            </w:r>
          </w:p>
        </w:tc>
      </w:tr>
      <w:tr>
        <w:trPr>
          <w:trHeight w:val="409" w:hRule="atLeast"/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01 4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281,8</w:t>
            </w:r>
          </w:p>
        </w:tc>
      </w:tr>
      <w:tr>
        <w:trPr>
          <w:trHeight w:val="837" w:hRule="atLeast"/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</w:t>
            </w:r>
            <w:r>
              <w:rPr>
                <w:b/>
              </w:rPr>
              <w:t>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1 4 04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281,8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>
                <w:color w:val="000000"/>
                <w:shd w:fill="FFFFFF" w:val="clear"/>
              </w:rPr>
              <w:t xml:space="preserve"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0409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01 4 04 80570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281,8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Реализация функций органов местного самоуправления Лознянского сельского поселения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  <w:t>Реализация мероприятий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0412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Cs/>
              </w:rPr>
            </w:pPr>
            <w:r>
              <w:rPr>
                <w:bCs/>
              </w:rPr>
              <w:t>99 9 00 20460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0,0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998,5</w:t>
            </w:r>
          </w:p>
        </w:tc>
      </w:tr>
      <w:tr>
        <w:trPr>
          <w:trHeight w:val="381" w:hRule="atLeast"/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998,5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998,5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998,5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01 4 01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998,5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Организация наружного освещения населенных пунктов Лознянского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0503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01 4 01 21340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874,3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01 4 01 29990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124,2</w:t>
            </w:r>
          </w:p>
        </w:tc>
      </w:tr>
      <w:tr>
        <w:trPr>
          <w:trHeight w:val="413" w:hRule="atLeast"/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879,1</w:t>
            </w:r>
          </w:p>
        </w:tc>
      </w:tr>
      <w:tr>
        <w:trPr>
          <w:trHeight w:val="413" w:hRule="atLeast"/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080</w:t>
            </w:r>
            <w:r>
              <w:rPr>
                <w:b/>
                <w:bCs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644,6</w:t>
            </w:r>
          </w:p>
        </w:tc>
      </w:tr>
      <w:tr>
        <w:trPr>
          <w:trHeight w:val="413" w:hRule="atLeast"/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644,6</w:t>
            </w:r>
          </w:p>
        </w:tc>
      </w:tr>
      <w:tr>
        <w:trPr>
          <w:trHeight w:val="237" w:hRule="atLeast"/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644,6</w:t>
            </w:r>
          </w:p>
        </w:tc>
      </w:tr>
      <w:tr>
        <w:trPr>
          <w:trHeight w:val="997" w:hRule="atLeast"/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644,6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color w:val="000000"/>
                <w:shd w:fill="FFFFFF" w:val="clear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</w:t>
            </w:r>
            <w:r>
              <w:rPr>
                <w:bCs/>
              </w:rPr>
              <w:t xml:space="preserve"> (Межбюджетные трансферты)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01 4 02 81690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637,0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color w:val="000000"/>
                <w:shd w:fill="FFFFFF" w:val="clear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  <w:r>
              <w:rPr>
                <w:bCs/>
              </w:rPr>
              <w:t xml:space="preserve"> (Межбюджетные трансферты)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01 4 02 82220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7,6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234,5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234,5</w:t>
            </w:r>
          </w:p>
        </w:tc>
      </w:tr>
      <w:tr>
        <w:trPr>
          <w:trHeight w:val="386" w:hRule="atLeast"/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234,5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234,5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/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0804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234,5</w:t>
            </w:r>
          </w:p>
        </w:tc>
      </w:tr>
      <w:tr>
        <w:trPr>
          <w:cantSplit w:val="true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  <w:t>6460,2</w:t>
            </w:r>
            <w:bookmarkStart w:id="0" w:name="_Hlk182759054"/>
            <w:bookmarkEnd w:id="0"/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</w:t>
      </w:r>
      <w:r>
        <w:rPr/>
        <w:tab/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4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Лознянского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ВЕДОМСТВЕННАЯ СТРУКТУРА РАСХОДОВ МЕСТНОГО БЮДЖЕТА</w:t>
      </w:r>
    </w:p>
    <w:p>
      <w:pPr>
        <w:pStyle w:val="Normal"/>
        <w:jc w:val="center"/>
        <w:rPr/>
      </w:pPr>
      <w:r>
        <w:rPr>
          <w:b/>
          <w:caps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2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953"/>
        <w:gridCol w:w="898"/>
        <w:gridCol w:w="802"/>
        <w:gridCol w:w="1701"/>
        <w:gridCol w:w="853"/>
        <w:gridCol w:w="1091"/>
      </w:tblGrid>
      <w:tr>
        <w:trPr>
          <w:tblHeader w:val="true"/>
          <w:trHeight w:val="293" w:hRule="atLeast"/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  <w:caps/>
              </w:rPr>
              <w:tab/>
            </w:r>
            <w:r>
              <w:rPr>
                <w:b/>
                <w:bCs/>
              </w:rPr>
              <w:t>Наименование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КВСР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ind w:right="-505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6</w:t>
            </w:r>
          </w:p>
        </w:tc>
      </w:tr>
      <w:tr>
        <w:trPr>
          <w:trHeight w:val="307" w:hRule="atLeast"/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4041,4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3075,4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01</w:t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3075,4</w:t>
            </w:r>
          </w:p>
        </w:tc>
      </w:tr>
      <w:tr>
        <w:trPr>
          <w:trHeight w:val="312" w:hRule="atLeast"/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3075,4</w:t>
            </w:r>
          </w:p>
        </w:tc>
      </w:tr>
      <w:tr>
        <w:trPr>
          <w:trHeight w:val="834" w:hRule="atLeast"/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</w:t>
            </w:r>
            <w:r>
              <w:rPr>
                <w:b/>
              </w:rPr>
              <w:t>омплекс процессных мероприятий «Обеспечение функций органов власти Лознянского сельского поселения»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3075,4</w:t>
            </w:r>
          </w:p>
        </w:tc>
      </w:tr>
      <w:tr>
        <w:trPr>
          <w:trHeight w:val="565" w:hRule="atLeast"/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/>
              <w:t>Обеспечение функций органов власти Лознянского сельского поселения, в том числе территориальных органов (Расходы на выплаты персоналу  в целях обеспечения  выполнения  функций  государственными органами, казенными учреждениями, органами управления государственными  внебюджетными фондами)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01 4 05 00190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100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1765,2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/>
              <w:t>Обеспечение функций органов власти Лознянского сельского поселения,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01 4 05 00190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315,0</w:t>
            </w:r>
          </w:p>
        </w:tc>
      </w:tr>
      <w:tr>
        <w:trPr>
          <w:trHeight w:val="329" w:hRule="atLeast"/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  <w:t>Обеспечение функций органов власти Лознянского сельского поселения, в том числе территориальных органов (Иные бюджетные ассигнования)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</w:r>
          </w:p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</w:r>
          </w:p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tLeast" w:line="240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  <w:t>01 4 05 00190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>
                <w:bCs/>
              </w:rPr>
              <w:t>800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0,7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/>
              <w:t>Расходы на выплаты по оплате труда главы администрации Лознянского сельского поселения (Расходы на выплаты персоналу 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01 4 05 00220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100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994,5</w:t>
            </w:r>
          </w:p>
        </w:tc>
      </w:tr>
      <w:tr>
        <w:trPr>
          <w:trHeight w:val="283" w:hRule="atLeast"/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966,0</w:t>
            </w:r>
          </w:p>
        </w:tc>
      </w:tr>
      <w:tr>
        <w:trPr>
          <w:trHeight w:val="283" w:hRule="atLeast"/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959,5</w:t>
            </w:r>
          </w:p>
        </w:tc>
      </w:tr>
      <w:tr>
        <w:trPr>
          <w:trHeight w:val="283" w:hRule="atLeast"/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959,5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 xml:space="preserve">Комплекс процессных мероприятий «Обеспечение функций органов власти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959,5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Обеспечение деятельности (оказание услуг) муниципальных учреждений (организаций) (Расходы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859,2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/>
              <w:t>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100,3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 xml:space="preserve">Реализация функций органов местного самоуправления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6,5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6,5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/>
              <w:t>(Закупка товаров, работ, услуг для обеспечения государственных (муниципальных) нужд)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99 9 00 20020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6,5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 xml:space="preserve">Реализация функций органов местного самоуправления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/>
              <w:t xml:space="preserve">   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142,6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/>
              <w:t xml:space="preserve">   (Закупка товаров, работ и услуг для обеспечения государственных (муниципальных) нужд)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22,4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94,4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94,4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Муниципальная программа «Социально-экономическое развитие Лознянского сельского поселения»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94,4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Комплексы процессных мероприятий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01 4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94,4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01 4 03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94,4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0"/>
              </w:rPr>
              <w:t xml:space="preserve">Мероприятия в рамках пожарной безопасности и защиты населения от чрезвычайных ситуаций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/>
            </w:pPr>
            <w:r>
              <w:rPr/>
              <w:t>01 4 03 20350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/>
            </w:pPr>
            <w:r>
              <w:rPr/>
              <w:t>200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94,4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281,8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Реализация функций органов местного самоуправления Лознянского сельского поселения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trHeight w:val="288" w:hRule="atLeast"/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99 9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 (Закупка товаров, работ и услуг для обеспечения государственных (муниципальных) нужд)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/>
            </w:pPr>
            <w:r>
              <w:rPr/>
              <w:t>99 9 00 73880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0,0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Дорожное хозяйство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281,8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281,8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01 4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281,8</w:t>
            </w:r>
          </w:p>
        </w:tc>
      </w:tr>
      <w:tr>
        <w:trPr>
          <w:trHeight w:val="837" w:hRule="atLeast"/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</w:t>
            </w:r>
            <w:r>
              <w:rPr>
                <w:b/>
              </w:rPr>
              <w:t>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1 4 04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281,8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(Закупка товаров, работ и услуг для обеспечения государственных (муниципальных) нужд)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01 4 04 80570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281,8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Реализация функций органов местного самоуправления Лознянского сельского поселения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99 9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  <w:t>Реализация мероприятий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/>
            </w:pPr>
            <w:r>
              <w:rPr/>
              <w:t>99 9 00 20460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0,0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998,5</w:t>
            </w:r>
          </w:p>
        </w:tc>
      </w:tr>
      <w:tr>
        <w:trPr>
          <w:trHeight w:val="381" w:hRule="atLeast"/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998,5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998,5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998,5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01 4 01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998,5</w:t>
            </w:r>
          </w:p>
        </w:tc>
      </w:tr>
      <w:tr>
        <w:trPr>
          <w:trHeight w:val="1231" w:hRule="atLeast"/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Организация наружного освещения населенных пунктов Лознянского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01 4 01 21340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874,3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01 4 01 29990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124,2</w:t>
            </w:r>
          </w:p>
        </w:tc>
      </w:tr>
      <w:tr>
        <w:trPr>
          <w:trHeight w:val="413" w:hRule="atLeast"/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879,1</w:t>
            </w:r>
          </w:p>
        </w:tc>
      </w:tr>
      <w:tr>
        <w:trPr>
          <w:trHeight w:val="413" w:hRule="atLeast"/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080</w:t>
            </w: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644,6</w:t>
            </w:r>
          </w:p>
        </w:tc>
      </w:tr>
      <w:tr>
        <w:trPr>
          <w:trHeight w:val="413" w:hRule="atLeast"/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644,6</w:t>
            </w:r>
          </w:p>
        </w:tc>
      </w:tr>
      <w:tr>
        <w:trPr>
          <w:trHeight w:val="413" w:hRule="atLeast"/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644,6</w:t>
            </w:r>
          </w:p>
        </w:tc>
      </w:tr>
      <w:tr>
        <w:trPr>
          <w:trHeight w:val="1012" w:hRule="atLeast"/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644,6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color w:val="000000"/>
                <w:shd w:fill="FFFFFF" w:val="clear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</w:t>
            </w:r>
            <w:r>
              <w:rPr>
                <w:bCs/>
              </w:rPr>
              <w:t xml:space="preserve"> (Межбюджетные трансферты)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01 4 02 81690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637,0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color w:val="000000"/>
                <w:shd w:fill="FFFFFF" w:val="clear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  <w:r>
              <w:rPr>
                <w:bCs/>
              </w:rPr>
              <w:t xml:space="preserve"> (Межбюджетные трансферты)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01 4 02 82220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7,6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культуры,</w:t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кинематографии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234,5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234,5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234,5</w:t>
            </w:r>
          </w:p>
        </w:tc>
      </w:tr>
      <w:tr>
        <w:trPr>
          <w:trHeight w:val="616" w:hRule="atLeast"/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234,5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/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0804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234,5</w:t>
            </w:r>
          </w:p>
        </w:tc>
      </w:tr>
      <w:tr>
        <w:trPr>
          <w:cantSplit w:val="true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  <w:t>6460,2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1" w:name="_GoBack"/>
      <w:bookmarkStart w:id="2" w:name="_GoBack"/>
      <w:bookmarkEnd w:id="2"/>
    </w:p>
    <w:sectPr>
      <w:type w:val="nextPage"/>
      <w:pgSz w:w="11906" w:h="16838"/>
      <w:pgMar w:left="1418" w:right="748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nsultan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Style19" w:customStyle="1">
    <w:name w:val="Заголовок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1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4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5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Style21" w:customStyle="1">
    <w:name w:val="Верхний и нижний колонтитулы"/>
    <w:basedOn w:val="Normal"/>
    <w:qFormat/>
    <w:rsid w:val="000e0e79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val="ru-RU" w:eastAsia="zh-CN" w:bidi="ar-SA"/>
    </w:rPr>
  </w:style>
  <w:style w:type="paragraph" w:styleId="3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2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3" w:customStyle="1">
    <w:name w:val="Содержимое таблицы"/>
    <w:basedOn w:val="Normal"/>
    <w:qFormat/>
    <w:rsid w:val="000e0e79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0e0e79"/>
    <w:pPr>
      <w:jc w:val="center"/>
    </w:pPr>
    <w:rPr>
      <w:b/>
      <w:bCs/>
    </w:rPr>
  </w:style>
  <w:style w:type="paragraph" w:styleId="Style25" w:customStyle="1">
    <w:name w:val="Содержимое врезки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1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7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8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numbering" w:styleId="user2" w:default="1">
    <w:name w:val="Без списка (user)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6F323-B0E2-492D-986B-98EA5946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Application>LibreOffice/25.2.3.2$Linux_X86_64 LibreOffice_project/520$Build-2</Application>
  <AppVersion>15.0000</AppVersion>
  <Pages>15</Pages>
  <Words>2902</Words>
  <Characters>19560</Characters>
  <CharactersWithSpaces>21941</CharactersWithSpaces>
  <Paragraphs>760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dc:description/>
  <dc:language>ru-RU</dc:language>
  <cp:lastModifiedBy/>
  <dcterms:modified xsi:type="dcterms:W3CDTF">2026-03-30T08:26:11Z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