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33" w:rsidRDefault="004A1D2C">
      <w:pPr>
        <w:jc w:val="center"/>
      </w:pPr>
      <w:r w:rsidRPr="004A1D2C">
        <w:rPr>
          <w:b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4A1D2C">
        <w:rPr>
          <w:b/>
          <w:lang w:eastAsia="ru-RU"/>
        </w:rPr>
        <w:pict>
          <v:shape id="_x0000_i0" o:spid="_x0000_i1025" type="#_x0000_t75" style="width:45pt;height:61.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121C33" w:rsidRDefault="00475ED1">
      <w:pPr>
        <w:jc w:val="center"/>
      </w:pPr>
      <w:r>
        <w:rPr>
          <w:sz w:val="28"/>
          <w:szCs w:val="28"/>
        </w:rPr>
        <w:t xml:space="preserve">АДМИНИСТРАЦИЯ </w:t>
      </w:r>
      <w:r w:rsidR="00F53D84">
        <w:rPr>
          <w:sz w:val="28"/>
          <w:szCs w:val="28"/>
        </w:rPr>
        <w:t>РОВЕНЬСКОГО РАЙОНА</w:t>
      </w:r>
    </w:p>
    <w:p w:rsidR="00121C33" w:rsidRDefault="00F53D84">
      <w:pPr>
        <w:jc w:val="center"/>
      </w:pPr>
      <w:r>
        <w:rPr>
          <w:sz w:val="28"/>
          <w:szCs w:val="28"/>
        </w:rPr>
        <w:t xml:space="preserve">БЕЛГОРОДСКОЙ ОБЛАСТИ </w:t>
      </w:r>
    </w:p>
    <w:p w:rsidR="00121C33" w:rsidRDefault="00F53D84" w:rsidP="00475ED1">
      <w:pPr>
        <w:jc w:val="center"/>
      </w:pPr>
      <w:r>
        <w:rPr>
          <w:sz w:val="28"/>
          <w:szCs w:val="28"/>
        </w:rPr>
        <w:t>Ровеньки</w:t>
      </w:r>
    </w:p>
    <w:p w:rsidR="00121C33" w:rsidRDefault="00121C33">
      <w:pPr>
        <w:rPr>
          <w:sz w:val="28"/>
          <w:szCs w:val="28"/>
        </w:rPr>
      </w:pPr>
    </w:p>
    <w:p w:rsidR="00475ED1" w:rsidRPr="00475ED1" w:rsidRDefault="00475ED1">
      <w:pPr>
        <w:rPr>
          <w:sz w:val="28"/>
          <w:szCs w:val="28"/>
        </w:rPr>
      </w:pPr>
    </w:p>
    <w:p w:rsidR="00475ED1" w:rsidRDefault="00F53D8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121C33" w:rsidRPr="00475ED1" w:rsidRDefault="00F53D84">
      <w:pPr>
        <w:jc w:val="center"/>
        <w:rPr>
          <w:spacing w:val="20"/>
          <w:sz w:val="28"/>
          <w:szCs w:val="28"/>
        </w:rPr>
      </w:pPr>
      <w:r w:rsidRPr="00475ED1">
        <w:rPr>
          <w:b/>
          <w:spacing w:val="20"/>
          <w:sz w:val="28"/>
          <w:szCs w:val="28"/>
        </w:rPr>
        <w:t xml:space="preserve">  </w:t>
      </w:r>
    </w:p>
    <w:p w:rsidR="00475ED1" w:rsidRPr="00475ED1" w:rsidRDefault="00475ED1">
      <w:pPr>
        <w:jc w:val="center"/>
        <w:rPr>
          <w:sz w:val="28"/>
          <w:szCs w:val="28"/>
        </w:rPr>
      </w:pPr>
    </w:p>
    <w:p w:rsidR="00121C33" w:rsidRDefault="00475ED1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августа 2022 года</w:t>
      </w:r>
      <w:r w:rsidR="00F53D84" w:rsidRPr="00475E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3D84" w:rsidRPr="00475ED1">
        <w:rPr>
          <w:rFonts w:ascii="Times New Roman" w:hAnsi="Times New Roman" w:cs="Times New Roman"/>
          <w:sz w:val="28"/>
          <w:szCs w:val="28"/>
        </w:rPr>
        <w:t xml:space="preserve">                  №</w:t>
      </w:r>
      <w:r>
        <w:rPr>
          <w:rFonts w:ascii="Times New Roman" w:hAnsi="Times New Roman" w:cs="Times New Roman"/>
          <w:sz w:val="28"/>
          <w:szCs w:val="28"/>
        </w:rPr>
        <w:t>421</w:t>
      </w:r>
    </w:p>
    <w:p w:rsidR="00475ED1" w:rsidRPr="00475ED1" w:rsidRDefault="00475ED1" w:rsidP="00475ED1">
      <w:pPr>
        <w:pStyle w:val="af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ED1" w:rsidRPr="00475ED1" w:rsidRDefault="00475ED1" w:rsidP="00475ED1">
      <w:pPr>
        <w:pStyle w:val="af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ED1" w:rsidRPr="00475ED1" w:rsidRDefault="00475ED1" w:rsidP="00475ED1">
      <w:pPr>
        <w:pStyle w:val="afc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C33" w:rsidRDefault="00F53D84" w:rsidP="00475ED1">
      <w:pPr>
        <w:pStyle w:val="afc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года</w:t>
      </w:r>
    </w:p>
    <w:p w:rsidR="00121C33" w:rsidRDefault="00532EF8" w:rsidP="00475ED1">
      <w:pPr>
        <w:pStyle w:val="afc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F53D84">
        <w:rPr>
          <w:rFonts w:ascii="Times New Roman" w:eastAsia="Times New Roman" w:hAnsi="Times New Roman" w:cs="Times New Roman"/>
          <w:b/>
          <w:sz w:val="28"/>
          <w:szCs w:val="28"/>
        </w:rPr>
        <w:t>151 «О типовых формах документов, используемых контрольным (надзорным) органом</w:t>
      </w:r>
      <w:r w:rsidR="00F53D84">
        <w:rPr>
          <w:rFonts w:ascii="Times New Roman" w:eastAsia="Times New Roman" w:hAnsi="Times New Roman" w:cs="Times New Roman"/>
          <w:b/>
          <w:sz w:val="28"/>
        </w:rPr>
        <w:t>»</w:t>
      </w:r>
    </w:p>
    <w:p w:rsidR="00475ED1" w:rsidRPr="00475ED1" w:rsidRDefault="00475ED1" w:rsidP="00475ED1">
      <w:pPr>
        <w:pStyle w:val="afc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75ED1" w:rsidRPr="00475ED1" w:rsidRDefault="00475ED1" w:rsidP="00475ED1">
      <w:pPr>
        <w:pStyle w:val="afc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75ED1" w:rsidRPr="00475ED1" w:rsidRDefault="00475ED1" w:rsidP="00475ED1">
      <w:pPr>
        <w:pStyle w:val="afc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1C33" w:rsidRDefault="00F53D84">
      <w:pPr>
        <w:ind w:firstLine="567"/>
        <w:jc w:val="both"/>
        <w:rPr>
          <w:color w:val="000000"/>
        </w:rPr>
      </w:pPr>
      <w:r>
        <w:rPr>
          <w:rFonts w:eastAsia="Times New Roman"/>
          <w:sz w:val="28"/>
          <w:szCs w:val="28"/>
          <w:lang w:eastAsia="ru-RU"/>
        </w:rPr>
        <w:t xml:space="preserve">В соответствии с частью 3 статьи 21 Федерального закона от 31.07.2020 № 248-ФЗ «О государственном контроле (надзоре) и муниципальном контроле  в  Российской   Федерации»   </w:t>
      </w:r>
      <w:r>
        <w:rPr>
          <w:color w:val="000000"/>
          <w:sz w:val="28"/>
          <w:szCs w:val="28"/>
        </w:rPr>
        <w:t xml:space="preserve">администрация  </w:t>
      </w:r>
      <w:proofErr w:type="spellStart"/>
      <w:r>
        <w:rPr>
          <w:color w:val="000000"/>
          <w:sz w:val="28"/>
          <w:szCs w:val="28"/>
        </w:rPr>
        <w:t>Ровеньского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b/>
          <w:color w:val="000000"/>
          <w:sz w:val="28"/>
          <w:szCs w:val="28"/>
        </w:rPr>
        <w:t xml:space="preserve"> постановляет:</w:t>
      </w:r>
    </w:p>
    <w:p w:rsidR="00121C33" w:rsidRDefault="00F53D84">
      <w:pPr>
        <w:ind w:firstLine="709"/>
        <w:jc w:val="both"/>
        <w:rPr>
          <w:rFonts w:eastAsia="Times New Roman"/>
        </w:rPr>
      </w:pPr>
      <w:r>
        <w:rPr>
          <w:rFonts w:eastAsia="Times New Roman"/>
          <w:sz w:val="28"/>
          <w:lang w:eastAsia="ru-RU"/>
        </w:rPr>
        <w:t xml:space="preserve">1. Утвердить в отношении </w:t>
      </w:r>
      <w:proofErr w:type="gramStart"/>
      <w:r>
        <w:rPr>
          <w:rFonts w:eastAsia="Times New Roman"/>
          <w:sz w:val="28"/>
          <w:lang w:eastAsia="ru-RU"/>
        </w:rPr>
        <w:t>осуществляемых</w:t>
      </w:r>
      <w:proofErr w:type="gramEnd"/>
      <w:r>
        <w:rPr>
          <w:rFonts w:eastAsia="Times New Roman"/>
          <w:sz w:val="28"/>
          <w:lang w:eastAsia="ru-RU"/>
        </w:rPr>
        <w:t xml:space="preserve"> администрацией </w:t>
      </w:r>
      <w:proofErr w:type="spellStart"/>
      <w:r>
        <w:rPr>
          <w:rFonts w:eastAsia="Times New Roman"/>
          <w:sz w:val="28"/>
          <w:lang w:eastAsia="ru-RU"/>
        </w:rPr>
        <w:t>Ровеньского</w:t>
      </w:r>
      <w:proofErr w:type="spellEnd"/>
      <w:r>
        <w:rPr>
          <w:rFonts w:eastAsia="Times New Roman"/>
          <w:sz w:val="28"/>
          <w:lang w:eastAsia="ru-RU"/>
        </w:rPr>
        <w:t xml:space="preserve"> района муниципального земельного контроля, муниципального жилищного контроля, муниципального контроля на автомобильном транспорте и в дорожном хозяйстве прилагаемые:</w:t>
      </w:r>
    </w:p>
    <w:p w:rsidR="00121C33" w:rsidRDefault="00F53D84">
      <w:pPr>
        <w:ind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1.1. Типовую форму задания на проведение контрольного мероприятия без взаимодействия с контролируемым лицом (приложение № 1).</w:t>
      </w:r>
    </w:p>
    <w:p w:rsidR="00121C33" w:rsidRDefault="00F53D84">
      <w:pPr>
        <w:ind w:firstLine="709"/>
        <w:jc w:val="both"/>
        <w:rPr>
          <w:rFonts w:eastAsia="Times New Roman"/>
        </w:rPr>
      </w:pPr>
      <w:r>
        <w:rPr>
          <w:rFonts w:eastAsia="Times New Roman"/>
          <w:sz w:val="28"/>
          <w:lang w:eastAsia="ru-RU"/>
        </w:rPr>
        <w:t xml:space="preserve">1.2. Типовую форму </w:t>
      </w:r>
      <w:r>
        <w:rPr>
          <w:rFonts w:eastAsia="Times New Roman"/>
          <w:sz w:val="28"/>
          <w:szCs w:val="28"/>
          <w:lang w:eastAsia="ru-RU"/>
        </w:rPr>
        <w:t xml:space="preserve">акта о проведении контрольного мероприятия </w:t>
      </w:r>
      <w:r>
        <w:rPr>
          <w:rFonts w:eastAsia="Times New Roman"/>
          <w:sz w:val="28"/>
          <w:szCs w:val="28"/>
          <w:lang w:eastAsia="ru-RU"/>
        </w:rPr>
        <w:br/>
        <w:t>без взаимодействия с контролируемым лицом</w:t>
      </w:r>
      <w:r>
        <w:rPr>
          <w:rFonts w:eastAsia="Times New Roman"/>
          <w:sz w:val="28"/>
          <w:lang w:eastAsia="ru-RU"/>
        </w:rPr>
        <w:t xml:space="preserve"> (приложение № 2).</w:t>
      </w:r>
    </w:p>
    <w:p w:rsidR="00121C33" w:rsidRDefault="00F53D84">
      <w:pPr>
        <w:ind w:firstLine="709"/>
        <w:jc w:val="both"/>
        <w:rPr>
          <w:rFonts w:eastAsia="Times New Roman"/>
        </w:rPr>
      </w:pPr>
      <w:r>
        <w:rPr>
          <w:rFonts w:eastAsia="Times New Roman"/>
          <w:sz w:val="28"/>
          <w:lang w:eastAsia="ru-RU"/>
        </w:rPr>
        <w:t>1.3. Типовую форму предписания (приложение № 3).</w:t>
      </w:r>
    </w:p>
    <w:p w:rsidR="00121C33" w:rsidRDefault="00F53D84">
      <w:pPr>
        <w:ind w:firstLine="709"/>
        <w:jc w:val="both"/>
        <w:rPr>
          <w:rFonts w:eastAsia="Times New Roman"/>
        </w:rPr>
      </w:pPr>
      <w:r>
        <w:rPr>
          <w:rFonts w:eastAsia="Times New Roman"/>
          <w:sz w:val="28"/>
          <w:lang w:eastAsia="ru-RU"/>
        </w:rPr>
        <w:t>1.4. Типовую форму протокола осмотра (приложение № 4).</w:t>
      </w:r>
    </w:p>
    <w:p w:rsidR="00121C33" w:rsidRDefault="00F53D84">
      <w:pPr>
        <w:ind w:firstLine="709"/>
        <w:jc w:val="both"/>
        <w:rPr>
          <w:rFonts w:eastAsia="Times New Roman"/>
        </w:rPr>
      </w:pPr>
      <w:r>
        <w:rPr>
          <w:rFonts w:eastAsia="Times New Roman"/>
          <w:sz w:val="28"/>
          <w:lang w:eastAsia="ru-RU"/>
        </w:rPr>
        <w:t>1.5. Типовую форму протокола досмотра (приложение № 5).</w:t>
      </w:r>
    </w:p>
    <w:p w:rsidR="00121C33" w:rsidRDefault="00F53D84">
      <w:pPr>
        <w:ind w:firstLine="709"/>
        <w:jc w:val="both"/>
        <w:rPr>
          <w:rFonts w:eastAsia="Times New Roman"/>
        </w:rPr>
      </w:pPr>
      <w:r>
        <w:rPr>
          <w:rFonts w:eastAsia="Times New Roman"/>
          <w:sz w:val="28"/>
          <w:lang w:eastAsia="ru-RU"/>
        </w:rPr>
        <w:t>1.6. Типовую форму протокола инструментального обследования (приложение № 6).</w:t>
      </w:r>
    </w:p>
    <w:p w:rsidR="00121C33" w:rsidRDefault="00F53D84">
      <w:pPr>
        <w:ind w:firstLine="709"/>
        <w:jc w:val="both"/>
        <w:rPr>
          <w:rFonts w:eastAsia="Times New Roman"/>
        </w:rPr>
      </w:pPr>
      <w:r>
        <w:rPr>
          <w:rFonts w:eastAsia="Times New Roman"/>
          <w:sz w:val="28"/>
          <w:lang w:eastAsia="ru-RU"/>
        </w:rPr>
        <w:t>1.7. Типовую форму протокола испытания (приложение № 7).</w:t>
      </w:r>
    </w:p>
    <w:p w:rsidR="00121C33" w:rsidRDefault="00F53D84">
      <w:pPr>
        <w:ind w:firstLine="709"/>
        <w:jc w:val="both"/>
        <w:rPr>
          <w:rFonts w:eastAsia="Times New Roman"/>
        </w:rPr>
      </w:pPr>
      <w:r>
        <w:rPr>
          <w:rFonts w:eastAsia="Times New Roman"/>
          <w:sz w:val="28"/>
          <w:lang w:eastAsia="ru-RU"/>
        </w:rPr>
        <w:t>1.8. Типовую форму протокола опроса (приложение № 8).</w:t>
      </w:r>
    </w:p>
    <w:p w:rsidR="00121C33" w:rsidRDefault="00F53D84">
      <w:pPr>
        <w:ind w:firstLine="709"/>
        <w:jc w:val="both"/>
        <w:rPr>
          <w:rFonts w:eastAsia="Times New Roman"/>
        </w:rPr>
      </w:pPr>
      <w:r>
        <w:rPr>
          <w:rFonts w:eastAsia="Times New Roman"/>
          <w:sz w:val="28"/>
          <w:lang w:eastAsia="ru-RU"/>
        </w:rPr>
        <w:t>1.9. Типовую форму требования о предоставлении документов (приложение № 9).</w:t>
      </w:r>
    </w:p>
    <w:p w:rsidR="00121C33" w:rsidRDefault="00F53D84">
      <w:pPr>
        <w:ind w:firstLine="709"/>
        <w:jc w:val="both"/>
        <w:rPr>
          <w:rFonts w:eastAsia="Times New Roman"/>
        </w:rPr>
      </w:pPr>
      <w:r>
        <w:rPr>
          <w:rFonts w:eastAsia="Times New Roman"/>
          <w:sz w:val="28"/>
          <w:lang w:eastAsia="ru-RU"/>
        </w:rPr>
        <w:lastRenderedPageBreak/>
        <w:t>1.10. Типовую форму журнала учета предостережений (приложение № 10).</w:t>
      </w:r>
    </w:p>
    <w:p w:rsidR="00121C33" w:rsidRDefault="00F53D84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lang w:eastAsia="ru-RU"/>
        </w:rPr>
        <w:t>1.11. Типовую форму журнала учета консультирований (приложение № 11).</w:t>
      </w:r>
    </w:p>
    <w:p w:rsidR="00121C33" w:rsidRDefault="00F53D84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lang w:eastAsia="ru-RU"/>
        </w:rPr>
        <w:t>1.12. Типовую форму журнала учета контрольных (надзорных) мероприятий без взаимодействия (приложение №12).</w:t>
      </w:r>
    </w:p>
    <w:p w:rsidR="00121C33" w:rsidRDefault="00F53D84">
      <w:pPr>
        <w:tabs>
          <w:tab w:val="left" w:pos="851"/>
        </w:tabs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сетевом издании «</w:t>
      </w:r>
      <w:proofErr w:type="spellStart"/>
      <w:r>
        <w:rPr>
          <w:sz w:val="28"/>
          <w:szCs w:val="28"/>
        </w:rPr>
        <w:t>Ровеньская</w:t>
      </w:r>
      <w:proofErr w:type="spellEnd"/>
      <w:r>
        <w:rPr>
          <w:sz w:val="28"/>
          <w:szCs w:val="28"/>
        </w:rPr>
        <w:t xml:space="preserve"> нива» (niva1931.ru) и на официальном сайте органов местного самоуправления муниципального района «</w:t>
      </w:r>
      <w:proofErr w:type="spellStart"/>
      <w:r>
        <w:rPr>
          <w:sz w:val="28"/>
          <w:szCs w:val="28"/>
        </w:rPr>
        <w:t>Ровеньский</w:t>
      </w:r>
      <w:proofErr w:type="spellEnd"/>
      <w:r>
        <w:rPr>
          <w:sz w:val="28"/>
          <w:szCs w:val="28"/>
        </w:rPr>
        <w:t xml:space="preserve"> район» Белгородской области в сети «Интернет».</w:t>
      </w:r>
      <w:r>
        <w:rPr>
          <w:color w:val="000000"/>
          <w:sz w:val="28"/>
          <w:szCs w:val="28"/>
        </w:rPr>
        <w:t xml:space="preserve"> </w:t>
      </w:r>
    </w:p>
    <w:p w:rsidR="00121C33" w:rsidRDefault="00F53D84">
      <w:pPr>
        <w:tabs>
          <w:tab w:val="left" w:pos="851"/>
        </w:tabs>
        <w:ind w:firstLine="567"/>
        <w:jc w:val="both"/>
        <w:rPr>
          <w:lang w:eastAsia="ru-RU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 первого заместителя главы администрации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 по экономике -  начальника управления финансов и бюджетной политики администрации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Подобную</w:t>
      </w:r>
      <w:proofErr w:type="gramEnd"/>
      <w:r>
        <w:rPr>
          <w:sz w:val="28"/>
          <w:szCs w:val="28"/>
        </w:rPr>
        <w:t xml:space="preserve"> М.В. и заместителя главы администрации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 – начальника управления капитального строительства, транспорта, ЖКХ и топливно-энергетического комплекса администрации </w:t>
      </w:r>
      <w:proofErr w:type="spellStart"/>
      <w:r>
        <w:rPr>
          <w:sz w:val="28"/>
          <w:szCs w:val="28"/>
        </w:rPr>
        <w:t>Ровеньского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Волощенко</w:t>
      </w:r>
      <w:proofErr w:type="spellEnd"/>
      <w:r>
        <w:rPr>
          <w:sz w:val="28"/>
          <w:szCs w:val="28"/>
        </w:rPr>
        <w:t xml:space="preserve"> А.П. </w:t>
      </w:r>
    </w:p>
    <w:p w:rsidR="00121C33" w:rsidRPr="00475ED1" w:rsidRDefault="00121C33">
      <w:pPr>
        <w:jc w:val="both"/>
        <w:rPr>
          <w:sz w:val="28"/>
          <w:szCs w:val="28"/>
          <w:lang w:eastAsia="ru-RU"/>
        </w:rPr>
      </w:pPr>
    </w:p>
    <w:p w:rsidR="00121C33" w:rsidRPr="00475ED1" w:rsidRDefault="00121C33">
      <w:pPr>
        <w:jc w:val="both"/>
        <w:rPr>
          <w:sz w:val="28"/>
          <w:szCs w:val="28"/>
          <w:lang w:eastAsia="ru-RU"/>
        </w:rPr>
      </w:pPr>
    </w:p>
    <w:p w:rsidR="00121C33" w:rsidRPr="00475ED1" w:rsidRDefault="00121C33">
      <w:pPr>
        <w:jc w:val="both"/>
        <w:rPr>
          <w:sz w:val="28"/>
          <w:szCs w:val="28"/>
          <w:lang w:eastAsia="ru-RU"/>
        </w:rPr>
      </w:pPr>
    </w:p>
    <w:p w:rsidR="00121C33" w:rsidRDefault="00F53D84">
      <w:pPr>
        <w:jc w:val="both"/>
      </w:pPr>
      <w:r>
        <w:rPr>
          <w:b/>
          <w:sz w:val="28"/>
          <w:szCs w:val="28"/>
        </w:rPr>
        <w:t xml:space="preserve">  Глава администрации           </w:t>
      </w:r>
    </w:p>
    <w:p w:rsidR="00532EF8" w:rsidRDefault="00475E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Ровеньского</w:t>
      </w:r>
      <w:proofErr w:type="spellEnd"/>
      <w:r>
        <w:rPr>
          <w:b/>
          <w:sz w:val="28"/>
          <w:szCs w:val="28"/>
        </w:rPr>
        <w:t xml:space="preserve"> </w:t>
      </w:r>
      <w:r w:rsidR="00F53D84">
        <w:rPr>
          <w:b/>
          <w:sz w:val="28"/>
          <w:szCs w:val="28"/>
        </w:rPr>
        <w:t xml:space="preserve">района               </w:t>
      </w:r>
      <w:r w:rsidR="00F53D84">
        <w:rPr>
          <w:b/>
          <w:sz w:val="28"/>
          <w:szCs w:val="28"/>
        </w:rPr>
        <w:tab/>
      </w:r>
      <w:r w:rsidR="00F53D84">
        <w:rPr>
          <w:b/>
          <w:sz w:val="28"/>
          <w:szCs w:val="28"/>
        </w:rPr>
        <w:tab/>
        <w:t xml:space="preserve">                      Т.В. Киричкова </w:t>
      </w:r>
    </w:p>
    <w:p w:rsidR="00532EF8" w:rsidRPr="00532EF8" w:rsidRDefault="00532EF8">
      <w:pPr>
        <w:jc w:val="both"/>
        <w:rPr>
          <w:sz w:val="28"/>
          <w:szCs w:val="28"/>
        </w:rPr>
      </w:pPr>
    </w:p>
    <w:p w:rsidR="00532EF8" w:rsidRPr="00532EF8" w:rsidRDefault="00532EF8">
      <w:pPr>
        <w:jc w:val="both"/>
        <w:rPr>
          <w:sz w:val="28"/>
          <w:szCs w:val="28"/>
        </w:rPr>
      </w:pPr>
    </w:p>
    <w:p w:rsidR="00532EF8" w:rsidRPr="00532EF8" w:rsidRDefault="00532EF8">
      <w:pPr>
        <w:jc w:val="both"/>
        <w:rPr>
          <w:sz w:val="28"/>
          <w:szCs w:val="28"/>
        </w:rPr>
      </w:pPr>
    </w:p>
    <w:p w:rsidR="00532EF8" w:rsidRDefault="00F53D84" w:rsidP="00532EF8">
      <w:pPr>
        <w:jc w:val="center"/>
        <w:rPr>
          <w:sz w:val="28"/>
          <w:szCs w:val="28"/>
        </w:rPr>
      </w:pPr>
      <w:r w:rsidRPr="00532EF8">
        <w:rPr>
          <w:sz w:val="28"/>
          <w:szCs w:val="28"/>
        </w:rPr>
        <w:t xml:space="preserve"> </w:t>
      </w:r>
      <w:r w:rsidR="00532EF8">
        <w:rPr>
          <w:b/>
          <w:color w:val="FF0000"/>
          <w:sz w:val="28"/>
          <w:szCs w:val="28"/>
        </w:rPr>
        <w:t>ПРИЛОЖЕНИЕ РАЗМЕЩЕНО НА ОФИЦИАЛЬНОМ САЙТЕ ОРГАНОВ МЕСТНОГО САМОУПРАВЛЕНИЯ РОВЕНЬСКОГО РАЙОНА</w:t>
      </w:r>
    </w:p>
    <w:p w:rsidR="00121C33" w:rsidRDefault="00121C33">
      <w:pPr>
        <w:jc w:val="center"/>
        <w:rPr>
          <w:rFonts w:eastAsia="Times New Roman"/>
          <w:lang w:eastAsia="ru-RU"/>
        </w:rPr>
      </w:pPr>
    </w:p>
    <w:sectPr w:rsidR="00121C33" w:rsidSect="00532EF8">
      <w:footerReference w:type="default" r:id="rId8"/>
      <w:headerReference w:type="first" r:id="rId9"/>
      <w:pgSz w:w="11906" w:h="16838"/>
      <w:pgMar w:top="1134" w:right="56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72" w:rsidRDefault="00304E72">
      <w:r>
        <w:separator/>
      </w:r>
    </w:p>
  </w:endnote>
  <w:endnote w:type="continuationSeparator" w:id="0">
    <w:p w:rsidR="00304E72" w:rsidRDefault="00304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D1" w:rsidRPr="00475ED1" w:rsidRDefault="004A1D2C" w:rsidP="00475ED1">
    <w:pPr>
      <w:pStyle w:val="af5"/>
      <w:jc w:val="right"/>
      <w:rPr>
        <w:sz w:val="24"/>
        <w:szCs w:val="24"/>
      </w:rPr>
    </w:pPr>
    <w:r w:rsidRPr="00475ED1">
      <w:rPr>
        <w:sz w:val="24"/>
        <w:szCs w:val="24"/>
      </w:rPr>
      <w:fldChar w:fldCharType="begin"/>
    </w:r>
    <w:r w:rsidR="00475ED1" w:rsidRPr="00475ED1">
      <w:rPr>
        <w:sz w:val="24"/>
        <w:szCs w:val="24"/>
      </w:rPr>
      <w:instrText xml:space="preserve"> PAGE   \* MERGEFORMAT </w:instrText>
    </w:r>
    <w:r w:rsidRPr="00475ED1">
      <w:rPr>
        <w:sz w:val="24"/>
        <w:szCs w:val="24"/>
      </w:rPr>
      <w:fldChar w:fldCharType="separate"/>
    </w:r>
    <w:r w:rsidR="00532EF8">
      <w:rPr>
        <w:noProof/>
        <w:sz w:val="24"/>
        <w:szCs w:val="24"/>
      </w:rPr>
      <w:t>2</w:t>
    </w:r>
    <w:r w:rsidRPr="00475ED1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72" w:rsidRDefault="00304E72">
      <w:r>
        <w:separator/>
      </w:r>
    </w:p>
  </w:footnote>
  <w:footnote w:type="continuationSeparator" w:id="0">
    <w:p w:rsidR="00304E72" w:rsidRDefault="00304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33" w:rsidRDefault="00121C33">
    <w:pPr>
      <w:pStyle w:val="afa"/>
      <w:tabs>
        <w:tab w:val="clear" w:pos="4677"/>
        <w:tab w:val="clear" w:pos="9355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C33"/>
    <w:rsid w:val="00121C33"/>
    <w:rsid w:val="00304E72"/>
    <w:rsid w:val="00475ED1"/>
    <w:rsid w:val="004A1D2C"/>
    <w:rsid w:val="00532EF8"/>
    <w:rsid w:val="00F5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33"/>
    <w:rPr>
      <w:lang w:eastAsia="zh-CN"/>
    </w:rPr>
  </w:style>
  <w:style w:type="paragraph" w:styleId="1">
    <w:name w:val="heading 1"/>
    <w:basedOn w:val="a"/>
    <w:next w:val="a"/>
    <w:link w:val="10"/>
    <w:rsid w:val="00121C33"/>
    <w:pPr>
      <w:keepNext/>
      <w:jc w:val="both"/>
      <w:outlineLvl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121C33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21C33"/>
    <w:rPr>
      <w:rFonts w:ascii="Arial" w:eastAsia="Arial" w:hAnsi="Arial"/>
      <w:sz w:val="40"/>
      <w:szCs w:val="40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121C33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121C33"/>
    <w:rPr>
      <w:rFonts w:ascii="Arial" w:eastAsia="Arial" w:hAnsi="Arial"/>
      <w:sz w:val="34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121C33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21C33"/>
    <w:rPr>
      <w:rFonts w:ascii="Arial" w:eastAsia="Arial" w:hAnsi="Arial"/>
      <w:sz w:val="30"/>
      <w:szCs w:val="30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121C33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21C33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121C33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21C33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121C33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21C33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121C33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21C33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121C33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21C33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121C33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21C33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121C33"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sid w:val="00121C33"/>
    <w:rPr>
      <w:lang w:eastAsia="zh-CN"/>
    </w:rPr>
  </w:style>
  <w:style w:type="paragraph" w:styleId="a5">
    <w:name w:val="Title"/>
    <w:link w:val="a6"/>
    <w:uiPriority w:val="10"/>
    <w:qFormat/>
    <w:rsid w:val="00121C3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121C33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rsid w:val="00121C3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121C33"/>
    <w:rPr>
      <w:sz w:val="24"/>
      <w:szCs w:val="24"/>
      <w:lang w:bidi="ar-SA"/>
    </w:rPr>
  </w:style>
  <w:style w:type="paragraph" w:styleId="2">
    <w:name w:val="Quote"/>
    <w:link w:val="20"/>
    <w:uiPriority w:val="29"/>
    <w:qFormat/>
    <w:rsid w:val="00121C33"/>
    <w:pPr>
      <w:ind w:left="720" w:right="720"/>
    </w:pPr>
    <w:rPr>
      <w:i/>
      <w:lang w:eastAsia="zh-CN"/>
    </w:rPr>
  </w:style>
  <w:style w:type="character" w:customStyle="1" w:styleId="20">
    <w:name w:val="Цитата 2 Знак"/>
    <w:link w:val="2"/>
    <w:uiPriority w:val="29"/>
    <w:rsid w:val="00121C33"/>
    <w:rPr>
      <w:i/>
      <w:lang w:val="ru-RU" w:eastAsia="zh-CN" w:bidi="ar-SA"/>
    </w:rPr>
  </w:style>
  <w:style w:type="paragraph" w:styleId="a9">
    <w:name w:val="Intense Quote"/>
    <w:link w:val="aa"/>
    <w:uiPriority w:val="30"/>
    <w:qFormat/>
    <w:rsid w:val="00121C3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121C33"/>
    <w:rPr>
      <w:i/>
      <w:shd w:val="clear" w:color="auto" w:fill="F2F2F2"/>
      <w:lang w:val="ru-RU" w:eastAsia="zh-CN" w:bidi="ar-SA"/>
    </w:rPr>
  </w:style>
  <w:style w:type="paragraph" w:customStyle="1" w:styleId="Header">
    <w:name w:val="Header"/>
    <w:link w:val="HeaderChar"/>
    <w:uiPriority w:val="99"/>
    <w:unhideWhenUsed/>
    <w:rsid w:val="00121C33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Header"/>
    <w:uiPriority w:val="99"/>
    <w:rsid w:val="00121C33"/>
    <w:rPr>
      <w:lang w:val="ru-RU" w:eastAsia="zh-CN" w:bidi="ar-SA"/>
    </w:rPr>
  </w:style>
  <w:style w:type="paragraph" w:customStyle="1" w:styleId="Footer">
    <w:name w:val="Footer"/>
    <w:link w:val="CaptionChar"/>
    <w:uiPriority w:val="99"/>
    <w:unhideWhenUsed/>
    <w:rsid w:val="00121C33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121C33"/>
  </w:style>
  <w:style w:type="paragraph" w:customStyle="1" w:styleId="Caption">
    <w:name w:val="Caption"/>
    <w:uiPriority w:val="35"/>
    <w:semiHidden/>
    <w:unhideWhenUsed/>
    <w:qFormat/>
    <w:rsid w:val="00121C33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Footer"/>
    <w:uiPriority w:val="99"/>
    <w:rsid w:val="00121C33"/>
    <w:rPr>
      <w:lang w:val="ru-RU" w:eastAsia="zh-CN" w:bidi="ar-SA"/>
    </w:rPr>
  </w:style>
  <w:style w:type="table" w:styleId="ab">
    <w:name w:val="Table Grid"/>
    <w:basedOn w:val="a1"/>
    <w:rsid w:val="00121C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21C33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21C33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121C33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121C3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121C3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121C3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121C3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21C3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21C3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21C3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21C3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21C3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21C33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21C3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21C3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21C3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21C3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21C3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21C3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21C33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21C3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21C3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21C3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21C3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21C3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21C3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21C3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21C33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121C33"/>
    <w:rPr>
      <w:color w:val="0000FF"/>
      <w:u w:val="single"/>
    </w:rPr>
  </w:style>
  <w:style w:type="paragraph" w:styleId="ad">
    <w:name w:val="footnote text"/>
    <w:basedOn w:val="a"/>
    <w:link w:val="ae"/>
    <w:semiHidden/>
    <w:rsid w:val="00121C33"/>
    <w:rPr>
      <w:rFonts w:eastAsia="Times New Roman"/>
      <w:lang w:eastAsia="ru-RU"/>
    </w:rPr>
  </w:style>
  <w:style w:type="character" w:customStyle="1" w:styleId="FootnoteTextChar">
    <w:name w:val="Footnote Text Char"/>
    <w:uiPriority w:val="99"/>
    <w:rsid w:val="00121C33"/>
    <w:rPr>
      <w:sz w:val="18"/>
    </w:rPr>
  </w:style>
  <w:style w:type="character" w:styleId="af">
    <w:name w:val="footnote reference"/>
    <w:semiHidden/>
    <w:rsid w:val="00121C33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121C33"/>
    <w:rPr>
      <w:lang w:eastAsia="zh-CN"/>
    </w:rPr>
  </w:style>
  <w:style w:type="character" w:customStyle="1" w:styleId="af1">
    <w:name w:val="Текст концевой сноски Знак"/>
    <w:link w:val="af0"/>
    <w:uiPriority w:val="99"/>
    <w:semiHidden/>
    <w:rsid w:val="00121C33"/>
    <w:rPr>
      <w:lang w:val="ru-RU" w:eastAsia="zh-CN" w:bidi="ar-SA"/>
    </w:rPr>
  </w:style>
  <w:style w:type="character" w:styleId="af2">
    <w:name w:val="endnote reference"/>
    <w:uiPriority w:val="99"/>
    <w:semiHidden/>
    <w:unhideWhenUsed/>
    <w:rsid w:val="00121C33"/>
    <w:rPr>
      <w:vertAlign w:val="superscript"/>
    </w:rPr>
  </w:style>
  <w:style w:type="paragraph" w:styleId="11">
    <w:name w:val="toc 1"/>
    <w:uiPriority w:val="39"/>
    <w:unhideWhenUsed/>
    <w:rsid w:val="00121C33"/>
    <w:pPr>
      <w:spacing w:after="57"/>
    </w:pPr>
    <w:rPr>
      <w:lang w:eastAsia="zh-CN"/>
    </w:rPr>
  </w:style>
  <w:style w:type="paragraph" w:styleId="21">
    <w:name w:val="toc 2"/>
    <w:uiPriority w:val="39"/>
    <w:unhideWhenUsed/>
    <w:rsid w:val="00121C33"/>
    <w:pPr>
      <w:spacing w:after="57"/>
      <w:ind w:left="283"/>
    </w:pPr>
    <w:rPr>
      <w:lang w:eastAsia="zh-CN"/>
    </w:rPr>
  </w:style>
  <w:style w:type="paragraph" w:styleId="3">
    <w:name w:val="toc 3"/>
    <w:uiPriority w:val="39"/>
    <w:unhideWhenUsed/>
    <w:rsid w:val="00121C33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121C33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121C33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121C33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121C33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121C33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121C33"/>
    <w:pPr>
      <w:spacing w:after="57"/>
      <w:ind w:left="2268"/>
    </w:pPr>
    <w:rPr>
      <w:lang w:eastAsia="zh-CN"/>
    </w:rPr>
  </w:style>
  <w:style w:type="paragraph" w:styleId="af3">
    <w:name w:val="TOC Heading"/>
    <w:uiPriority w:val="39"/>
    <w:unhideWhenUsed/>
    <w:rsid w:val="00121C33"/>
    <w:rPr>
      <w:lang w:eastAsia="zh-CN"/>
    </w:rPr>
  </w:style>
  <w:style w:type="paragraph" w:styleId="af4">
    <w:name w:val="table of figures"/>
    <w:uiPriority w:val="99"/>
    <w:unhideWhenUsed/>
    <w:rsid w:val="00121C33"/>
    <w:rPr>
      <w:lang w:eastAsia="zh-CN"/>
    </w:rPr>
  </w:style>
  <w:style w:type="paragraph" w:styleId="af5">
    <w:name w:val="footer"/>
    <w:basedOn w:val="a"/>
    <w:link w:val="af6"/>
    <w:uiPriority w:val="99"/>
    <w:rsid w:val="00121C3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21C33"/>
  </w:style>
  <w:style w:type="character" w:styleId="af7">
    <w:name w:val="page number"/>
    <w:basedOn w:val="a0"/>
    <w:rsid w:val="00121C33"/>
  </w:style>
  <w:style w:type="character" w:customStyle="1" w:styleId="10">
    <w:name w:val="Заголовок 1 Знак"/>
    <w:link w:val="1"/>
    <w:rsid w:val="00121C33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21C33"/>
    <w:pPr>
      <w:ind w:firstLine="540"/>
      <w:jc w:val="both"/>
    </w:pPr>
    <w:rPr>
      <w:rFonts w:eastAsia="Times New Roman"/>
      <w:lang w:eastAsia="ru-RU"/>
    </w:rPr>
  </w:style>
  <w:style w:type="paragraph" w:styleId="af8">
    <w:name w:val="Balloon Text"/>
    <w:basedOn w:val="a"/>
    <w:link w:val="af9"/>
    <w:semiHidden/>
    <w:rsid w:val="00121C33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link w:val="af8"/>
    <w:semiHidden/>
    <w:rsid w:val="00121C33"/>
    <w:rPr>
      <w:rFonts w:ascii="Tahoma" w:hAnsi="Tahoma"/>
      <w:sz w:val="16"/>
      <w:szCs w:val="16"/>
    </w:rPr>
  </w:style>
  <w:style w:type="paragraph" w:styleId="afa">
    <w:name w:val="header"/>
    <w:basedOn w:val="a"/>
    <w:link w:val="afb"/>
    <w:rsid w:val="00121C33"/>
    <w:pPr>
      <w:tabs>
        <w:tab w:val="center" w:pos="4677"/>
        <w:tab w:val="right" w:pos="9355"/>
      </w:tabs>
    </w:pPr>
    <w:rPr>
      <w:lang/>
    </w:rPr>
  </w:style>
  <w:style w:type="character" w:customStyle="1" w:styleId="afb">
    <w:name w:val="Верхний колонтитул Знак"/>
    <w:link w:val="afa"/>
    <w:rsid w:val="00121C33"/>
    <w:rPr>
      <w:rFonts w:eastAsia="Calibri"/>
    </w:rPr>
  </w:style>
  <w:style w:type="character" w:customStyle="1" w:styleId="ae">
    <w:name w:val="Текст сноски Знак"/>
    <w:link w:val="ad"/>
    <w:semiHidden/>
    <w:rsid w:val="00121C33"/>
    <w:rPr>
      <w:rFonts w:eastAsia="Times New Roman"/>
      <w:sz w:val="20"/>
      <w:szCs w:val="20"/>
      <w:lang w:eastAsia="ru-RU"/>
    </w:rPr>
  </w:style>
  <w:style w:type="paragraph" w:styleId="afc">
    <w:name w:val="Body Text"/>
    <w:rsid w:val="00121C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140" w:line="276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121C3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eastAsia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OKO_ARM2</cp:lastModifiedBy>
  <cp:revision>10</cp:revision>
  <dcterms:created xsi:type="dcterms:W3CDTF">2022-09-14T13:00:00Z</dcterms:created>
  <dcterms:modified xsi:type="dcterms:W3CDTF">2022-09-14T13:25:00Z</dcterms:modified>
</cp:coreProperties>
</file>