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11A07">
        <w:rPr>
          <w:rFonts w:ascii="Times New Roman" w:hAnsi="Times New Roman"/>
          <w:sz w:val="19"/>
          <w:szCs w:val="19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61.8pt" filled="t">
            <v:fill color2="black"/>
            <v:imagedata r:id="rId8" o:title="" croptop="-53f" cropbottom="-53f" cropleft="-76f" cropright="-76f"/>
          </v:shape>
        </w:pict>
      </w:r>
      <w:r w:rsidRPr="00211A07">
        <w:rPr>
          <w:rFonts w:ascii="Times New Roman" w:hAnsi="Times New Roman"/>
          <w:b/>
          <w:sz w:val="50"/>
          <w:szCs w:val="50"/>
        </w:rPr>
        <w:t xml:space="preserve">         </w:t>
      </w: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</w:rPr>
      </w:pPr>
      <w:r w:rsidRPr="00211A07">
        <w:rPr>
          <w:rFonts w:ascii="Times New Roman" w:hAnsi="Times New Roman"/>
          <w:sz w:val="28"/>
          <w:szCs w:val="28"/>
        </w:rPr>
        <w:t>АДМИНИСТРАЦИЯ РОВЕНЬСКОГО РАЙОНА</w:t>
      </w: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</w:rPr>
      </w:pPr>
      <w:r w:rsidRPr="00211A07">
        <w:rPr>
          <w:rFonts w:ascii="Times New Roman" w:hAnsi="Times New Roman"/>
          <w:sz w:val="28"/>
          <w:szCs w:val="28"/>
        </w:rPr>
        <w:t>БЕЛГОРОДСКОЙ ОБЛАСТИ</w:t>
      </w: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A07">
        <w:rPr>
          <w:rFonts w:ascii="Times New Roman" w:hAnsi="Times New Roman"/>
          <w:sz w:val="28"/>
          <w:szCs w:val="28"/>
        </w:rPr>
        <w:t>Ровеньки</w:t>
      </w: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</w:rPr>
      </w:pPr>
      <w:r w:rsidRPr="00211A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11A07" w:rsidRPr="00826E99" w:rsidRDefault="00211A07" w:rsidP="00211A07">
      <w:pPr>
        <w:pStyle w:val="aa"/>
        <w:tabs>
          <w:tab w:val="left" w:pos="7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A07" w:rsidRPr="00211A07" w:rsidRDefault="00211A07" w:rsidP="00211A07">
      <w:pPr>
        <w:pStyle w:val="aa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05 марта </w:t>
      </w:r>
      <w:r w:rsidRPr="00211A07">
        <w:rPr>
          <w:rFonts w:ascii="Times New Roman" w:hAnsi="Times New Roman"/>
          <w:sz w:val="27"/>
          <w:szCs w:val="27"/>
        </w:rPr>
        <w:t>2020 г</w:t>
      </w:r>
      <w:r>
        <w:rPr>
          <w:rFonts w:ascii="Times New Roman" w:hAnsi="Times New Roman"/>
          <w:sz w:val="27"/>
          <w:szCs w:val="27"/>
        </w:rPr>
        <w:t>ода</w:t>
      </w:r>
      <w:r w:rsidRPr="00211A07">
        <w:rPr>
          <w:rFonts w:ascii="Times New Roman" w:hAnsi="Times New Roman"/>
          <w:b/>
          <w:sz w:val="27"/>
          <w:szCs w:val="27"/>
        </w:rPr>
        <w:t xml:space="preserve">         </w:t>
      </w:r>
      <w:r w:rsidR="00826E99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 w:rsidRPr="00211A07">
        <w:rPr>
          <w:rFonts w:ascii="Times New Roman" w:hAnsi="Times New Roman"/>
          <w:b/>
          <w:sz w:val="27"/>
          <w:szCs w:val="27"/>
        </w:rPr>
        <w:t xml:space="preserve">                     №</w:t>
      </w:r>
      <w:r>
        <w:rPr>
          <w:rFonts w:ascii="Times New Roman" w:hAnsi="Times New Roman"/>
          <w:sz w:val="27"/>
          <w:szCs w:val="27"/>
        </w:rPr>
        <w:t>93</w:t>
      </w:r>
    </w:p>
    <w:p w:rsidR="00211A07" w:rsidRPr="00826E99" w:rsidRDefault="00211A07" w:rsidP="00211A07">
      <w:pPr>
        <w:pStyle w:val="aa"/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A07" w:rsidRPr="00826E99" w:rsidRDefault="00211A07" w:rsidP="00211A07">
      <w:pPr>
        <w:pStyle w:val="aa"/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A07" w:rsidRPr="00826E99" w:rsidRDefault="00211A07" w:rsidP="00211A07">
      <w:pPr>
        <w:pStyle w:val="aa"/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A0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«Организация  предоставления гражданам субсидий на оплату жилого помещения и коммунальных услуг»</w:t>
      </w: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A07" w:rsidRPr="00211A07" w:rsidRDefault="00211A07" w:rsidP="0021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A07" w:rsidRPr="00211A07" w:rsidRDefault="00211A07" w:rsidP="00211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A07">
        <w:rPr>
          <w:rFonts w:ascii="Times New Roman" w:hAnsi="Times New Roman"/>
          <w:sz w:val="28"/>
          <w:szCs w:val="28"/>
        </w:rPr>
        <w:t>В целях приведения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предоставления гражданам субсидий на оплату жилого помещения и коммунальных услуг в соответствие с изменениями, внесенными в Федеральный закон от 7 июля 2010 года № 210 ФЗ «Об организации предоставления государственных и муниципальных услуг» и постановление Правительства РФ от 16 мая 2011 года № 373 «О разработке и утверждении административных  регламентов осуществления государственного контроля (надзора) и административных  регламентов предоставления государственных услуг» и постановление Правительства Белгородской области от 27 ноября 2012 года № 483-пп «Об утверждении перечней государственных услуг»  администрация Ровеньского района</w:t>
      </w:r>
    </w:p>
    <w:p w:rsidR="00211A07" w:rsidRPr="00211A07" w:rsidRDefault="00211A07" w:rsidP="00211A07">
      <w:pPr>
        <w:spacing w:after="0" w:line="240" w:lineRule="auto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11A07" w:rsidRPr="00211A07" w:rsidRDefault="00211A07" w:rsidP="00211A0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A07">
        <w:rPr>
          <w:rFonts w:ascii="Times New Roman" w:hAnsi="Times New Roman"/>
          <w:sz w:val="28"/>
          <w:szCs w:val="28"/>
        </w:rPr>
        <w:t>1. Утвердить административный регламент по реализации услуг,  предоставляемых в рамках переданных полномочий, предоставления государственной  услуги «Организация  предоставления гражданам субсидий на оплату жилого помещения и коммунальных услуг» (далее - административный регламент) (прилагается).</w:t>
      </w:r>
    </w:p>
    <w:p w:rsidR="00211A07" w:rsidRPr="00211A07" w:rsidRDefault="00211A07" w:rsidP="00211A0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1A07">
        <w:rPr>
          <w:rFonts w:ascii="Times New Roman" w:hAnsi="Times New Roman"/>
          <w:sz w:val="28"/>
          <w:szCs w:val="28"/>
        </w:rPr>
        <w:t xml:space="preserve">2. Признать утратившим силу административный регламент по реализации администрацией муниципального района «Ровеньский район» услуги, предоставляемой в рамках переданных полномочий предоставления государственной услуги «Организация предоставления гражданам субсидий на </w:t>
      </w:r>
      <w:r w:rsidRPr="00211A07">
        <w:rPr>
          <w:rFonts w:ascii="Times New Roman" w:hAnsi="Times New Roman"/>
          <w:sz w:val="28"/>
          <w:szCs w:val="28"/>
        </w:rPr>
        <w:lastRenderedPageBreak/>
        <w:t>оплату  жилого помещения и коммунальных услуг», утвержденный постановлением администрации Ровеньского района от 21.10.2019 года № 525.</w:t>
      </w:r>
    </w:p>
    <w:p w:rsidR="00211A07" w:rsidRPr="00211A07" w:rsidRDefault="00211A07" w:rsidP="00211A07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органов местного самоуправления Ровеньского района и опубликовать в районной газете «Ровеньская нива».</w:t>
      </w:r>
    </w:p>
    <w:p w:rsidR="00211A07" w:rsidRPr="00211A07" w:rsidRDefault="00211A07" w:rsidP="00211A0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A07">
        <w:rPr>
          <w:rFonts w:ascii="Times New Roman" w:hAnsi="Times New Roman"/>
          <w:sz w:val="28"/>
          <w:szCs w:val="28"/>
        </w:rPr>
        <w:t>4. Контроль за  исполнением  настоящего  постановления возложить на заместителя главы администрации Ровеньского района по социальной политике Пальченко Е.Ф.</w:t>
      </w:r>
    </w:p>
    <w:p w:rsidR="00211A07" w:rsidRPr="00211A07" w:rsidRDefault="00211A07" w:rsidP="00211A0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A07" w:rsidRPr="00211A07" w:rsidRDefault="00211A07" w:rsidP="00211A0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A07" w:rsidRPr="00211A07" w:rsidRDefault="00211A07" w:rsidP="00211A0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A07" w:rsidRPr="00211A07" w:rsidRDefault="00211A07" w:rsidP="00211A07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11A07" w:rsidRPr="00211A07" w:rsidRDefault="00211A07" w:rsidP="00211A07">
      <w:pPr>
        <w:spacing w:after="0" w:line="240" w:lineRule="auto"/>
        <w:ind w:left="708"/>
        <w:rPr>
          <w:rFonts w:ascii="Times New Roman" w:hAnsi="Times New Roman"/>
        </w:rPr>
      </w:pPr>
      <w:r w:rsidRPr="00211A07">
        <w:rPr>
          <w:rFonts w:ascii="Times New Roman" w:hAnsi="Times New Roman"/>
          <w:b/>
          <w:sz w:val="28"/>
          <w:szCs w:val="28"/>
        </w:rPr>
        <w:t xml:space="preserve">   Ровеньского района</w:t>
      </w:r>
      <w:r w:rsidRPr="00211A07">
        <w:rPr>
          <w:rFonts w:ascii="Times New Roman" w:hAnsi="Times New Roman"/>
          <w:b/>
          <w:sz w:val="28"/>
          <w:szCs w:val="28"/>
        </w:rPr>
        <w:tab/>
      </w:r>
      <w:r w:rsidRPr="00211A07">
        <w:rPr>
          <w:rFonts w:ascii="Times New Roman" w:hAnsi="Times New Roman"/>
          <w:b/>
          <w:sz w:val="28"/>
          <w:szCs w:val="28"/>
        </w:rPr>
        <w:tab/>
        <w:t xml:space="preserve">                                 А. В. Пахомов</w:t>
      </w:r>
    </w:p>
    <w:p w:rsidR="00211A07" w:rsidRDefault="00211A07" w:rsidP="00211A07">
      <w:pPr>
        <w:tabs>
          <w:tab w:val="left" w:pos="7380"/>
          <w:tab w:val="left" w:pos="7560"/>
          <w:tab w:val="left" w:pos="8860"/>
        </w:tabs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1A07" w:rsidRDefault="00211A07" w:rsidP="007147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471B" w:rsidRPr="0071471B" w:rsidRDefault="0071471B" w:rsidP="0021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7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471B" w:rsidRPr="0071471B" w:rsidRDefault="0071471B" w:rsidP="0021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71B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</w:p>
    <w:p w:rsidR="0071471B" w:rsidRPr="0071471B" w:rsidRDefault="0071471B" w:rsidP="0021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71B">
        <w:rPr>
          <w:rFonts w:ascii="Times New Roman" w:hAnsi="Times New Roman"/>
          <w:sz w:val="28"/>
          <w:szCs w:val="28"/>
        </w:rPr>
        <w:t>Ровеньского района</w:t>
      </w:r>
    </w:p>
    <w:p w:rsidR="0071471B" w:rsidRPr="0071471B" w:rsidRDefault="0071471B" w:rsidP="0021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71B">
        <w:rPr>
          <w:rFonts w:ascii="Times New Roman" w:hAnsi="Times New Roman"/>
          <w:sz w:val="28"/>
          <w:szCs w:val="28"/>
        </w:rPr>
        <w:t>от 05 марта 2020 года №93</w:t>
      </w:r>
    </w:p>
    <w:p w:rsidR="00211A07" w:rsidRDefault="00211A07" w:rsidP="002274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3580" w:rsidRPr="00284618" w:rsidRDefault="007B50B7" w:rsidP="002274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618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43580" w:rsidRPr="00284618">
        <w:rPr>
          <w:rFonts w:ascii="Times New Roman" w:hAnsi="Times New Roman"/>
          <w:b/>
          <w:color w:val="000000"/>
          <w:sz w:val="28"/>
          <w:szCs w:val="28"/>
        </w:rPr>
        <w:t>дминистративный регламент</w:t>
      </w:r>
    </w:p>
    <w:p w:rsidR="002B32F4" w:rsidRPr="00284618" w:rsidRDefault="00E14ACC" w:rsidP="002B3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п</w:t>
      </w:r>
      <w:r w:rsidR="00647BCD" w:rsidRPr="00284618">
        <w:rPr>
          <w:rFonts w:ascii="Times New Roman" w:hAnsi="Times New Roman"/>
          <w:b/>
          <w:sz w:val="28"/>
          <w:szCs w:val="28"/>
        </w:rPr>
        <w:t>редоставлени</w:t>
      </w:r>
      <w:r w:rsidRPr="00284618">
        <w:rPr>
          <w:rFonts w:ascii="Times New Roman" w:hAnsi="Times New Roman"/>
          <w:b/>
          <w:sz w:val="28"/>
          <w:szCs w:val="28"/>
        </w:rPr>
        <w:t>я</w:t>
      </w:r>
      <w:r w:rsidR="00647BCD" w:rsidRPr="00284618">
        <w:rPr>
          <w:rFonts w:ascii="Times New Roman" w:hAnsi="Times New Roman"/>
          <w:b/>
          <w:sz w:val="28"/>
          <w:szCs w:val="28"/>
        </w:rPr>
        <w:t xml:space="preserve"> государственной услуги </w:t>
      </w:r>
      <w:r w:rsidR="002B32F4" w:rsidRPr="00284618">
        <w:rPr>
          <w:rFonts w:ascii="Times New Roman" w:hAnsi="Times New Roman"/>
          <w:b/>
          <w:sz w:val="28"/>
          <w:szCs w:val="28"/>
        </w:rPr>
        <w:t>«Организация предоставления гражданам субсиди</w:t>
      </w:r>
      <w:r w:rsidR="00166E06" w:rsidRPr="00284618">
        <w:rPr>
          <w:rFonts w:ascii="Times New Roman" w:hAnsi="Times New Roman"/>
          <w:b/>
          <w:sz w:val="28"/>
          <w:szCs w:val="28"/>
        </w:rPr>
        <w:t>й</w:t>
      </w:r>
      <w:r w:rsidR="002B32F4" w:rsidRPr="00284618">
        <w:rPr>
          <w:rFonts w:ascii="Times New Roman" w:hAnsi="Times New Roman"/>
          <w:b/>
          <w:sz w:val="28"/>
          <w:szCs w:val="28"/>
        </w:rPr>
        <w:t xml:space="preserve"> на оплату жилого помещения и коммунальных услуг»</w:t>
      </w:r>
      <w:r w:rsidR="007B50B7" w:rsidRPr="00284618">
        <w:rPr>
          <w:rFonts w:ascii="Times New Roman" w:hAnsi="Times New Roman"/>
          <w:b/>
          <w:sz w:val="28"/>
          <w:szCs w:val="28"/>
        </w:rPr>
        <w:t xml:space="preserve"> на территории Ровеньского района</w:t>
      </w:r>
    </w:p>
    <w:p w:rsidR="00FA2807" w:rsidRPr="00284618" w:rsidRDefault="00FA2807" w:rsidP="002274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807" w:rsidRPr="00284618" w:rsidRDefault="004E475A" w:rsidP="004E4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r w:rsidR="00FA2807"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C634C" w:rsidRPr="00284618" w:rsidRDefault="005C634C" w:rsidP="004E4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34C" w:rsidRPr="00284618" w:rsidRDefault="005C634C" w:rsidP="004E475A">
      <w:pPr>
        <w:pStyle w:val="a7"/>
        <w:contextualSpacing/>
        <w:jc w:val="center"/>
        <w:rPr>
          <w:b/>
          <w:color w:val="000000"/>
          <w:sz w:val="28"/>
          <w:szCs w:val="28"/>
        </w:rPr>
      </w:pPr>
      <w:r w:rsidRPr="00284618">
        <w:rPr>
          <w:b/>
          <w:color w:val="000000"/>
          <w:sz w:val="28"/>
          <w:szCs w:val="28"/>
        </w:rPr>
        <w:t>Предмет регулирования</w:t>
      </w:r>
      <w:r w:rsidR="009661F8" w:rsidRPr="00284618">
        <w:rPr>
          <w:b/>
          <w:color w:val="000000"/>
          <w:sz w:val="28"/>
          <w:szCs w:val="28"/>
        </w:rPr>
        <w:t xml:space="preserve"> регламента</w:t>
      </w:r>
    </w:p>
    <w:p w:rsidR="004E475A" w:rsidRPr="00284618" w:rsidRDefault="004E475A" w:rsidP="004E475A">
      <w:pPr>
        <w:pStyle w:val="a7"/>
        <w:contextualSpacing/>
        <w:jc w:val="center"/>
        <w:rPr>
          <w:b/>
          <w:color w:val="000000"/>
          <w:sz w:val="28"/>
          <w:szCs w:val="28"/>
        </w:rPr>
      </w:pPr>
    </w:p>
    <w:p w:rsidR="00B607A4" w:rsidRPr="00284618" w:rsidRDefault="007B50B7" w:rsidP="00B607A4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А</w:t>
      </w:r>
      <w:r w:rsidR="00B607A4" w:rsidRPr="00284618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государственной услуги по организации предоставления гражданам субсидий на оплату жилого помещения и коммунальных услуг (далее – Регламент, государственная услуга, субсидия) определяет стандарт предоставления государственной услуги, состав, последовательность и сроки выполнения административных процедур (действий) при предоставлении государственной услуги, порядок взаимодействия участников отношений при предоставлении государственной услуги, порядок и формы контроля исполнения государственной услуги, досудебный (внесудебный) порядок обжалования решений и (или) действий (бездействия) органа, предоставляющего государственную услугу </w:t>
      </w:r>
      <w:r w:rsidR="002E666E" w:rsidRPr="0028461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607A4" w:rsidRPr="00284618">
        <w:rPr>
          <w:rFonts w:ascii="Times New Roman" w:hAnsi="Times New Roman"/>
          <w:sz w:val="28"/>
          <w:szCs w:val="28"/>
        </w:rPr>
        <w:t>и должностных лиц</w:t>
      </w:r>
      <w:r w:rsidR="0041409D" w:rsidRPr="00284618">
        <w:rPr>
          <w:rFonts w:ascii="Times New Roman" w:hAnsi="Times New Roman"/>
          <w:sz w:val="28"/>
          <w:szCs w:val="28"/>
        </w:rPr>
        <w:t xml:space="preserve"> Ровеньского района</w:t>
      </w:r>
      <w:r w:rsidR="00B607A4" w:rsidRPr="00284618">
        <w:rPr>
          <w:rFonts w:ascii="Times New Roman" w:hAnsi="Times New Roman"/>
          <w:sz w:val="28"/>
          <w:szCs w:val="28"/>
        </w:rPr>
        <w:t xml:space="preserve">, особенности выполнения административных и процедур (действий) на площадках отделений государственного автономного учреждения </w:t>
      </w:r>
      <w:r w:rsidR="0041409D" w:rsidRPr="00284618">
        <w:rPr>
          <w:rFonts w:ascii="Times New Roman" w:hAnsi="Times New Roman"/>
          <w:sz w:val="28"/>
          <w:szCs w:val="28"/>
        </w:rPr>
        <w:t xml:space="preserve">Ровеньского района </w:t>
      </w:r>
      <w:r w:rsidR="00B607A4" w:rsidRPr="00284618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муниципальных услуг».</w:t>
      </w:r>
    </w:p>
    <w:p w:rsidR="00B607A4" w:rsidRPr="00284618" w:rsidRDefault="00B607A4" w:rsidP="004E475A">
      <w:pPr>
        <w:pStyle w:val="a7"/>
        <w:contextualSpacing/>
        <w:jc w:val="center"/>
        <w:rPr>
          <w:b/>
          <w:color w:val="000000"/>
          <w:sz w:val="28"/>
          <w:szCs w:val="28"/>
        </w:rPr>
      </w:pPr>
    </w:p>
    <w:p w:rsidR="005C634C" w:rsidRPr="00284618" w:rsidRDefault="005C634C" w:rsidP="00FA11C3">
      <w:pPr>
        <w:pStyle w:val="a7"/>
        <w:ind w:left="927"/>
        <w:contextualSpacing/>
        <w:jc w:val="center"/>
        <w:rPr>
          <w:b/>
          <w:color w:val="000000"/>
          <w:sz w:val="28"/>
          <w:szCs w:val="28"/>
        </w:rPr>
      </w:pPr>
      <w:r w:rsidRPr="00284618">
        <w:rPr>
          <w:b/>
          <w:color w:val="000000"/>
          <w:sz w:val="28"/>
          <w:szCs w:val="28"/>
        </w:rPr>
        <w:t>Круг заявителей</w:t>
      </w:r>
    </w:p>
    <w:p w:rsidR="00231AB1" w:rsidRPr="00284618" w:rsidRDefault="00231AB1" w:rsidP="00FA11C3">
      <w:pPr>
        <w:pStyle w:val="a7"/>
        <w:ind w:left="927"/>
        <w:contextualSpacing/>
        <w:jc w:val="center"/>
        <w:rPr>
          <w:b/>
          <w:color w:val="000000"/>
          <w:sz w:val="28"/>
          <w:szCs w:val="28"/>
        </w:rPr>
      </w:pPr>
    </w:p>
    <w:p w:rsidR="00117818" w:rsidRPr="00284618" w:rsidRDefault="00231AB1" w:rsidP="00FA1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2. </w:t>
      </w:r>
      <w:r w:rsidR="00114AE6" w:rsidRPr="00284618">
        <w:rPr>
          <w:rFonts w:ascii="Times New Roman" w:hAnsi="Times New Roman"/>
          <w:sz w:val="28"/>
          <w:szCs w:val="28"/>
        </w:rPr>
        <w:t>Заявителями</w:t>
      </w:r>
      <w:r w:rsidR="00EB086C" w:rsidRPr="00284618">
        <w:rPr>
          <w:rFonts w:ascii="Times New Roman" w:hAnsi="Times New Roman"/>
          <w:sz w:val="28"/>
          <w:szCs w:val="28"/>
        </w:rPr>
        <w:t xml:space="preserve"> являются </w:t>
      </w:r>
      <w:r w:rsidR="00117818" w:rsidRPr="00284618">
        <w:rPr>
          <w:rFonts w:ascii="Times New Roman" w:hAnsi="Times New Roman"/>
          <w:sz w:val="28"/>
          <w:szCs w:val="28"/>
        </w:rPr>
        <w:t>граждан</w:t>
      </w:r>
      <w:r w:rsidR="00EB086C" w:rsidRPr="00284618">
        <w:rPr>
          <w:rFonts w:ascii="Times New Roman" w:hAnsi="Times New Roman"/>
          <w:sz w:val="28"/>
          <w:szCs w:val="28"/>
        </w:rPr>
        <w:t>е</w:t>
      </w:r>
      <w:r w:rsidR="00117818" w:rsidRPr="00284618">
        <w:rPr>
          <w:rFonts w:ascii="Times New Roman" w:hAnsi="Times New Roman"/>
          <w:sz w:val="28"/>
          <w:szCs w:val="28"/>
        </w:rPr>
        <w:t xml:space="preserve"> Российской Федерации, а также иностранны</w:t>
      </w:r>
      <w:r w:rsidR="00EB086C" w:rsidRPr="00284618">
        <w:rPr>
          <w:rFonts w:ascii="Times New Roman" w:hAnsi="Times New Roman"/>
          <w:sz w:val="28"/>
          <w:szCs w:val="28"/>
        </w:rPr>
        <w:t>е</w:t>
      </w:r>
      <w:r w:rsidR="00117818" w:rsidRPr="00284618">
        <w:rPr>
          <w:rFonts w:ascii="Times New Roman" w:hAnsi="Times New Roman"/>
          <w:sz w:val="28"/>
          <w:szCs w:val="28"/>
        </w:rPr>
        <w:t xml:space="preserve"> граждан</w:t>
      </w:r>
      <w:r w:rsidR="00EB086C" w:rsidRPr="00284618">
        <w:rPr>
          <w:rFonts w:ascii="Times New Roman" w:hAnsi="Times New Roman"/>
          <w:sz w:val="28"/>
          <w:szCs w:val="28"/>
        </w:rPr>
        <w:t>е</w:t>
      </w:r>
      <w:r w:rsidR="00117818" w:rsidRPr="00284618">
        <w:rPr>
          <w:rFonts w:ascii="Times New Roman" w:hAnsi="Times New Roman"/>
          <w:sz w:val="28"/>
          <w:szCs w:val="28"/>
        </w:rPr>
        <w:t>, если это предусмотрено международным договором Российской Федерации, проживающи</w:t>
      </w:r>
      <w:r w:rsidR="00EB086C" w:rsidRPr="00284618">
        <w:rPr>
          <w:rFonts w:ascii="Times New Roman" w:hAnsi="Times New Roman"/>
          <w:sz w:val="28"/>
          <w:szCs w:val="28"/>
        </w:rPr>
        <w:t>е</w:t>
      </w:r>
      <w:r w:rsidR="00117818" w:rsidRPr="00284618">
        <w:rPr>
          <w:rFonts w:ascii="Times New Roman" w:hAnsi="Times New Roman"/>
          <w:sz w:val="28"/>
          <w:szCs w:val="28"/>
        </w:rPr>
        <w:t xml:space="preserve"> на территории Белгородской области, </w:t>
      </w:r>
      <w:r w:rsidR="002E666E" w:rsidRPr="00284618">
        <w:rPr>
          <w:rFonts w:ascii="Times New Roman" w:hAnsi="Times New Roman"/>
          <w:sz w:val="28"/>
          <w:szCs w:val="28"/>
        </w:rPr>
        <w:t xml:space="preserve">                     </w:t>
      </w:r>
      <w:r w:rsidR="009A09FA" w:rsidRPr="00284618">
        <w:rPr>
          <w:rFonts w:ascii="Times New Roman" w:hAnsi="Times New Roman"/>
          <w:sz w:val="28"/>
          <w:szCs w:val="28"/>
        </w:rPr>
        <w:t>из числа:</w:t>
      </w:r>
    </w:p>
    <w:p w:rsidR="00117818" w:rsidRPr="00284618" w:rsidRDefault="00063C24" w:rsidP="00FA1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117818" w:rsidRPr="00284618">
        <w:rPr>
          <w:rFonts w:ascii="Times New Roman" w:hAnsi="Times New Roman"/>
          <w:sz w:val="28"/>
          <w:szCs w:val="28"/>
        </w:rPr>
        <w:t>пользовател</w:t>
      </w:r>
      <w:r w:rsidR="009A09FA" w:rsidRPr="00284618">
        <w:rPr>
          <w:rFonts w:ascii="Times New Roman" w:hAnsi="Times New Roman"/>
          <w:sz w:val="28"/>
          <w:szCs w:val="28"/>
        </w:rPr>
        <w:t>ей</w:t>
      </w:r>
      <w:r w:rsidR="00117818" w:rsidRPr="00284618">
        <w:rPr>
          <w:rFonts w:ascii="Times New Roman" w:hAnsi="Times New Roman"/>
          <w:sz w:val="28"/>
          <w:szCs w:val="28"/>
        </w:rPr>
        <w:t xml:space="preserve"> жилого помещения в государственном </w:t>
      </w:r>
      <w:r w:rsidR="002E666E" w:rsidRPr="0028461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17818" w:rsidRPr="00284618">
        <w:rPr>
          <w:rFonts w:ascii="Times New Roman" w:hAnsi="Times New Roman"/>
          <w:sz w:val="28"/>
          <w:szCs w:val="28"/>
        </w:rPr>
        <w:t>или муниц</w:t>
      </w:r>
      <w:r w:rsidR="00117818" w:rsidRPr="00284618">
        <w:rPr>
          <w:rFonts w:ascii="Times New Roman" w:hAnsi="Times New Roman"/>
          <w:sz w:val="28"/>
          <w:szCs w:val="28"/>
        </w:rPr>
        <w:t>и</w:t>
      </w:r>
      <w:r w:rsidR="00117818" w:rsidRPr="00284618">
        <w:rPr>
          <w:rFonts w:ascii="Times New Roman" w:hAnsi="Times New Roman"/>
          <w:sz w:val="28"/>
          <w:szCs w:val="28"/>
        </w:rPr>
        <w:t>пальном жилищном фонде;</w:t>
      </w:r>
    </w:p>
    <w:p w:rsidR="00117818" w:rsidRPr="00284618" w:rsidRDefault="00063C24" w:rsidP="00FA1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117818" w:rsidRPr="00284618">
        <w:rPr>
          <w:rFonts w:ascii="Times New Roman" w:hAnsi="Times New Roman"/>
          <w:sz w:val="28"/>
          <w:szCs w:val="28"/>
        </w:rPr>
        <w:t>нанимател</w:t>
      </w:r>
      <w:r w:rsidR="009A09FA" w:rsidRPr="00284618">
        <w:rPr>
          <w:rFonts w:ascii="Times New Roman" w:hAnsi="Times New Roman"/>
          <w:sz w:val="28"/>
          <w:szCs w:val="28"/>
        </w:rPr>
        <w:t>ей</w:t>
      </w:r>
      <w:r w:rsidR="00117818" w:rsidRPr="00284618">
        <w:rPr>
          <w:rFonts w:ascii="Times New Roman" w:hAnsi="Times New Roman"/>
          <w:sz w:val="28"/>
          <w:szCs w:val="28"/>
        </w:rPr>
        <w:t xml:space="preserve"> жилого помещения по договору найма в частном жилищном фонде;</w:t>
      </w:r>
    </w:p>
    <w:p w:rsidR="00117818" w:rsidRPr="00284618" w:rsidRDefault="00063C24" w:rsidP="00FA1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117818" w:rsidRPr="00284618">
        <w:rPr>
          <w:rFonts w:ascii="Times New Roman" w:hAnsi="Times New Roman"/>
          <w:sz w:val="28"/>
          <w:szCs w:val="28"/>
        </w:rPr>
        <w:t>член</w:t>
      </w:r>
      <w:r w:rsidR="009A09FA" w:rsidRPr="00284618">
        <w:rPr>
          <w:rFonts w:ascii="Times New Roman" w:hAnsi="Times New Roman"/>
          <w:sz w:val="28"/>
          <w:szCs w:val="28"/>
        </w:rPr>
        <w:t>ов</w:t>
      </w:r>
      <w:r w:rsidR="00117818" w:rsidRPr="00284618">
        <w:rPr>
          <w:rFonts w:ascii="Times New Roman" w:hAnsi="Times New Roman"/>
          <w:sz w:val="28"/>
          <w:szCs w:val="28"/>
        </w:rPr>
        <w:t xml:space="preserve"> жилищного или жилищно-строительного кооператива;</w:t>
      </w:r>
    </w:p>
    <w:p w:rsidR="00117818" w:rsidRPr="00284618" w:rsidRDefault="00063C24" w:rsidP="00FA1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117818" w:rsidRPr="00284618">
        <w:rPr>
          <w:rFonts w:ascii="Times New Roman" w:hAnsi="Times New Roman"/>
          <w:sz w:val="28"/>
          <w:szCs w:val="28"/>
        </w:rPr>
        <w:t>собственник</w:t>
      </w:r>
      <w:r w:rsidR="009A09FA" w:rsidRPr="00284618">
        <w:rPr>
          <w:rFonts w:ascii="Times New Roman" w:hAnsi="Times New Roman"/>
          <w:sz w:val="28"/>
          <w:szCs w:val="28"/>
        </w:rPr>
        <w:t>ов</w:t>
      </w:r>
      <w:r w:rsidR="00117818" w:rsidRPr="00284618">
        <w:rPr>
          <w:rFonts w:ascii="Times New Roman" w:hAnsi="Times New Roman"/>
          <w:sz w:val="28"/>
          <w:szCs w:val="28"/>
        </w:rPr>
        <w:t xml:space="preserve"> жилого помещения (квартиры, жилого дома, части ква</w:t>
      </w:r>
      <w:r w:rsidR="00117818" w:rsidRPr="00284618">
        <w:rPr>
          <w:rFonts w:ascii="Times New Roman" w:hAnsi="Times New Roman"/>
          <w:sz w:val="28"/>
          <w:szCs w:val="28"/>
        </w:rPr>
        <w:t>р</w:t>
      </w:r>
      <w:r w:rsidR="00117818" w:rsidRPr="00284618">
        <w:rPr>
          <w:rFonts w:ascii="Times New Roman" w:hAnsi="Times New Roman"/>
          <w:sz w:val="28"/>
          <w:szCs w:val="28"/>
        </w:rPr>
        <w:t>тиры или жилого дома).</w:t>
      </w:r>
    </w:p>
    <w:p w:rsidR="00231AB1" w:rsidRPr="00284618" w:rsidRDefault="00366292" w:rsidP="00FA11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31AB1" w:rsidRPr="00284618">
        <w:rPr>
          <w:rFonts w:ascii="Times New Roman" w:hAnsi="Times New Roman"/>
          <w:sz w:val="28"/>
          <w:szCs w:val="28"/>
        </w:rPr>
        <w:t>Субсидия предоставляется указанным в п.2 настоящего Регламента гражданам с учетом постоянно проживающих с ними членов семей.</w:t>
      </w:r>
    </w:p>
    <w:p w:rsidR="00231AB1" w:rsidRPr="00284618" w:rsidRDefault="00366292" w:rsidP="00231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4. </w:t>
      </w:r>
      <w:r w:rsidR="00231AB1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Заявители могут участвовать в отношениях по получению государственной услуги через своих уполномоченных представителей, действующих на основании доверенности, оформленной в соответствии</w:t>
      </w:r>
      <w:r w:rsidR="002E666E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                 </w:t>
      </w:r>
      <w:r w:rsidR="00231AB1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со статьей 185 Гражданского кодекса Российской Федерации.</w:t>
      </w:r>
    </w:p>
    <w:p w:rsidR="00E04CEF" w:rsidRPr="00284618" w:rsidRDefault="00366292" w:rsidP="00E04CEF">
      <w:pPr>
        <w:pStyle w:val="ae"/>
        <w:suppressAutoHyphens/>
        <w:spacing w:line="26" w:lineRule="atLeast"/>
        <w:rPr>
          <w:sz w:val="28"/>
          <w:szCs w:val="28"/>
        </w:rPr>
      </w:pPr>
      <w:r w:rsidRPr="00284618">
        <w:rPr>
          <w:sz w:val="28"/>
          <w:szCs w:val="28"/>
        </w:rPr>
        <w:t>5.</w:t>
      </w:r>
      <w:r w:rsidR="009A09FA" w:rsidRPr="00284618">
        <w:rPr>
          <w:sz w:val="28"/>
          <w:szCs w:val="28"/>
        </w:rPr>
        <w:t xml:space="preserve"> Субсидия предоставляется гражданам в случае, </w:t>
      </w:r>
      <w:r w:rsidR="00960071" w:rsidRPr="00284618">
        <w:rPr>
          <w:sz w:val="28"/>
          <w:szCs w:val="28"/>
        </w:rPr>
        <w:t xml:space="preserve">если их расходы </w:t>
      </w:r>
      <w:r w:rsidR="002E666E" w:rsidRPr="00284618">
        <w:rPr>
          <w:sz w:val="28"/>
          <w:szCs w:val="28"/>
        </w:rPr>
        <w:t xml:space="preserve">                      </w:t>
      </w:r>
      <w:r w:rsidR="00960071" w:rsidRPr="00284618">
        <w:rPr>
          <w:sz w:val="28"/>
          <w:szCs w:val="28"/>
        </w:rPr>
        <w:t xml:space="preserve">на оплату жилого помещения и коммунальных услуг, рассчитанные исходя </w:t>
      </w:r>
      <w:r w:rsidR="002E666E" w:rsidRPr="00284618">
        <w:rPr>
          <w:sz w:val="28"/>
          <w:szCs w:val="28"/>
        </w:rPr>
        <w:t xml:space="preserve">                  </w:t>
      </w:r>
      <w:r w:rsidR="00960071" w:rsidRPr="00284618">
        <w:rPr>
          <w:sz w:val="28"/>
          <w:szCs w:val="28"/>
        </w:rPr>
        <w:t>из размера регионального стандарта нормативной площади жилого помещения и размера регионального стандарта стоимости жилищно-коммунальных услуг,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гражданина, установленную в размере:</w:t>
      </w:r>
    </w:p>
    <w:p w:rsidR="00960071" w:rsidRPr="00284618" w:rsidRDefault="00E04CEF" w:rsidP="006B1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230877" w:rsidRPr="00284618">
        <w:rPr>
          <w:rFonts w:ascii="Times New Roman" w:hAnsi="Times New Roman"/>
          <w:sz w:val="28"/>
          <w:szCs w:val="28"/>
        </w:rPr>
        <w:t xml:space="preserve"> </w:t>
      </w:r>
      <w:r w:rsidR="00960071" w:rsidRPr="00284618">
        <w:rPr>
          <w:rFonts w:ascii="Times New Roman" w:hAnsi="Times New Roman"/>
          <w:sz w:val="28"/>
          <w:szCs w:val="28"/>
        </w:rPr>
        <w:t xml:space="preserve">10 процентов для семей (одиноко проживающего гражданина) </w:t>
      </w:r>
      <w:r w:rsidR="002E666E" w:rsidRPr="00284618">
        <w:rPr>
          <w:rFonts w:ascii="Times New Roman" w:hAnsi="Times New Roman"/>
          <w:sz w:val="28"/>
          <w:szCs w:val="28"/>
        </w:rPr>
        <w:t xml:space="preserve">                          </w:t>
      </w:r>
      <w:r w:rsidR="00960071" w:rsidRPr="00284618">
        <w:rPr>
          <w:rFonts w:ascii="Times New Roman" w:hAnsi="Times New Roman"/>
          <w:sz w:val="28"/>
          <w:szCs w:val="28"/>
        </w:rPr>
        <w:t>со среднедушевым доходом меньше или равном величине прожиточного минимума;</w:t>
      </w:r>
    </w:p>
    <w:p w:rsidR="00960071" w:rsidRPr="00284618" w:rsidRDefault="00230877" w:rsidP="006B1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960071" w:rsidRPr="00284618">
        <w:rPr>
          <w:rFonts w:ascii="Times New Roman" w:hAnsi="Times New Roman"/>
          <w:sz w:val="28"/>
          <w:szCs w:val="28"/>
        </w:rPr>
        <w:t>22 процент</w:t>
      </w:r>
      <w:r w:rsidR="00B13C61" w:rsidRPr="00284618">
        <w:rPr>
          <w:rFonts w:ascii="Times New Roman" w:hAnsi="Times New Roman"/>
          <w:sz w:val="28"/>
          <w:szCs w:val="28"/>
        </w:rPr>
        <w:t>а</w:t>
      </w:r>
      <w:r w:rsidR="00960071" w:rsidRPr="00284618">
        <w:rPr>
          <w:rFonts w:ascii="Times New Roman" w:hAnsi="Times New Roman"/>
          <w:sz w:val="28"/>
          <w:szCs w:val="28"/>
        </w:rPr>
        <w:t xml:space="preserve"> для семей (одиноко проживающего гражданина) </w:t>
      </w:r>
      <w:r w:rsidR="002E666E" w:rsidRPr="00284618">
        <w:rPr>
          <w:rFonts w:ascii="Times New Roman" w:hAnsi="Times New Roman"/>
          <w:sz w:val="28"/>
          <w:szCs w:val="28"/>
        </w:rPr>
        <w:t xml:space="preserve">                         </w:t>
      </w:r>
      <w:r w:rsidR="00960071" w:rsidRPr="00284618">
        <w:rPr>
          <w:rFonts w:ascii="Times New Roman" w:hAnsi="Times New Roman"/>
          <w:sz w:val="28"/>
          <w:szCs w:val="28"/>
        </w:rPr>
        <w:t>со среднедушевым доходом выше прожиточного минимума.</w:t>
      </w:r>
    </w:p>
    <w:p w:rsidR="009A09FA" w:rsidRPr="00284618" w:rsidRDefault="00271FF5" w:rsidP="009A09FA">
      <w:pPr>
        <w:snapToGrid w:val="0"/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6. </w:t>
      </w:r>
      <w:r w:rsidR="009A09FA" w:rsidRPr="00284618">
        <w:rPr>
          <w:rFonts w:ascii="Times New Roman" w:hAnsi="Times New Roman"/>
          <w:sz w:val="28"/>
          <w:szCs w:val="28"/>
        </w:rPr>
        <w:t xml:space="preserve">При этом для семей со среднедушевым доходом ниже установленного прожиточного минимума допустимая доля расходов уменьшается </w:t>
      </w:r>
      <w:r w:rsidR="002E666E" w:rsidRPr="0028461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A09FA" w:rsidRPr="00284618">
        <w:rPr>
          <w:rFonts w:ascii="Times New Roman" w:hAnsi="Times New Roman"/>
          <w:sz w:val="28"/>
          <w:szCs w:val="28"/>
        </w:rPr>
        <w:t xml:space="preserve">в соответствии с поправочным коэффициентом, равным отношению среднедушевого дохода семьи к прожиточному минимуму. </w:t>
      </w:r>
    </w:p>
    <w:p w:rsidR="00117818" w:rsidRPr="00284618" w:rsidRDefault="00271FF5" w:rsidP="00547883">
      <w:pPr>
        <w:pStyle w:val="20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284618">
        <w:rPr>
          <w:rFonts w:eastAsia="Calibri"/>
          <w:szCs w:val="28"/>
          <w:lang w:eastAsia="en-US"/>
        </w:rPr>
        <w:t>7</w:t>
      </w:r>
      <w:r w:rsidR="00907499" w:rsidRPr="00284618">
        <w:rPr>
          <w:rFonts w:eastAsia="Calibri"/>
          <w:szCs w:val="28"/>
          <w:lang w:eastAsia="en-US"/>
        </w:rPr>
        <w:t xml:space="preserve">. </w:t>
      </w:r>
      <w:r w:rsidR="00117818" w:rsidRPr="00284618">
        <w:rPr>
          <w:rFonts w:eastAsia="Calibri"/>
          <w:szCs w:val="28"/>
          <w:lang w:eastAsia="en-US"/>
        </w:rPr>
        <w:t>В случае,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</w:t>
      </w:r>
      <w:r w:rsidR="00117818" w:rsidRPr="00284618">
        <w:rPr>
          <w:rFonts w:eastAsia="Calibri"/>
          <w:szCs w:val="28"/>
          <w:lang w:eastAsia="en-US"/>
        </w:rPr>
        <w:t>н</w:t>
      </w:r>
      <w:r w:rsidR="00117818" w:rsidRPr="00284618">
        <w:rPr>
          <w:rFonts w:eastAsia="Calibri"/>
          <w:szCs w:val="28"/>
          <w:lang w:eastAsia="en-US"/>
        </w:rPr>
        <w:t>ную службу по призыву в Вооруженных силах Российской Федерации, др</w:t>
      </w:r>
      <w:r w:rsidR="00117818" w:rsidRPr="00284618">
        <w:rPr>
          <w:rFonts w:eastAsia="Calibri"/>
          <w:szCs w:val="28"/>
          <w:lang w:eastAsia="en-US"/>
        </w:rPr>
        <w:t>у</w:t>
      </w:r>
      <w:r w:rsidR="00117818" w:rsidRPr="00284618">
        <w:rPr>
          <w:rFonts w:eastAsia="Calibri"/>
          <w:szCs w:val="28"/>
          <w:lang w:eastAsia="en-US"/>
        </w:rPr>
        <w:t>гих войсках, воинских формированиях и органах, созданных в соответствии с законодательством Российской Федерации, либо осу</w:t>
      </w:r>
      <w:r w:rsidR="00117818" w:rsidRPr="00284618">
        <w:rPr>
          <w:rFonts w:eastAsia="Calibri"/>
          <w:szCs w:val="28"/>
          <w:lang w:eastAsia="en-US"/>
        </w:rPr>
        <w:t>ж</w:t>
      </w:r>
      <w:r w:rsidR="00117818" w:rsidRPr="00284618">
        <w:rPr>
          <w:rFonts w:eastAsia="Calibri"/>
          <w:szCs w:val="28"/>
          <w:lang w:eastAsia="en-US"/>
        </w:rPr>
        <w:t>дены к лишению свободы</w:t>
      </w:r>
      <w:r w:rsidR="00117818" w:rsidRPr="00284618">
        <w:rPr>
          <w:szCs w:val="28"/>
        </w:rPr>
        <w:t>, либо признаны безвестно отсутствующими, либо умерли или объявлены уме</w:t>
      </w:r>
      <w:r w:rsidR="00117818" w:rsidRPr="00284618">
        <w:rPr>
          <w:szCs w:val="28"/>
        </w:rPr>
        <w:t>р</w:t>
      </w:r>
      <w:r w:rsidR="00117818" w:rsidRPr="00284618">
        <w:rPr>
          <w:szCs w:val="28"/>
        </w:rPr>
        <w:t>шими, либо находятся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</w:t>
      </w:r>
      <w:r w:rsidR="00117818" w:rsidRPr="00284618">
        <w:rPr>
          <w:szCs w:val="28"/>
        </w:rPr>
        <w:t>е</w:t>
      </w:r>
      <w:r w:rsidR="00117818" w:rsidRPr="00284618">
        <w:rPr>
          <w:szCs w:val="28"/>
        </w:rPr>
        <w:t>стно с этими гражданами жилых помещениях.</w:t>
      </w:r>
    </w:p>
    <w:p w:rsidR="00AD371F" w:rsidRPr="00284618" w:rsidRDefault="00271FF5" w:rsidP="00117818">
      <w:pPr>
        <w:pStyle w:val="20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284618">
        <w:rPr>
          <w:szCs w:val="28"/>
        </w:rPr>
        <w:t>8</w:t>
      </w:r>
      <w:r w:rsidR="00AD371F" w:rsidRPr="00284618">
        <w:rPr>
          <w:szCs w:val="28"/>
        </w:rPr>
        <w:t>. Государственная услуга предоставляется заявителю или уполномоченному представителю (далее</w:t>
      </w:r>
      <w:r w:rsidR="006A2050" w:rsidRPr="00284618">
        <w:rPr>
          <w:szCs w:val="28"/>
        </w:rPr>
        <w:t xml:space="preserve"> </w:t>
      </w:r>
      <w:r w:rsidR="00AD371F" w:rsidRPr="00284618">
        <w:rPr>
          <w:szCs w:val="28"/>
        </w:rPr>
        <w:t>- заявитель) при одновременном его соответствии следующим условиям:</w:t>
      </w:r>
    </w:p>
    <w:p w:rsidR="00AD371F" w:rsidRPr="00284618" w:rsidRDefault="00AD371F" w:rsidP="00117818">
      <w:pPr>
        <w:pStyle w:val="20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284618">
        <w:rPr>
          <w:szCs w:val="28"/>
        </w:rPr>
        <w:t>-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AD371F" w:rsidRPr="00284618" w:rsidRDefault="00AD371F" w:rsidP="00117818">
      <w:pPr>
        <w:pStyle w:val="20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284618">
        <w:rPr>
          <w:szCs w:val="28"/>
        </w:rPr>
        <w:t>- наличие основания пользования заявителем жилым помещением в соответствии с п</w:t>
      </w:r>
      <w:r w:rsidR="002E666E" w:rsidRPr="00284618">
        <w:rPr>
          <w:szCs w:val="28"/>
        </w:rPr>
        <w:t>.</w:t>
      </w:r>
      <w:r w:rsidRPr="00284618">
        <w:rPr>
          <w:szCs w:val="28"/>
        </w:rPr>
        <w:t xml:space="preserve"> 2 и п.6 настоящего </w:t>
      </w:r>
      <w:r w:rsidR="00DB1536" w:rsidRPr="00284618">
        <w:rPr>
          <w:szCs w:val="28"/>
        </w:rPr>
        <w:t>Р</w:t>
      </w:r>
      <w:r w:rsidRPr="00284618">
        <w:rPr>
          <w:szCs w:val="28"/>
        </w:rPr>
        <w:t>егламента;</w:t>
      </w:r>
    </w:p>
    <w:p w:rsidR="00AD371F" w:rsidRPr="00284618" w:rsidRDefault="00AD371F" w:rsidP="00117818">
      <w:pPr>
        <w:pStyle w:val="20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284618">
        <w:rPr>
          <w:szCs w:val="28"/>
        </w:rPr>
        <w:t>- наличие регистрационного учета</w:t>
      </w:r>
      <w:r w:rsidR="00322C64" w:rsidRPr="00284618">
        <w:rPr>
          <w:szCs w:val="28"/>
        </w:rPr>
        <w:t xml:space="preserve"> (</w:t>
      </w:r>
      <w:r w:rsidRPr="00284618">
        <w:rPr>
          <w:szCs w:val="28"/>
        </w:rPr>
        <w:t>регистрации) по месту жительства в жилом помещении, для оплаты которого заявитель обращается за государственной услугой;</w:t>
      </w:r>
    </w:p>
    <w:p w:rsidR="00AD371F" w:rsidRPr="00284618" w:rsidRDefault="00AD371F" w:rsidP="00117818">
      <w:pPr>
        <w:pStyle w:val="20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284618">
        <w:rPr>
          <w:szCs w:val="28"/>
        </w:rPr>
        <w:lastRenderedPageBreak/>
        <w:t xml:space="preserve">- </w:t>
      </w:r>
      <w:r w:rsidR="00322C64" w:rsidRPr="00284618">
        <w:rPr>
          <w:szCs w:val="28"/>
        </w:rPr>
        <w:t>отсутствие</w:t>
      </w:r>
      <w:r w:rsidRPr="00284618">
        <w:rPr>
          <w:szCs w:val="28"/>
        </w:rPr>
        <w:t xml:space="preserve"> задолженности по оплате жилого помещения и коммунальных </w:t>
      </w:r>
      <w:r w:rsidR="00322C64" w:rsidRPr="00284618">
        <w:rPr>
          <w:szCs w:val="28"/>
        </w:rPr>
        <w:t>услуг или</w:t>
      </w:r>
      <w:r w:rsidRPr="00284618">
        <w:rPr>
          <w:szCs w:val="28"/>
        </w:rPr>
        <w:t xml:space="preserve"> заключение и (или) выполнение </w:t>
      </w:r>
      <w:r w:rsidR="00322C64" w:rsidRPr="00284618">
        <w:rPr>
          <w:szCs w:val="28"/>
        </w:rPr>
        <w:t>гражданами соглашений по ее погашению;</w:t>
      </w:r>
    </w:p>
    <w:p w:rsidR="00322C64" w:rsidRPr="00284618" w:rsidRDefault="00322C64" w:rsidP="00117818">
      <w:pPr>
        <w:pStyle w:val="20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284618">
        <w:rPr>
          <w:szCs w:val="28"/>
        </w:rPr>
        <w:t xml:space="preserve">- превышение размера расходов семьи на оплату жилого помещения и коммунальных услуг, рассчитанных исходя из размера региональных стандартов </w:t>
      </w:r>
      <w:r w:rsidR="00FD57CB" w:rsidRPr="00284618">
        <w:rPr>
          <w:szCs w:val="28"/>
        </w:rPr>
        <w:t>нормативной площади жилого помещения, используемой для расчета субсидий, и размера региональных стандартов стоимости жилищно-коммунальных услуг, над величиной, эквивалентной максимально допустимой доле расходов граждан на оплату жилого помещения и коммунальных услуг в совокупном доходе семьи</w:t>
      </w:r>
      <w:r w:rsidR="005E4F3D" w:rsidRPr="00284618">
        <w:rPr>
          <w:szCs w:val="28"/>
        </w:rPr>
        <w:t xml:space="preserve">, указанной в п. 5 настоящего </w:t>
      </w:r>
      <w:r w:rsidR="00DB1536" w:rsidRPr="00284618">
        <w:rPr>
          <w:szCs w:val="28"/>
        </w:rPr>
        <w:t>Р</w:t>
      </w:r>
      <w:r w:rsidR="005E4F3D" w:rsidRPr="00284618">
        <w:rPr>
          <w:szCs w:val="28"/>
        </w:rPr>
        <w:t>егламента.</w:t>
      </w:r>
    </w:p>
    <w:p w:rsidR="00694540" w:rsidRPr="00284618" w:rsidRDefault="00271FF5" w:rsidP="00694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694540" w:rsidRPr="00284618">
        <w:rPr>
          <w:rFonts w:ascii="Times New Roman" w:eastAsia="Times New Roman" w:hAnsi="Times New Roman"/>
          <w:sz w:val="28"/>
          <w:szCs w:val="28"/>
          <w:lang w:eastAsia="ru-RU"/>
        </w:rPr>
        <w:t>К заключенным Российской Федерацией международным договорам, допускающим предоставление иностранным гражданам субсидий относятся:</w:t>
      </w:r>
    </w:p>
    <w:p w:rsidR="00694540" w:rsidRPr="00284618" w:rsidRDefault="00694540" w:rsidP="00694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Договор между Российской федерацией и Республикой Беларусь о создании Союзного государства (Москва, 8 декабря 1999 года);</w:t>
      </w:r>
    </w:p>
    <w:p w:rsidR="00694540" w:rsidRPr="00284618" w:rsidRDefault="00694540" w:rsidP="00694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Договор между Российской Федерацией и Киргизской Республикой о правовом статусе граждан Российской Федерации, постоянно проживающих на территории Киргизской Республики, и граждан Киргизской Республики, постоянно проживающих на территории Российской Федерации (Бишкек, 13 октября 1995 года); </w:t>
      </w:r>
    </w:p>
    <w:p w:rsidR="00694540" w:rsidRPr="00284618" w:rsidRDefault="00694540" w:rsidP="00694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договор между Российской Федерацией и Республикой Таджикистан об урегулировании вопросов двойного гражданства (Москва, 7 сентября 1995 года);</w:t>
      </w:r>
    </w:p>
    <w:p w:rsidR="00694540" w:rsidRPr="00284618" w:rsidRDefault="00694540" w:rsidP="00694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Соглашение между Российской Федерацией и Туркменистаном об урегулировании вопросов двойного гражданства (Ашгабат, 23 декабря 1993 года).</w:t>
      </w:r>
    </w:p>
    <w:p w:rsidR="000E76B2" w:rsidRPr="00284618" w:rsidRDefault="000E76B2" w:rsidP="00E62461">
      <w:pPr>
        <w:widowControl w:val="0"/>
        <w:tabs>
          <w:tab w:val="left" w:pos="51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7E90" w:rsidRPr="00284618" w:rsidRDefault="00A17E90" w:rsidP="00A17E9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Требования к порядку информирования </w:t>
      </w:r>
    </w:p>
    <w:p w:rsidR="00A17E90" w:rsidRPr="00284618" w:rsidRDefault="00A17E90" w:rsidP="00A17E9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предоставлении государственной услуги</w:t>
      </w:r>
    </w:p>
    <w:p w:rsidR="00A17E90" w:rsidRPr="00284618" w:rsidRDefault="00A17E90" w:rsidP="00E62461">
      <w:pPr>
        <w:widowControl w:val="0"/>
        <w:tabs>
          <w:tab w:val="left" w:pos="51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7E90" w:rsidRPr="00284618" w:rsidRDefault="00A17E90" w:rsidP="00A17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  <w:lang w:eastAsia="ru-RU"/>
        </w:rPr>
        <w:t>10. Согласно п.13 Правил разработки и утверждения административных регламентов предоставления государственных услуг, утвержденных  постановлением Правительства РФ от 16.05.2011 года № 373 (далее -постановление № 373), 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федерального реестра</w:t>
      </w:r>
      <w:r w:rsidR="00030181" w:rsidRPr="00284618">
        <w:rPr>
          <w:rFonts w:ascii="Times New Roman" w:hAnsi="Times New Roman"/>
          <w:sz w:val="28"/>
          <w:szCs w:val="28"/>
          <w:lang w:eastAsia="ru-RU"/>
        </w:rPr>
        <w:t xml:space="preserve"> и на соответствующем официальном сайте в сети «Интернет»</w:t>
      </w:r>
      <w:r w:rsidRPr="00284618">
        <w:rPr>
          <w:rFonts w:ascii="Times New Roman" w:hAnsi="Times New Roman"/>
          <w:sz w:val="28"/>
          <w:szCs w:val="28"/>
          <w:lang w:eastAsia="ru-RU"/>
        </w:rPr>
        <w:t>.</w:t>
      </w:r>
    </w:p>
    <w:p w:rsidR="00A17E90" w:rsidRDefault="00A17E90" w:rsidP="00E62461">
      <w:pPr>
        <w:widowControl w:val="0"/>
        <w:tabs>
          <w:tab w:val="left" w:pos="51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63F5" w:rsidRPr="00284618" w:rsidRDefault="004163F5" w:rsidP="00E62461">
      <w:pPr>
        <w:widowControl w:val="0"/>
        <w:tabs>
          <w:tab w:val="left" w:pos="51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08B0" w:rsidRPr="00284618" w:rsidRDefault="007128E2" w:rsidP="00946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846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4A3AD9" w:rsidRPr="00284618" w:rsidRDefault="004A3AD9" w:rsidP="009461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482C" w:rsidRPr="00284618" w:rsidRDefault="00CC13B9" w:rsidP="0042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482C" w:rsidRPr="00284618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 предоставлении государственной услуги осуществляется:</w:t>
      </w:r>
    </w:p>
    <w:p w:rsidR="0042482C" w:rsidRPr="00284618" w:rsidRDefault="0042482C" w:rsidP="0042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4618">
        <w:rPr>
          <w:rFonts w:ascii="Times New Roman" w:hAnsi="Times New Roman"/>
          <w:sz w:val="28"/>
          <w:szCs w:val="28"/>
        </w:rPr>
        <w:t xml:space="preserve"> специалистами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16391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защиты населения </w:t>
      </w:r>
      <w:r w:rsidR="00116391" w:rsidRPr="00284618">
        <w:rPr>
          <w:rFonts w:ascii="Times New Roman" w:eastAsia="Times New Roman" w:hAnsi="Times New Roman"/>
          <w:sz w:val="28"/>
          <w:szCs w:val="28"/>
          <w:lang w:eastAsia="ru-RU"/>
        </w:rPr>
        <w:t>Ровеньского района (далее - Управление)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специалистами в </w:t>
      </w:r>
      <w:r w:rsidR="00E42025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 (далее - МФЦ);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на </w:t>
      </w:r>
      <w:r w:rsidR="00F40529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 государственных и муниципальных услуг (функций)» (далее - ЕПГУ)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6B1844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на </w:t>
      </w:r>
      <w:r w:rsidR="00AB57BB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Региональном Портале государственных и муниципальных услуг Белгородской области (далее - РПГУ</w:t>
      </w:r>
      <w:r w:rsidR="00AB57BB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Консультирование граждан по вопросам предоставления государственной услуги может осуществляться: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по телефону;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при личном обращении; 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по письменным обращениям;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в средствах массовой информации;</w:t>
      </w:r>
    </w:p>
    <w:p w:rsidR="00766929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E36116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электронной почте (адреса электронной почты указаны в приложениях № 1, № 2 к настоящему Регламенту);</w:t>
      </w:r>
      <w:r w:rsidR="002D275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в информационно-справочных материалах (памятках, на информационных стендах). 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 консультировании по телефону специалисты </w:t>
      </w:r>
      <w:r w:rsidR="0011639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Управления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или МФЦ, в зависимости от компетенции и в соответствии с поступившим запросом, предоставляют информацию: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о порядке предоставления государственной услуги; 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о перечне документов, необходимых для предоставления государственной услуги;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о входящих номерах, под которыми зарегистрированы заявления граждан, и исходящих номерах ответов по этим заявлениям;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о ходе предоставления государственной услуги;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о принятом по конкретному заявлению решении.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Если специалист, к которому обратился заявитель, не может ответить на вопрос самостоятельно непосредственно в момент устного обращения, то он должен предложить обратиться к другому специалисту </w:t>
      </w:r>
      <w:r w:rsidR="0011639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Управления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либо обратиться в </w:t>
      </w:r>
      <w:r w:rsidR="0011639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Управление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письменным запросом о предоставлении информации.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Иные вопросы по предоставлению государственной услуги рассматриваются на основании личного обращения гражданина.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 личном обращении граждан о</w:t>
      </w:r>
      <w:r w:rsidR="0042482C" w:rsidRPr="00284618">
        <w:rPr>
          <w:rFonts w:ascii="Times New Roman" w:hAnsi="Times New Roman"/>
          <w:sz w:val="28"/>
          <w:szCs w:val="28"/>
        </w:rPr>
        <w:t>рганизация приема осуществляется:</w:t>
      </w:r>
    </w:p>
    <w:p w:rsidR="0042482C" w:rsidRPr="00284618" w:rsidRDefault="00DF70C0" w:rsidP="00424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lastRenderedPageBreak/>
        <w:t xml:space="preserve">- специалистами </w:t>
      </w:r>
      <w:r w:rsidR="00116391" w:rsidRPr="00284618">
        <w:rPr>
          <w:rFonts w:ascii="Times New Roman" w:hAnsi="Times New Roman"/>
          <w:sz w:val="28"/>
          <w:szCs w:val="28"/>
        </w:rPr>
        <w:t>Управления</w:t>
      </w:r>
      <w:r w:rsidR="0042482C" w:rsidRPr="00284618">
        <w:rPr>
          <w:rFonts w:ascii="Times New Roman" w:hAnsi="Times New Roman"/>
          <w:sz w:val="28"/>
          <w:szCs w:val="28"/>
        </w:rPr>
        <w:t xml:space="preserve"> в соответствии с графиками работы</w:t>
      </w:r>
      <w:r w:rsidR="0042482C" w:rsidRPr="00284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6391" w:rsidRPr="00284618">
        <w:rPr>
          <w:rFonts w:ascii="Times New Roman" w:hAnsi="Times New Roman"/>
          <w:sz w:val="28"/>
          <w:szCs w:val="28"/>
        </w:rPr>
        <w:t>Управления</w:t>
      </w:r>
      <w:r w:rsidR="0042482C" w:rsidRPr="00284618">
        <w:rPr>
          <w:rFonts w:ascii="Times New Roman" w:hAnsi="Times New Roman"/>
          <w:sz w:val="28"/>
          <w:szCs w:val="28"/>
        </w:rPr>
        <w:t>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DF70C0" w:rsidRPr="00284618">
        <w:rPr>
          <w:rFonts w:ascii="Times New Roman" w:hAnsi="Times New Roman"/>
          <w:sz w:val="28"/>
          <w:szCs w:val="28"/>
        </w:rPr>
        <w:t xml:space="preserve">руководителями или уполномоченными лицами </w:t>
      </w:r>
      <w:r w:rsidR="00116391" w:rsidRPr="00284618">
        <w:rPr>
          <w:rFonts w:ascii="Times New Roman" w:hAnsi="Times New Roman"/>
          <w:sz w:val="28"/>
          <w:szCs w:val="28"/>
        </w:rPr>
        <w:t>Управления</w:t>
      </w:r>
      <w:r w:rsidRPr="00284618">
        <w:rPr>
          <w:rFonts w:ascii="Times New Roman" w:hAnsi="Times New Roman"/>
          <w:sz w:val="28"/>
          <w:szCs w:val="28"/>
        </w:rPr>
        <w:t xml:space="preserve"> в соответствии с графиками приема </w:t>
      </w:r>
      <w:r w:rsidR="00116391" w:rsidRPr="00284618">
        <w:rPr>
          <w:rFonts w:ascii="Times New Roman" w:hAnsi="Times New Roman"/>
          <w:sz w:val="28"/>
          <w:szCs w:val="28"/>
        </w:rPr>
        <w:t>Управления</w:t>
      </w:r>
      <w:r w:rsidRPr="00284618">
        <w:rPr>
          <w:rFonts w:ascii="Times New Roman" w:hAnsi="Times New Roman"/>
          <w:sz w:val="28"/>
          <w:szCs w:val="28"/>
        </w:rPr>
        <w:t>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специалистами МФЦ в соответствии с графиками работы МФЦ. 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42482C" w:rsidRPr="00284618">
        <w:rPr>
          <w:rFonts w:ascii="Times New Roman" w:hAnsi="Times New Roman"/>
          <w:sz w:val="28"/>
          <w:szCs w:val="28"/>
        </w:rPr>
        <w:t>рганизация приема заявителей осуществляется в соответствии с график</w:t>
      </w:r>
      <w:r w:rsidR="004F0F10" w:rsidRPr="00284618">
        <w:rPr>
          <w:rFonts w:ascii="Times New Roman" w:hAnsi="Times New Roman"/>
          <w:sz w:val="28"/>
          <w:szCs w:val="28"/>
        </w:rPr>
        <w:t>ом</w:t>
      </w:r>
      <w:r w:rsidR="0042482C" w:rsidRPr="00284618">
        <w:rPr>
          <w:rFonts w:ascii="Times New Roman" w:hAnsi="Times New Roman"/>
          <w:sz w:val="28"/>
          <w:szCs w:val="28"/>
        </w:rPr>
        <w:t xml:space="preserve"> работы </w:t>
      </w:r>
      <w:r w:rsidR="004F0F10" w:rsidRPr="00284618">
        <w:rPr>
          <w:rFonts w:ascii="Times New Roman" w:hAnsi="Times New Roman"/>
          <w:sz w:val="28"/>
          <w:szCs w:val="28"/>
        </w:rPr>
        <w:t>Управления</w:t>
      </w:r>
      <w:r w:rsidR="0042482C" w:rsidRPr="00284618">
        <w:rPr>
          <w:rFonts w:ascii="Times New Roman" w:hAnsi="Times New Roman"/>
          <w:sz w:val="28"/>
          <w:szCs w:val="28"/>
        </w:rPr>
        <w:t>, указанным в приложении № 1 к настоящему Регламенту, и графиками работы МФЦ, указанными в приложении № 2 к настоящему Регламенту.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Прием заявителей ведется без предварительной записи в порядке очереди и по предварительной записи с назначением даты и времени приема (по желанию граждан).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17E9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Время ожидания в очереди при обращении заявителя за получением устного информирования не может превышать 15 минут.</w:t>
      </w:r>
    </w:p>
    <w:p w:rsidR="0042482C" w:rsidRPr="00284618" w:rsidRDefault="00A17E90" w:rsidP="0042482C">
      <w:pPr>
        <w:pStyle w:val="ConsPlusNormal"/>
        <w:tabs>
          <w:tab w:val="num" w:pos="-3927"/>
        </w:tabs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 w:rsidRPr="00284618">
        <w:rPr>
          <w:rFonts w:ascii="Times New Roman" w:hAnsi="Times New Roman"/>
          <w:snapToGrid w:val="0"/>
          <w:sz w:val="28"/>
          <w:szCs w:val="28"/>
        </w:rPr>
        <w:t>20</w:t>
      </w:r>
      <w:r w:rsidR="00CC13B9" w:rsidRPr="0028461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связи, через сеть Интернет).</w:t>
      </w:r>
    </w:p>
    <w:p w:rsidR="0042482C" w:rsidRPr="00284618" w:rsidRDefault="00CC13B9" w:rsidP="0042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  <w:lang w:eastAsia="ru-RU"/>
        </w:rPr>
        <w:t>2</w:t>
      </w:r>
      <w:r w:rsidR="00A17E90" w:rsidRPr="00284618">
        <w:rPr>
          <w:rFonts w:ascii="Times New Roman" w:hAnsi="Times New Roman"/>
          <w:sz w:val="28"/>
          <w:szCs w:val="28"/>
          <w:lang w:eastAsia="ru-RU"/>
        </w:rPr>
        <w:t>1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hAnsi="Times New Roman"/>
          <w:sz w:val="28"/>
          <w:szCs w:val="28"/>
          <w:lang w:eastAsia="ru-RU"/>
        </w:rPr>
        <w:t xml:space="preserve">Письменное обращение подлежит обязательной регистрации в течение трех 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42482C" w:rsidRPr="00284618">
        <w:rPr>
          <w:rFonts w:ascii="Times New Roman" w:hAnsi="Times New Roman"/>
          <w:sz w:val="28"/>
          <w:szCs w:val="28"/>
          <w:lang w:eastAsia="ru-RU"/>
        </w:rPr>
        <w:t>дней с момента поступления в орган социальной защиты населения.</w:t>
      </w:r>
    </w:p>
    <w:p w:rsidR="0042482C" w:rsidRPr="00284618" w:rsidRDefault="00CC13B9" w:rsidP="0042482C">
      <w:pPr>
        <w:pStyle w:val="ConsPlusNormal"/>
        <w:tabs>
          <w:tab w:val="num" w:pos="-3927"/>
        </w:tabs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 w:rsidRPr="00284618">
        <w:rPr>
          <w:rFonts w:ascii="Times New Roman" w:hAnsi="Times New Roman"/>
          <w:snapToGrid w:val="0"/>
          <w:sz w:val="28"/>
          <w:szCs w:val="28"/>
        </w:rPr>
        <w:t>2</w:t>
      </w:r>
      <w:r w:rsidR="00A17E90" w:rsidRPr="00284618">
        <w:rPr>
          <w:rFonts w:ascii="Times New Roman" w:hAnsi="Times New Roman"/>
          <w:snapToGrid w:val="0"/>
          <w:sz w:val="28"/>
          <w:szCs w:val="28"/>
        </w:rPr>
        <w:t>2</w:t>
      </w:r>
      <w:r w:rsidRPr="0028461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 xml:space="preserve">Руководитель (исполняющий обязанности руководителя, заместитель руководителя) </w:t>
      </w:r>
      <w:r w:rsidR="004F0F10" w:rsidRPr="00284618">
        <w:rPr>
          <w:rFonts w:ascii="Times New Roman" w:hAnsi="Times New Roman"/>
          <w:snapToGrid w:val="0"/>
          <w:sz w:val="28"/>
          <w:szCs w:val="28"/>
        </w:rPr>
        <w:t>Управления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 xml:space="preserve"> определяет исполнителя для подготовки ответа по каждому письменному обращению заявителя.</w:t>
      </w:r>
    </w:p>
    <w:p w:rsidR="0042482C" w:rsidRPr="00284618" w:rsidRDefault="00CC13B9" w:rsidP="0042482C">
      <w:pPr>
        <w:pStyle w:val="ConsPlusNormal"/>
        <w:tabs>
          <w:tab w:val="num" w:pos="-3927"/>
        </w:tabs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 w:rsidRPr="00284618">
        <w:rPr>
          <w:rFonts w:ascii="Times New Roman" w:hAnsi="Times New Roman"/>
          <w:snapToGrid w:val="0"/>
          <w:sz w:val="28"/>
          <w:szCs w:val="28"/>
        </w:rPr>
        <w:t>2</w:t>
      </w:r>
      <w:r w:rsidR="00A17E90" w:rsidRPr="00284618">
        <w:rPr>
          <w:rFonts w:ascii="Times New Roman" w:hAnsi="Times New Roman"/>
          <w:snapToGrid w:val="0"/>
          <w:sz w:val="28"/>
          <w:szCs w:val="28"/>
        </w:rPr>
        <w:t>3</w:t>
      </w:r>
      <w:r w:rsidRPr="0028461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>Ответ на письменное обращение заявителя предоставляется в простой, четкой и понятной форме и должен содержать ответы на поставленные вопросы, фамилию, инициалы и номер телефона исполнителя.</w:t>
      </w:r>
    </w:p>
    <w:p w:rsidR="0042482C" w:rsidRPr="00284618" w:rsidRDefault="00CC13B9" w:rsidP="0042482C">
      <w:pPr>
        <w:pStyle w:val="ConsPlusNormal"/>
        <w:tabs>
          <w:tab w:val="num" w:pos="-3927"/>
        </w:tabs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 w:rsidRPr="00284618">
        <w:rPr>
          <w:rFonts w:ascii="Times New Roman" w:hAnsi="Times New Roman"/>
          <w:snapToGrid w:val="0"/>
          <w:sz w:val="28"/>
          <w:szCs w:val="28"/>
        </w:rPr>
        <w:t>2</w:t>
      </w:r>
      <w:r w:rsidR="00A17E90" w:rsidRPr="00284618">
        <w:rPr>
          <w:rFonts w:ascii="Times New Roman" w:hAnsi="Times New Roman"/>
          <w:snapToGrid w:val="0"/>
          <w:sz w:val="28"/>
          <w:szCs w:val="28"/>
        </w:rPr>
        <w:t>4</w:t>
      </w:r>
      <w:r w:rsidRPr="0028461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 xml:space="preserve">Ответ подписывается руководителем (исполняющим обязанности руководителя, заместителем руководителя) </w:t>
      </w:r>
      <w:r w:rsidR="004F0F10" w:rsidRPr="00284618">
        <w:rPr>
          <w:rFonts w:ascii="Times New Roman" w:hAnsi="Times New Roman"/>
          <w:snapToGrid w:val="0"/>
          <w:sz w:val="28"/>
          <w:szCs w:val="28"/>
        </w:rPr>
        <w:t>Управления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 xml:space="preserve"> и направляется в письменном виде способом доставки ответа, соответствующим способу обращения заявителя за информацией, или способом доставки ответа, указанным в письменном обращении заявителя.</w:t>
      </w:r>
    </w:p>
    <w:p w:rsidR="0042482C" w:rsidRPr="00284618" w:rsidRDefault="00CC13B9" w:rsidP="0042482C">
      <w:pPr>
        <w:pStyle w:val="ConsPlusNormal"/>
        <w:tabs>
          <w:tab w:val="num" w:pos="-3927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2</w:t>
      </w:r>
      <w:r w:rsidR="00A17E90" w:rsidRPr="00284618">
        <w:rPr>
          <w:rFonts w:ascii="Times New Roman" w:hAnsi="Times New Roman"/>
          <w:sz w:val="28"/>
          <w:szCs w:val="28"/>
        </w:rPr>
        <w:t>5</w:t>
      </w:r>
      <w:r w:rsidR="00A36643" w:rsidRPr="00284618">
        <w:rPr>
          <w:rFonts w:ascii="Times New Roman" w:hAnsi="Times New Roman"/>
          <w:sz w:val="28"/>
          <w:szCs w:val="28"/>
        </w:rPr>
        <w:t xml:space="preserve">. </w:t>
      </w:r>
      <w:r w:rsidR="0042482C" w:rsidRPr="00284618">
        <w:rPr>
          <w:rFonts w:ascii="Times New Roman" w:hAnsi="Times New Roman"/>
          <w:sz w:val="28"/>
          <w:szCs w:val="28"/>
        </w:rPr>
        <w:t xml:space="preserve">Максимальный срок рассмотрения письменного обращения составляет 30 </w:t>
      </w:r>
      <w:r w:rsidR="0023707F" w:rsidRPr="00284618">
        <w:rPr>
          <w:rFonts w:ascii="Times New Roman" w:hAnsi="Times New Roman"/>
          <w:sz w:val="28"/>
          <w:szCs w:val="28"/>
        </w:rPr>
        <w:t xml:space="preserve">календарных </w:t>
      </w:r>
      <w:r w:rsidR="0042482C" w:rsidRPr="00284618">
        <w:rPr>
          <w:rFonts w:ascii="Times New Roman" w:hAnsi="Times New Roman"/>
          <w:sz w:val="28"/>
          <w:szCs w:val="28"/>
        </w:rPr>
        <w:t>дней со дня его регистрации.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17E9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3664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предоставлении государственной услуги размещается в открытой и доступной форме на официальном сайте </w:t>
      </w:r>
      <w:r w:rsidR="004F0F1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42482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F0F1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F10" w:rsidRPr="002846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F0F1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0F10" w:rsidRPr="002846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rovuszn</w:t>
      </w:r>
      <w:r w:rsidR="004F0F1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0F10" w:rsidRPr="002846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17E9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42482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Информация о предоставлении государственной услуги размещается в Единой государственной информационной системе социального обеспечения (далее - ЕГИССО).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17E9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(получение) информации в ЕГИССО осуществляется в соответствии с Федеральным </w:t>
      </w:r>
      <w:hyperlink r:id="rId9" w:history="1">
        <w:r w:rsidR="0042482C" w:rsidRPr="002846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="0042482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17 июля 1999 года N 178-ФЗ </w:t>
      </w:r>
      <w:r w:rsidR="0045517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42482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государственной социальной помощи».</w:t>
      </w:r>
    </w:p>
    <w:p w:rsidR="0042482C" w:rsidRPr="00284618" w:rsidRDefault="00CC13B9" w:rsidP="0042482C">
      <w:pPr>
        <w:pStyle w:val="ConsPlusNormal"/>
        <w:tabs>
          <w:tab w:val="num" w:pos="-3927"/>
        </w:tabs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 w:rsidRPr="00284618">
        <w:rPr>
          <w:rFonts w:ascii="Times New Roman" w:hAnsi="Times New Roman"/>
          <w:snapToGrid w:val="0"/>
          <w:sz w:val="28"/>
          <w:szCs w:val="28"/>
        </w:rPr>
        <w:lastRenderedPageBreak/>
        <w:t>2</w:t>
      </w:r>
      <w:r w:rsidR="00A17E90" w:rsidRPr="00284618">
        <w:rPr>
          <w:rFonts w:ascii="Times New Roman" w:hAnsi="Times New Roman"/>
          <w:snapToGrid w:val="0"/>
          <w:sz w:val="28"/>
          <w:szCs w:val="28"/>
        </w:rPr>
        <w:t>9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>. Информирование</w:t>
      </w:r>
      <w:r w:rsidR="00455175" w:rsidRPr="00284618">
        <w:rPr>
          <w:rFonts w:ascii="Times New Roman" w:hAnsi="Times New Roman"/>
          <w:snapToGrid w:val="0"/>
          <w:sz w:val="28"/>
          <w:szCs w:val="28"/>
        </w:rPr>
        <w:t xml:space="preserve"> заявителей о порядке получения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 xml:space="preserve"> государственной </w:t>
      </w:r>
      <w:r w:rsidR="00393DE1" w:rsidRPr="00284618">
        <w:rPr>
          <w:rFonts w:ascii="Times New Roman" w:hAnsi="Times New Roman"/>
          <w:snapToGrid w:val="0"/>
          <w:sz w:val="28"/>
          <w:szCs w:val="28"/>
        </w:rPr>
        <w:t xml:space="preserve">услуги </w:t>
      </w:r>
      <w:r w:rsidR="0042482C" w:rsidRPr="00284618">
        <w:rPr>
          <w:rFonts w:ascii="Times New Roman" w:hAnsi="Times New Roman"/>
          <w:snapToGrid w:val="0"/>
          <w:sz w:val="28"/>
          <w:szCs w:val="28"/>
        </w:rPr>
        <w:t>по электронной почте осуществляется в режиме реального времени или не позднее трех рабочих дней с даты получения сообщения.</w:t>
      </w:r>
    </w:p>
    <w:p w:rsidR="0042482C" w:rsidRPr="00284618" w:rsidRDefault="00A17E90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42482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сотрудники которого информируют граждан в соответствии с соглашением о взаимодействии между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r w:rsidR="0042482C" w:rsidRPr="00284618">
        <w:rPr>
          <w:rFonts w:ascii="Times New Roman" w:eastAsia="Times New Roman" w:hAnsi="Times New Roman"/>
          <w:sz w:val="28"/>
          <w:szCs w:val="28"/>
          <w:lang w:eastAsia="ru-RU"/>
        </w:rPr>
        <w:t>и МФЦ.</w:t>
      </w:r>
    </w:p>
    <w:p w:rsidR="0042482C" w:rsidRPr="00284618" w:rsidRDefault="00CC13B9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7E90" w:rsidRPr="002846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482C" w:rsidRPr="00284618">
        <w:rPr>
          <w:rFonts w:ascii="Times New Roman" w:eastAsia="Times New Roman" w:hAnsi="Times New Roman"/>
          <w:sz w:val="28"/>
          <w:szCs w:val="28"/>
          <w:lang w:eastAsia="ru-RU"/>
        </w:rPr>
        <w:t>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категории заявителей, имеющих право обращения за получением услуги;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уточнения перечня документов, необходимых при обращении за получением услуги;</w:t>
      </w:r>
    </w:p>
    <w:p w:rsidR="0042482C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сроков и процедур предоставления услуги;</w:t>
      </w:r>
    </w:p>
    <w:p w:rsidR="00097CF7" w:rsidRPr="00284618" w:rsidRDefault="0042482C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уточнения контактной информации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, ответственного за предоставление государственной услуги</w:t>
      </w:r>
      <w:r w:rsidR="0043173A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73A" w:rsidRPr="00284618" w:rsidRDefault="0043173A" w:rsidP="0042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61" w:rsidRPr="00284618" w:rsidRDefault="0043173A" w:rsidP="00431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форма, место размещения и способы </w:t>
      </w:r>
    </w:p>
    <w:p w:rsidR="0043173A" w:rsidRPr="00284618" w:rsidRDefault="009474FD" w:rsidP="00431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3173A"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9474FD" w:rsidRPr="00284618" w:rsidRDefault="009474FD" w:rsidP="004317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4FD" w:rsidRPr="00284618" w:rsidRDefault="00A36643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7E90" w:rsidRPr="002846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70C0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74FD" w:rsidRPr="0028461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граждан о порядке предоставления государственной услуги осуществляется:</w:t>
      </w:r>
    </w:p>
    <w:p w:rsidR="009474FD" w:rsidRPr="00284618" w:rsidRDefault="009474FD" w:rsidP="00947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ЕПГУ;</w:t>
      </w:r>
    </w:p>
    <w:p w:rsidR="009474FD" w:rsidRPr="00284618" w:rsidRDefault="009474FD" w:rsidP="00947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РПГУ;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официальных сайтах Управления социальной защиты населения Белгородской области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(далее-Управление области)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0" w:history="1">
        <w:r w:rsidRPr="0028461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</w:t>
        </w:r>
        <w:r w:rsidRPr="00284618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</w:t>
        </w:r>
        <w:r w:rsidRPr="0028461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://усзн31.рф</w:t>
        </w:r>
      </w:hyperlink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официальные сайты), указанных в приложении № 1 к настоящему Регламенту;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на информационных стендах в Управлении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в МФЦ в местах непосредственного предоставления государственных и муниципальных услуг;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в форме публикаций в средствах массовой информации; раздаточного информационного материала (брошюры, буклеты и т.п.).</w:t>
      </w:r>
    </w:p>
    <w:p w:rsidR="009474FD" w:rsidRPr="00284618" w:rsidRDefault="00CC13B9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7E90" w:rsidRPr="00284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74FD" w:rsidRPr="00284618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материалы включают в себя: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образец заявления и перечень документов, необходимых для предоставления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адреса места нахождения Управления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, контактные телефоны, адреса электронной почты, официальных сайтов;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график работы специалистов, осуществляющих прием и консультирование граждан по вопросам предоставления государственной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основания для отказа в предоставлении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основания для приостановления и прекращения предоставления государственной услуги.</w:t>
      </w:r>
    </w:p>
    <w:p w:rsidR="009474FD" w:rsidRPr="00284618" w:rsidRDefault="00CC13B9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3</w:t>
      </w:r>
      <w:r w:rsidR="00A17E90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="009474FD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На официальных сайтах содержится следующая информация: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месторасположение, схема проезда, график (режим) работы, номера телефонов, адрес электронной почты Управления</w:t>
      </w:r>
      <w:r w:rsidR="00ED3DAC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и </w:t>
      </w:r>
      <w:r w:rsidR="00ED3DAC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- реестр государственных услуг, оказываемых </w:t>
      </w:r>
      <w:r w:rsidR="00ED3DAC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Управлением</w:t>
      </w: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процедура предоставления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- порядок обжалования решения, действия или бездействия </w:t>
      </w:r>
      <w:r w:rsidR="00ED3DAC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должностных лиц;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порядок рассмотрения обращений получателей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перечень получателей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перечень документов, необходимых для получения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бланки заявлений на получение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извлечения из нормативных правовых актов, регулирующих деятельность органов, участвующих в оказании государственной услуги;</w:t>
      </w:r>
    </w:p>
    <w:p w:rsidR="009474FD" w:rsidRPr="00284618" w:rsidRDefault="009474FD" w:rsidP="00947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основания для отказа в предоставлении государственной услуги.</w:t>
      </w:r>
    </w:p>
    <w:p w:rsidR="00E62461" w:rsidRPr="00284618" w:rsidRDefault="00E62461" w:rsidP="00E62461">
      <w:pPr>
        <w:widowControl w:val="0"/>
        <w:tabs>
          <w:tab w:val="left" w:pos="51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7499" w:rsidRPr="00284618" w:rsidRDefault="000F2FE2" w:rsidP="0094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 xml:space="preserve">Раздел </w:t>
      </w:r>
      <w:r w:rsidR="00907499" w:rsidRPr="00284618">
        <w:rPr>
          <w:rFonts w:ascii="Times New Roman" w:hAnsi="Times New Roman"/>
          <w:b/>
          <w:sz w:val="28"/>
          <w:szCs w:val="28"/>
        </w:rPr>
        <w:t>2. Стандарт предоставления государственной услуги</w:t>
      </w:r>
    </w:p>
    <w:p w:rsidR="00907499" w:rsidRPr="00284618" w:rsidRDefault="00907499" w:rsidP="00947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7499" w:rsidRDefault="00907499" w:rsidP="00246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4163F5" w:rsidRPr="00284618" w:rsidRDefault="004163F5" w:rsidP="00246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7499" w:rsidRPr="00284618" w:rsidRDefault="00CE4B9C" w:rsidP="0090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3</w:t>
      </w:r>
      <w:r w:rsidR="00A17E90" w:rsidRPr="00284618">
        <w:rPr>
          <w:rFonts w:ascii="Times New Roman" w:hAnsi="Times New Roman"/>
          <w:sz w:val="28"/>
          <w:szCs w:val="28"/>
        </w:rPr>
        <w:t>5</w:t>
      </w:r>
      <w:r w:rsidRPr="00284618">
        <w:rPr>
          <w:rFonts w:ascii="Times New Roman" w:hAnsi="Times New Roman"/>
          <w:sz w:val="28"/>
          <w:szCs w:val="28"/>
        </w:rPr>
        <w:t xml:space="preserve">. </w:t>
      </w:r>
      <w:r w:rsidR="00907499" w:rsidRPr="00284618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8F392E" w:rsidRPr="00284618">
        <w:rPr>
          <w:rFonts w:ascii="Times New Roman" w:hAnsi="Times New Roman"/>
          <w:sz w:val="28"/>
          <w:szCs w:val="28"/>
        </w:rPr>
        <w:t xml:space="preserve">гражданам </w:t>
      </w:r>
      <w:r w:rsidR="00907499" w:rsidRPr="00284618">
        <w:rPr>
          <w:rFonts w:ascii="Times New Roman" w:hAnsi="Times New Roman"/>
          <w:sz w:val="28"/>
          <w:szCs w:val="28"/>
        </w:rPr>
        <w:t>субсидий на оплату жилого помещения и коммунальных услуг</w:t>
      </w:r>
      <w:r w:rsidR="00B42CA4" w:rsidRPr="00284618">
        <w:rPr>
          <w:rFonts w:ascii="Times New Roman" w:hAnsi="Times New Roman"/>
          <w:sz w:val="28"/>
          <w:szCs w:val="28"/>
        </w:rPr>
        <w:t>.</w:t>
      </w:r>
    </w:p>
    <w:p w:rsidR="00D05C96" w:rsidRPr="00284618" w:rsidRDefault="00D05C96" w:rsidP="0090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877" w:rsidRPr="00284618" w:rsidRDefault="00907499" w:rsidP="0023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 xml:space="preserve">Наименование органа исполнительной власти, </w:t>
      </w:r>
    </w:p>
    <w:p w:rsidR="00907499" w:rsidRPr="00284618" w:rsidRDefault="00907499" w:rsidP="0023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предоставляющего государственную услугу</w:t>
      </w:r>
    </w:p>
    <w:p w:rsidR="001467FF" w:rsidRPr="00284618" w:rsidRDefault="001467FF" w:rsidP="0090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C67" w:rsidRPr="00284618" w:rsidRDefault="00CE4B9C" w:rsidP="00ED3DAC">
      <w:pPr>
        <w:snapToGri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3</w:t>
      </w:r>
      <w:r w:rsidR="00A17E90" w:rsidRPr="00284618">
        <w:rPr>
          <w:rFonts w:ascii="Times New Roman" w:hAnsi="Times New Roman"/>
          <w:sz w:val="28"/>
          <w:szCs w:val="28"/>
        </w:rPr>
        <w:t>6</w:t>
      </w:r>
      <w:r w:rsidRPr="00284618">
        <w:rPr>
          <w:rFonts w:ascii="Times New Roman" w:hAnsi="Times New Roman"/>
          <w:sz w:val="28"/>
          <w:szCs w:val="28"/>
        </w:rPr>
        <w:t xml:space="preserve">. </w:t>
      </w:r>
      <w:r w:rsidR="00907499" w:rsidRPr="00284618">
        <w:rPr>
          <w:rFonts w:ascii="Times New Roman" w:hAnsi="Times New Roman"/>
          <w:sz w:val="28"/>
          <w:szCs w:val="28"/>
        </w:rPr>
        <w:t>Государственную услугу предоставля</w:t>
      </w:r>
      <w:r w:rsidR="00977C67" w:rsidRPr="00284618">
        <w:rPr>
          <w:rFonts w:ascii="Times New Roman" w:hAnsi="Times New Roman"/>
          <w:sz w:val="28"/>
          <w:szCs w:val="28"/>
        </w:rPr>
        <w:t>ет</w:t>
      </w:r>
      <w:r w:rsidR="00907499" w:rsidRPr="00284618">
        <w:rPr>
          <w:rFonts w:ascii="Times New Roman" w:hAnsi="Times New Roman"/>
          <w:sz w:val="28"/>
          <w:szCs w:val="28"/>
        </w:rPr>
        <w:t xml:space="preserve"> </w:t>
      </w:r>
      <w:r w:rsidR="00ED3DAC" w:rsidRPr="00284618">
        <w:rPr>
          <w:rFonts w:ascii="Times New Roman" w:hAnsi="Times New Roman"/>
          <w:sz w:val="28"/>
          <w:szCs w:val="28"/>
        </w:rPr>
        <w:t>управление социальной защиты населения Ровеньского района Белгородской области.</w:t>
      </w:r>
    </w:p>
    <w:p w:rsidR="00D54CAD" w:rsidRPr="00284618" w:rsidRDefault="00D54CAD" w:rsidP="00D54C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Участники</w:t>
      </w:r>
      <w:r w:rsidRPr="00284618">
        <w:rPr>
          <w:rFonts w:ascii="Times New Roman" w:hAnsi="Times New Roman"/>
          <w:b/>
          <w:sz w:val="28"/>
          <w:szCs w:val="28"/>
        </w:rPr>
        <w:t xml:space="preserve"> отношений по предоставлению государственной услуги.</w:t>
      </w:r>
    </w:p>
    <w:p w:rsidR="00D54CAD" w:rsidRPr="00284618" w:rsidRDefault="00CC13B9" w:rsidP="00D54C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3</w:t>
      </w:r>
      <w:r w:rsidR="00A17E90" w:rsidRPr="00284618">
        <w:rPr>
          <w:rFonts w:ascii="Times New Roman" w:hAnsi="Times New Roman"/>
          <w:sz w:val="28"/>
          <w:szCs w:val="28"/>
        </w:rPr>
        <w:t>7</w:t>
      </w:r>
      <w:r w:rsidRPr="00284618">
        <w:rPr>
          <w:rFonts w:ascii="Times New Roman" w:hAnsi="Times New Roman"/>
          <w:sz w:val="28"/>
          <w:szCs w:val="28"/>
        </w:rPr>
        <w:t xml:space="preserve">. </w:t>
      </w:r>
      <w:r w:rsidR="00D54CAD" w:rsidRPr="00284618">
        <w:rPr>
          <w:rFonts w:ascii="Times New Roman" w:hAnsi="Times New Roman"/>
          <w:sz w:val="28"/>
          <w:szCs w:val="28"/>
        </w:rPr>
        <w:t>Участниками отношений по предоставлению государственной услуги являются: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45E92" w:rsidRPr="00284618">
        <w:rPr>
          <w:rFonts w:ascii="Times New Roman" w:hAnsi="Times New Roman"/>
          <w:sz w:val="28"/>
          <w:szCs w:val="28"/>
          <w:lang w:eastAsia="ru-RU"/>
        </w:rPr>
        <w:t>Уп</w:t>
      </w:r>
      <w:r w:rsidRPr="00284618">
        <w:rPr>
          <w:rFonts w:ascii="Times New Roman" w:hAnsi="Times New Roman"/>
          <w:sz w:val="28"/>
          <w:szCs w:val="28"/>
        </w:rPr>
        <w:t>равление - в части информирования и консультирования заявителей по вопросам предоставления государственной услуги, осуществления контроля за полнотой и качеством предоставления государственной услуги;</w:t>
      </w:r>
    </w:p>
    <w:p w:rsidR="004C500B" w:rsidRPr="00284618" w:rsidRDefault="004C500B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</w:rPr>
        <w:t xml:space="preserve">- МФЦ - </w:t>
      </w:r>
      <w:r w:rsidR="00FA1DA3" w:rsidRPr="00284618">
        <w:rPr>
          <w:rFonts w:ascii="Times New Roman" w:hAnsi="Times New Roman"/>
          <w:sz w:val="28"/>
          <w:szCs w:val="28"/>
        </w:rPr>
        <w:t>в части приема заявления о предоставлении субсидии и пакета документов, консультирования граждан</w:t>
      </w:r>
      <w:r w:rsidR="00ED3DAC" w:rsidRPr="00284618">
        <w:rPr>
          <w:rFonts w:ascii="Times New Roman" w:hAnsi="Times New Roman"/>
          <w:sz w:val="28"/>
          <w:szCs w:val="28"/>
        </w:rPr>
        <w:t>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lastRenderedPageBreak/>
        <w:t xml:space="preserve">- территориальные управления Пенсионного Фонда Российской Федерации - в части предоставления сведений о </w:t>
      </w:r>
      <w:r w:rsidR="006D056F" w:rsidRPr="00284618">
        <w:rPr>
          <w:rFonts w:ascii="Times New Roman" w:hAnsi="Times New Roman"/>
          <w:sz w:val="28"/>
          <w:szCs w:val="28"/>
        </w:rPr>
        <w:t xml:space="preserve">СНИЛС, </w:t>
      </w:r>
      <w:r w:rsidRPr="00284618">
        <w:rPr>
          <w:rFonts w:ascii="Times New Roman" w:hAnsi="Times New Roman"/>
          <w:sz w:val="28"/>
          <w:szCs w:val="28"/>
        </w:rPr>
        <w:t>размерах пенсий, пособий, иных выплат;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территориальные подразделения управления по труду и занятости населения Белгородской области – в части предоставления сведений о размере пособия по безработице и стипендии в 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 заявителя;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территориальные подразделения управления Федеральной службы государственной регистрации, кадастра и картографии по Белгородской области - в части предоставления сведений, подтверждающих правовые основания владения и пользования гражданами жилыми помещениями;</w:t>
      </w:r>
    </w:p>
    <w:p w:rsidR="00AD78D3" w:rsidRPr="00284618" w:rsidRDefault="00C44118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Федеральная налоговая служба - в части предоставления сведений из Единого государственного реестра записи актов гражданского состояния (далее - ЕГР ЗАГС) об актах гражданского состояния (в том числе сведения о рождении, смерти, заключении и </w:t>
      </w:r>
      <w:r w:rsidR="00393DE1" w:rsidRPr="00284618">
        <w:rPr>
          <w:rFonts w:ascii="Times New Roman" w:hAnsi="Times New Roman"/>
          <w:sz w:val="28"/>
          <w:szCs w:val="28"/>
        </w:rPr>
        <w:t xml:space="preserve">о </w:t>
      </w:r>
      <w:r w:rsidRPr="00284618">
        <w:rPr>
          <w:rFonts w:ascii="Times New Roman" w:hAnsi="Times New Roman"/>
          <w:sz w:val="28"/>
          <w:szCs w:val="28"/>
        </w:rPr>
        <w:t>расторжении брака, об установлении отцовства</w:t>
      </w:r>
      <w:r w:rsidR="00393DE1" w:rsidRPr="00284618">
        <w:rPr>
          <w:rFonts w:ascii="Times New Roman" w:hAnsi="Times New Roman"/>
          <w:sz w:val="28"/>
          <w:szCs w:val="28"/>
        </w:rPr>
        <w:t>, изменении имени</w:t>
      </w:r>
      <w:r w:rsidRPr="00284618">
        <w:rPr>
          <w:rFonts w:ascii="Times New Roman" w:hAnsi="Times New Roman"/>
          <w:sz w:val="28"/>
          <w:szCs w:val="28"/>
        </w:rPr>
        <w:t xml:space="preserve"> и др.)</w:t>
      </w:r>
      <w:r w:rsidR="00DE52B3" w:rsidRPr="00284618">
        <w:rPr>
          <w:rFonts w:ascii="Times New Roman" w:hAnsi="Times New Roman"/>
          <w:sz w:val="28"/>
          <w:szCs w:val="28"/>
        </w:rPr>
        <w:t xml:space="preserve">; 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CC71A2" w:rsidRPr="00284618">
        <w:rPr>
          <w:rFonts w:ascii="Times New Roman" w:hAnsi="Times New Roman"/>
          <w:sz w:val="28"/>
          <w:szCs w:val="28"/>
        </w:rPr>
        <w:t xml:space="preserve">структурные </w:t>
      </w:r>
      <w:r w:rsidRPr="00284618">
        <w:rPr>
          <w:rFonts w:ascii="Times New Roman" w:hAnsi="Times New Roman"/>
          <w:sz w:val="28"/>
          <w:szCs w:val="28"/>
        </w:rPr>
        <w:t xml:space="preserve">подразделения управления Федеральной налоговой службы по Белгородской области – в части предоставления сведений </w:t>
      </w:r>
      <w:r w:rsidR="002E666E" w:rsidRPr="00284618">
        <w:rPr>
          <w:rFonts w:ascii="Times New Roman" w:hAnsi="Times New Roman"/>
          <w:sz w:val="28"/>
          <w:szCs w:val="28"/>
        </w:rPr>
        <w:t xml:space="preserve">о доходах физических лиц, </w:t>
      </w:r>
      <w:r w:rsidR="0050574B" w:rsidRPr="00284618">
        <w:rPr>
          <w:rFonts w:ascii="Times New Roman" w:hAnsi="Times New Roman"/>
          <w:sz w:val="28"/>
          <w:szCs w:val="28"/>
        </w:rPr>
        <w:t xml:space="preserve">сведения о доходах индивидуальных предпринимателей, </w:t>
      </w:r>
      <w:r w:rsidR="002E666E" w:rsidRPr="00284618">
        <w:rPr>
          <w:rFonts w:ascii="Times New Roman" w:hAnsi="Times New Roman"/>
          <w:sz w:val="28"/>
          <w:szCs w:val="28"/>
        </w:rPr>
        <w:t xml:space="preserve">сведения об ИНН </w:t>
      </w:r>
      <w:r w:rsidR="0050574B" w:rsidRPr="00284618">
        <w:rPr>
          <w:rFonts w:ascii="Times New Roman" w:hAnsi="Times New Roman"/>
          <w:sz w:val="28"/>
          <w:szCs w:val="28"/>
        </w:rPr>
        <w:t>(при необходимости)</w:t>
      </w:r>
      <w:r w:rsidRPr="00284618">
        <w:rPr>
          <w:rFonts w:ascii="Times New Roman" w:hAnsi="Times New Roman"/>
          <w:sz w:val="28"/>
          <w:szCs w:val="28"/>
        </w:rPr>
        <w:t xml:space="preserve">; 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обособленные подразделения управления Федеральной миграционной службы России по Белгородской области - в части предоставления сведений о принадлежности граждан к гражданству Российской Федерации, о регистрационном учете граждан по месту пребывания или месту жительства в пределах Российской Федерации, о гражданах, выбывших за пределы </w:t>
      </w:r>
      <w:r w:rsidR="00F20751" w:rsidRPr="00284618">
        <w:rPr>
          <w:rFonts w:ascii="Times New Roman" w:hAnsi="Times New Roman"/>
          <w:sz w:val="28"/>
          <w:szCs w:val="28"/>
        </w:rPr>
        <w:t>Ровеньского района</w:t>
      </w:r>
      <w:r w:rsidRPr="00284618">
        <w:rPr>
          <w:rFonts w:ascii="Times New Roman" w:hAnsi="Times New Roman"/>
          <w:sz w:val="28"/>
          <w:szCs w:val="28"/>
        </w:rPr>
        <w:t xml:space="preserve">, Белгородской области; </w:t>
      </w:r>
    </w:p>
    <w:p w:rsidR="002C2AC7" w:rsidRPr="00284618" w:rsidRDefault="002C2AC7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9F1829" w:rsidRPr="00284618">
        <w:rPr>
          <w:rFonts w:ascii="Times New Roman" w:eastAsia="Times New Roman" w:hAnsi="Times New Roman"/>
          <w:bCs/>
          <w:sz w:val="28"/>
          <w:szCs w:val="28"/>
        </w:rPr>
        <w:t>Белгородское региональное отделение Фонда социального страхования Российской Федерации - в части получения документов (сведений) о получении пособий</w:t>
      </w:r>
      <w:r w:rsidR="001244B7" w:rsidRPr="00284618">
        <w:rPr>
          <w:rFonts w:ascii="Times New Roman" w:eastAsia="Times New Roman" w:hAnsi="Times New Roman"/>
          <w:bCs/>
          <w:sz w:val="28"/>
          <w:szCs w:val="28"/>
        </w:rPr>
        <w:t xml:space="preserve"> по временной нетрудоспособности, по беременности и родам, пособий женщинам, вставшим на учет в медицинских учреждениях в ранние сроки беременности</w:t>
      </w:r>
      <w:r w:rsidR="009F1829" w:rsidRPr="00284618">
        <w:rPr>
          <w:rFonts w:ascii="Times New Roman" w:eastAsia="Times New Roman" w:hAnsi="Times New Roman"/>
          <w:bCs/>
          <w:sz w:val="28"/>
          <w:szCs w:val="28"/>
        </w:rPr>
        <w:t xml:space="preserve">, страховых выплат по </w:t>
      </w:r>
      <w:r w:rsidR="001244B7" w:rsidRPr="00284618">
        <w:rPr>
          <w:rFonts w:ascii="Times New Roman" w:eastAsia="Times New Roman" w:hAnsi="Times New Roman"/>
          <w:bCs/>
          <w:sz w:val="28"/>
          <w:szCs w:val="28"/>
        </w:rPr>
        <w:t xml:space="preserve">обязательному </w:t>
      </w:r>
      <w:r w:rsidR="009F1829" w:rsidRPr="00284618">
        <w:rPr>
          <w:rFonts w:ascii="Times New Roman" w:eastAsia="Times New Roman" w:hAnsi="Times New Roman"/>
          <w:bCs/>
          <w:sz w:val="28"/>
          <w:szCs w:val="28"/>
        </w:rPr>
        <w:t xml:space="preserve">социальному страхованию </w:t>
      </w:r>
      <w:r w:rsidR="001244B7" w:rsidRPr="00284618">
        <w:rPr>
          <w:rFonts w:ascii="Times New Roman" w:eastAsia="Times New Roman" w:hAnsi="Times New Roman"/>
          <w:bCs/>
          <w:sz w:val="28"/>
          <w:szCs w:val="28"/>
        </w:rPr>
        <w:t>от несчастных случаев на производстве и профессиональных заболеваний</w:t>
      </w:r>
      <w:r w:rsidR="009F1829" w:rsidRPr="0028461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управление Федеральной почтовой связи Белгородской области – в части осуществления доставки субсидий на оплату жилого помещения и коммунальных услуг получателям субсидий;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кредитные организации - в части зачисления сумм субсидий на оплату жилого помещения и коммунальных услуг на лицевые счета получателей субсидий;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организации жилищно-коммунального хозяйства независимо от организационно-правовой формы - в части предоставления сведений о фактических расходах заявителя на оплату жилого помещения и коммунальных услуг, сведений о лицах, зарегистрированных совместно с заявителем по месту жительства, сведений о наличии (отсутствии) у заявителя задолженности по оплате жилого помещения и коммунальных услуг;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lastRenderedPageBreak/>
        <w:t>- органы местного самоуправления – в части предоставления сведений, подтверждающих правовые основания пользования заявителем жилым помещением государственного или муниципального жилищных фондов;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администрации сельских поселений - в части предоставления сведений о лицах, зарегистрированных совместно с заявителем по месту жительства, подтверждающих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приобретательной давности, о наличии у заявителя подсобного хозяйства; 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образовательные учреждения начального, среднего и высшего образования - в части предоставления справок об обучении и получении (не получении) стипендий;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военные комиссариаты –</w:t>
      </w:r>
      <w:r w:rsidR="00F20751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>в части предоставления справок о призыве граждан на военную службу;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федеральные государственные учреждения медико-социальной экспертизы – в части предоставления сведений об установлении группы инвалидности;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иные организации - в части предоставления сведений об удостоверениях и документах, подтверждающих право граждан на получение мер социальной поддержки;</w:t>
      </w:r>
    </w:p>
    <w:p w:rsidR="00D54CAD" w:rsidRPr="00284618" w:rsidRDefault="00D54CAD" w:rsidP="00D5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организации всех форм собственности - в части предоставления справок о доходах граждан.</w:t>
      </w:r>
    </w:p>
    <w:p w:rsidR="001467FF" w:rsidRPr="00284618" w:rsidRDefault="001467FF" w:rsidP="00907499">
      <w:pPr>
        <w:snapToGri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F2ED7" w:rsidRPr="00284618" w:rsidRDefault="005F2ED7" w:rsidP="005F2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5F2ED7" w:rsidRPr="00284618" w:rsidRDefault="005F2ED7" w:rsidP="005F2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2ED7" w:rsidRPr="00284618" w:rsidRDefault="00CE4B9C" w:rsidP="003E2F1E">
      <w:pPr>
        <w:snapToGri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bookmarkStart w:id="1" w:name="P124"/>
      <w:bookmarkEnd w:id="1"/>
      <w:r w:rsidRPr="00284618">
        <w:rPr>
          <w:rFonts w:ascii="Times New Roman" w:hAnsi="Times New Roman"/>
          <w:sz w:val="28"/>
          <w:szCs w:val="28"/>
        </w:rPr>
        <w:t>3</w:t>
      </w:r>
      <w:r w:rsidR="00083EEB" w:rsidRPr="00284618">
        <w:rPr>
          <w:rFonts w:ascii="Times New Roman" w:hAnsi="Times New Roman"/>
          <w:sz w:val="28"/>
          <w:szCs w:val="28"/>
        </w:rPr>
        <w:t>8</w:t>
      </w:r>
      <w:r w:rsidRPr="00284618">
        <w:rPr>
          <w:rFonts w:ascii="Times New Roman" w:hAnsi="Times New Roman"/>
          <w:sz w:val="28"/>
          <w:szCs w:val="28"/>
        </w:rPr>
        <w:t xml:space="preserve">. </w:t>
      </w:r>
      <w:r w:rsidR="005F2ED7" w:rsidRPr="00284618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</w:t>
      </w:r>
      <w:r w:rsidR="009238B4" w:rsidRPr="00284618">
        <w:rPr>
          <w:rFonts w:ascii="Times New Roman" w:hAnsi="Times New Roman"/>
          <w:sz w:val="28"/>
          <w:szCs w:val="28"/>
        </w:rPr>
        <w:t>е</w:t>
      </w:r>
      <w:r w:rsidR="005F2ED7" w:rsidRPr="00284618">
        <w:rPr>
          <w:rFonts w:ascii="Times New Roman" w:hAnsi="Times New Roman"/>
          <w:sz w:val="28"/>
          <w:szCs w:val="28"/>
        </w:rPr>
        <w:t xml:space="preserve">тся </w:t>
      </w:r>
      <w:r w:rsidR="009238B4" w:rsidRPr="00284618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="00262921" w:rsidRPr="00284618">
        <w:rPr>
          <w:rFonts w:ascii="Times New Roman" w:hAnsi="Times New Roman"/>
          <w:sz w:val="28"/>
          <w:szCs w:val="28"/>
        </w:rPr>
        <w:t xml:space="preserve">средств </w:t>
      </w:r>
      <w:r w:rsidR="009238B4" w:rsidRPr="00284618">
        <w:rPr>
          <w:rFonts w:ascii="Times New Roman" w:hAnsi="Times New Roman"/>
          <w:sz w:val="28"/>
          <w:szCs w:val="28"/>
        </w:rPr>
        <w:t>субсидии</w:t>
      </w:r>
      <w:r w:rsidR="000E4BCE" w:rsidRPr="00284618">
        <w:rPr>
          <w:rFonts w:ascii="Times New Roman" w:hAnsi="Times New Roman"/>
          <w:sz w:val="28"/>
          <w:szCs w:val="28"/>
        </w:rPr>
        <w:t>, перечисленн</w:t>
      </w:r>
      <w:r w:rsidR="00262921" w:rsidRPr="00284618">
        <w:rPr>
          <w:rFonts w:ascii="Times New Roman" w:hAnsi="Times New Roman"/>
          <w:sz w:val="28"/>
          <w:szCs w:val="28"/>
        </w:rPr>
        <w:t>ых</w:t>
      </w:r>
      <w:r w:rsidR="000E4BCE" w:rsidRPr="00284618">
        <w:rPr>
          <w:rFonts w:ascii="Times New Roman" w:hAnsi="Times New Roman"/>
          <w:sz w:val="28"/>
          <w:szCs w:val="28"/>
        </w:rPr>
        <w:t xml:space="preserve"> </w:t>
      </w:r>
      <w:r w:rsidR="009238B4" w:rsidRPr="00284618">
        <w:rPr>
          <w:rFonts w:ascii="Times New Roman" w:hAnsi="Times New Roman"/>
          <w:sz w:val="28"/>
          <w:szCs w:val="28"/>
        </w:rPr>
        <w:t>на расчетный счет в кредитной организации</w:t>
      </w:r>
      <w:r w:rsidR="00262921" w:rsidRPr="00284618">
        <w:rPr>
          <w:rFonts w:ascii="Times New Roman" w:hAnsi="Times New Roman"/>
          <w:sz w:val="28"/>
          <w:szCs w:val="28"/>
        </w:rPr>
        <w:t>,</w:t>
      </w:r>
      <w:r w:rsidR="009238B4" w:rsidRPr="00284618">
        <w:rPr>
          <w:rFonts w:ascii="Times New Roman" w:hAnsi="Times New Roman"/>
          <w:sz w:val="28"/>
          <w:szCs w:val="28"/>
        </w:rPr>
        <w:t xml:space="preserve"> путем </w:t>
      </w:r>
      <w:r w:rsidR="00262921" w:rsidRPr="00284618">
        <w:rPr>
          <w:rFonts w:ascii="Times New Roman" w:hAnsi="Times New Roman"/>
          <w:sz w:val="28"/>
          <w:szCs w:val="28"/>
        </w:rPr>
        <w:t>выплаты (</w:t>
      </w:r>
      <w:r w:rsidR="009238B4" w:rsidRPr="00284618">
        <w:rPr>
          <w:rFonts w:ascii="Times New Roman" w:hAnsi="Times New Roman"/>
          <w:sz w:val="28"/>
          <w:szCs w:val="28"/>
        </w:rPr>
        <w:t>доставки</w:t>
      </w:r>
      <w:r w:rsidR="00262921" w:rsidRPr="00284618">
        <w:rPr>
          <w:rFonts w:ascii="Times New Roman" w:hAnsi="Times New Roman"/>
          <w:sz w:val="28"/>
          <w:szCs w:val="28"/>
        </w:rPr>
        <w:t xml:space="preserve">) </w:t>
      </w:r>
      <w:r w:rsidR="009238B4" w:rsidRPr="00284618">
        <w:rPr>
          <w:rFonts w:ascii="Times New Roman" w:hAnsi="Times New Roman"/>
          <w:sz w:val="28"/>
          <w:szCs w:val="28"/>
        </w:rPr>
        <w:t>через почтовые организации связи</w:t>
      </w:r>
      <w:r w:rsidR="00262921" w:rsidRPr="00284618">
        <w:rPr>
          <w:rFonts w:ascii="Times New Roman" w:hAnsi="Times New Roman"/>
          <w:sz w:val="28"/>
          <w:szCs w:val="28"/>
        </w:rPr>
        <w:t xml:space="preserve"> или из кассы </w:t>
      </w:r>
      <w:r w:rsidR="00ED3DAC" w:rsidRPr="00284618">
        <w:rPr>
          <w:rFonts w:ascii="Times New Roman" w:hAnsi="Times New Roman"/>
          <w:sz w:val="28"/>
          <w:szCs w:val="28"/>
        </w:rPr>
        <w:t>Управления</w:t>
      </w:r>
      <w:r w:rsidR="009238B4" w:rsidRPr="00284618">
        <w:rPr>
          <w:rFonts w:ascii="Times New Roman" w:hAnsi="Times New Roman"/>
          <w:sz w:val="28"/>
          <w:szCs w:val="28"/>
        </w:rPr>
        <w:t>.</w:t>
      </w:r>
    </w:p>
    <w:p w:rsidR="008701F7" w:rsidRPr="00284618" w:rsidRDefault="008701F7" w:rsidP="003E2F1E">
      <w:pPr>
        <w:snapToGri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8701F7" w:rsidRPr="00284618" w:rsidRDefault="008701F7" w:rsidP="0087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Срок предоставления государственной услуги</w:t>
      </w:r>
    </w:p>
    <w:p w:rsidR="008701F7" w:rsidRPr="00284618" w:rsidRDefault="008701F7" w:rsidP="005F7EDE">
      <w:pPr>
        <w:snapToGri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8701F7" w:rsidRPr="00284618" w:rsidRDefault="00CE4B9C" w:rsidP="005F7EDE">
      <w:pPr>
        <w:snapToGri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3</w:t>
      </w:r>
      <w:r w:rsidR="00083EEB" w:rsidRPr="00284618">
        <w:rPr>
          <w:rFonts w:ascii="Times New Roman" w:hAnsi="Times New Roman"/>
          <w:sz w:val="28"/>
          <w:szCs w:val="28"/>
        </w:rPr>
        <w:t>9</w:t>
      </w:r>
      <w:r w:rsidRPr="00284618">
        <w:rPr>
          <w:rFonts w:ascii="Times New Roman" w:hAnsi="Times New Roman"/>
          <w:sz w:val="28"/>
          <w:szCs w:val="28"/>
        </w:rPr>
        <w:t xml:space="preserve">. </w:t>
      </w:r>
      <w:r w:rsidR="008701F7" w:rsidRPr="00284618">
        <w:rPr>
          <w:rFonts w:ascii="Times New Roman" w:hAnsi="Times New Roman"/>
          <w:sz w:val="28"/>
          <w:szCs w:val="28"/>
        </w:rPr>
        <w:t xml:space="preserve">Срок предоставления государственной </w:t>
      </w:r>
      <w:r w:rsidR="000460BC" w:rsidRPr="00284618">
        <w:rPr>
          <w:rFonts w:ascii="Times New Roman" w:hAnsi="Times New Roman"/>
          <w:sz w:val="28"/>
          <w:szCs w:val="28"/>
        </w:rPr>
        <w:t xml:space="preserve">услуги составляет не более </w:t>
      </w:r>
      <w:r w:rsidR="00E439A0" w:rsidRPr="00284618">
        <w:rPr>
          <w:rFonts w:ascii="Times New Roman" w:hAnsi="Times New Roman"/>
          <w:sz w:val="28"/>
          <w:szCs w:val="28"/>
        </w:rPr>
        <w:t xml:space="preserve">                  </w:t>
      </w:r>
      <w:r w:rsidR="007C4508" w:rsidRPr="00284618">
        <w:rPr>
          <w:rFonts w:ascii="Times New Roman" w:hAnsi="Times New Roman"/>
          <w:sz w:val="28"/>
          <w:szCs w:val="28"/>
        </w:rPr>
        <w:t>30</w:t>
      </w:r>
      <w:r w:rsidR="000460BC" w:rsidRPr="00284618">
        <w:rPr>
          <w:rFonts w:ascii="Times New Roman" w:hAnsi="Times New Roman"/>
          <w:sz w:val="28"/>
          <w:szCs w:val="28"/>
        </w:rPr>
        <w:t xml:space="preserve"> </w:t>
      </w:r>
      <w:r w:rsidR="00E439A0" w:rsidRPr="00284618">
        <w:rPr>
          <w:rFonts w:ascii="Times New Roman" w:hAnsi="Times New Roman"/>
          <w:sz w:val="28"/>
          <w:szCs w:val="28"/>
        </w:rPr>
        <w:t xml:space="preserve">календарных </w:t>
      </w:r>
      <w:r w:rsidR="000460BC" w:rsidRPr="00284618">
        <w:rPr>
          <w:rFonts w:ascii="Times New Roman" w:hAnsi="Times New Roman"/>
          <w:sz w:val="28"/>
          <w:szCs w:val="28"/>
        </w:rPr>
        <w:t>дней</w:t>
      </w:r>
      <w:r w:rsidR="007C4508" w:rsidRPr="00284618">
        <w:rPr>
          <w:rFonts w:ascii="Times New Roman" w:hAnsi="Times New Roman"/>
          <w:sz w:val="28"/>
          <w:szCs w:val="28"/>
        </w:rPr>
        <w:t xml:space="preserve"> при представлении заявителем документов, указанных в </w:t>
      </w:r>
      <w:r w:rsidR="00E439A0" w:rsidRPr="00284618">
        <w:rPr>
          <w:rFonts w:ascii="Times New Roman" w:hAnsi="Times New Roman"/>
          <w:sz w:val="28"/>
          <w:szCs w:val="28"/>
        </w:rPr>
        <w:t xml:space="preserve">                 </w:t>
      </w:r>
      <w:r w:rsidR="007C4508" w:rsidRPr="00284618">
        <w:rPr>
          <w:rFonts w:ascii="Times New Roman" w:hAnsi="Times New Roman"/>
          <w:sz w:val="28"/>
          <w:szCs w:val="28"/>
        </w:rPr>
        <w:t>п.</w:t>
      </w:r>
      <w:r w:rsidR="00017A6A" w:rsidRPr="00284618">
        <w:rPr>
          <w:rFonts w:ascii="Times New Roman" w:hAnsi="Times New Roman"/>
          <w:sz w:val="28"/>
          <w:szCs w:val="28"/>
        </w:rPr>
        <w:t xml:space="preserve"> </w:t>
      </w:r>
      <w:r w:rsidR="00BC3DA7" w:rsidRPr="00284618">
        <w:rPr>
          <w:rFonts w:ascii="Times New Roman" w:hAnsi="Times New Roman"/>
          <w:sz w:val="28"/>
          <w:szCs w:val="28"/>
        </w:rPr>
        <w:t>42</w:t>
      </w:r>
      <w:r w:rsidR="007C4508" w:rsidRPr="00284618">
        <w:rPr>
          <w:rFonts w:ascii="Times New Roman" w:hAnsi="Times New Roman"/>
          <w:sz w:val="28"/>
          <w:szCs w:val="28"/>
        </w:rPr>
        <w:t xml:space="preserve"> настоящего </w:t>
      </w:r>
      <w:r w:rsidR="00BC3DA7" w:rsidRPr="00284618">
        <w:rPr>
          <w:rFonts w:ascii="Times New Roman" w:hAnsi="Times New Roman"/>
          <w:sz w:val="28"/>
          <w:szCs w:val="28"/>
        </w:rPr>
        <w:t>Р</w:t>
      </w:r>
      <w:r w:rsidR="007C4508" w:rsidRPr="00284618">
        <w:rPr>
          <w:rFonts w:ascii="Times New Roman" w:hAnsi="Times New Roman"/>
          <w:sz w:val="28"/>
          <w:szCs w:val="28"/>
        </w:rPr>
        <w:t xml:space="preserve">егламента, с 1-го по 15-е число месяца, и не более </w:t>
      </w:r>
      <w:r w:rsidR="00E439A0" w:rsidRPr="00284618">
        <w:rPr>
          <w:rFonts w:ascii="Times New Roman" w:hAnsi="Times New Roman"/>
          <w:sz w:val="28"/>
          <w:szCs w:val="28"/>
        </w:rPr>
        <w:t xml:space="preserve">                         </w:t>
      </w:r>
      <w:r w:rsidR="007C4508" w:rsidRPr="00284618">
        <w:rPr>
          <w:rFonts w:ascii="Times New Roman" w:hAnsi="Times New Roman"/>
          <w:sz w:val="28"/>
          <w:szCs w:val="28"/>
        </w:rPr>
        <w:t xml:space="preserve">45 </w:t>
      </w:r>
      <w:r w:rsidR="00E439A0" w:rsidRPr="00284618">
        <w:rPr>
          <w:rFonts w:ascii="Times New Roman" w:hAnsi="Times New Roman"/>
          <w:sz w:val="28"/>
          <w:szCs w:val="28"/>
        </w:rPr>
        <w:t xml:space="preserve">календарных </w:t>
      </w:r>
      <w:r w:rsidR="007C4508" w:rsidRPr="00284618">
        <w:rPr>
          <w:rFonts w:ascii="Times New Roman" w:hAnsi="Times New Roman"/>
          <w:sz w:val="28"/>
          <w:szCs w:val="28"/>
        </w:rPr>
        <w:t xml:space="preserve">дней при представлении заявителем документов, указанных </w:t>
      </w:r>
      <w:r w:rsidR="00E439A0" w:rsidRPr="00284618">
        <w:rPr>
          <w:rFonts w:ascii="Times New Roman" w:hAnsi="Times New Roman"/>
          <w:sz w:val="28"/>
          <w:szCs w:val="28"/>
        </w:rPr>
        <w:t xml:space="preserve">                      </w:t>
      </w:r>
      <w:r w:rsidR="007C4508" w:rsidRPr="00284618">
        <w:rPr>
          <w:rFonts w:ascii="Times New Roman" w:hAnsi="Times New Roman"/>
          <w:sz w:val="28"/>
          <w:szCs w:val="28"/>
        </w:rPr>
        <w:t xml:space="preserve">в п. </w:t>
      </w:r>
      <w:r w:rsidR="00BC3DA7" w:rsidRPr="00284618">
        <w:rPr>
          <w:rFonts w:ascii="Times New Roman" w:hAnsi="Times New Roman"/>
          <w:sz w:val="28"/>
          <w:szCs w:val="28"/>
        </w:rPr>
        <w:t>42</w:t>
      </w:r>
      <w:r w:rsidR="007C4508" w:rsidRPr="00284618">
        <w:rPr>
          <w:rFonts w:ascii="Times New Roman" w:hAnsi="Times New Roman"/>
          <w:sz w:val="28"/>
          <w:szCs w:val="28"/>
        </w:rPr>
        <w:t xml:space="preserve"> настоящего </w:t>
      </w:r>
      <w:r w:rsidR="00BC3DA7" w:rsidRPr="00284618">
        <w:rPr>
          <w:rFonts w:ascii="Times New Roman" w:hAnsi="Times New Roman"/>
          <w:sz w:val="28"/>
          <w:szCs w:val="28"/>
        </w:rPr>
        <w:t>Р</w:t>
      </w:r>
      <w:r w:rsidR="007C4508" w:rsidRPr="00284618">
        <w:rPr>
          <w:rFonts w:ascii="Times New Roman" w:hAnsi="Times New Roman"/>
          <w:sz w:val="28"/>
          <w:szCs w:val="28"/>
        </w:rPr>
        <w:t>егламента, с 16 - го числа до конца месяца</w:t>
      </w:r>
      <w:r w:rsidR="0091045B" w:rsidRPr="00284618">
        <w:rPr>
          <w:rFonts w:ascii="Times New Roman" w:hAnsi="Times New Roman"/>
          <w:sz w:val="28"/>
          <w:szCs w:val="28"/>
        </w:rPr>
        <w:t>.</w:t>
      </w:r>
    </w:p>
    <w:p w:rsidR="009238B4" w:rsidRPr="00284618" w:rsidRDefault="00083EEB" w:rsidP="003E2F1E">
      <w:pPr>
        <w:snapToGri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40</w:t>
      </w:r>
      <w:r w:rsidR="00CE4B9C" w:rsidRPr="00284618">
        <w:rPr>
          <w:rFonts w:ascii="Times New Roman" w:hAnsi="Times New Roman"/>
          <w:sz w:val="28"/>
          <w:szCs w:val="28"/>
        </w:rPr>
        <w:t xml:space="preserve">. </w:t>
      </w:r>
      <w:r w:rsidR="007E5141" w:rsidRPr="00284618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увеличивается на </w:t>
      </w:r>
      <w:r w:rsidR="0091045B" w:rsidRPr="00284618">
        <w:rPr>
          <w:rFonts w:ascii="Times New Roman" w:hAnsi="Times New Roman"/>
          <w:sz w:val="28"/>
          <w:szCs w:val="28"/>
        </w:rPr>
        <w:t xml:space="preserve">один </w:t>
      </w:r>
      <w:r w:rsidR="00E439A0" w:rsidRPr="00284618">
        <w:rPr>
          <w:rFonts w:ascii="Times New Roman" w:hAnsi="Times New Roman"/>
          <w:sz w:val="28"/>
          <w:szCs w:val="28"/>
        </w:rPr>
        <w:t xml:space="preserve">календарный </w:t>
      </w:r>
      <w:r w:rsidR="007E5141" w:rsidRPr="00284618">
        <w:rPr>
          <w:rFonts w:ascii="Times New Roman" w:hAnsi="Times New Roman"/>
          <w:sz w:val="28"/>
          <w:szCs w:val="28"/>
        </w:rPr>
        <w:t xml:space="preserve">месяц </w:t>
      </w:r>
      <w:r w:rsidR="0091045B" w:rsidRPr="00284618">
        <w:rPr>
          <w:rFonts w:ascii="Times New Roman" w:hAnsi="Times New Roman"/>
          <w:sz w:val="28"/>
          <w:szCs w:val="28"/>
        </w:rPr>
        <w:t xml:space="preserve">при </w:t>
      </w:r>
      <w:r w:rsidR="007E5141" w:rsidRPr="00284618">
        <w:rPr>
          <w:rFonts w:ascii="Times New Roman" w:hAnsi="Times New Roman"/>
          <w:sz w:val="28"/>
          <w:szCs w:val="28"/>
        </w:rPr>
        <w:t>приостановлени</w:t>
      </w:r>
      <w:r w:rsidR="0091045B" w:rsidRPr="00284618">
        <w:rPr>
          <w:rFonts w:ascii="Times New Roman" w:hAnsi="Times New Roman"/>
          <w:sz w:val="28"/>
          <w:szCs w:val="28"/>
        </w:rPr>
        <w:t>и</w:t>
      </w:r>
      <w:r w:rsidR="007E5141" w:rsidRPr="00284618">
        <w:rPr>
          <w:rFonts w:ascii="Times New Roman" w:hAnsi="Times New Roman"/>
          <w:sz w:val="28"/>
          <w:szCs w:val="28"/>
        </w:rPr>
        <w:t xml:space="preserve"> на </w:t>
      </w:r>
      <w:r w:rsidR="0091045B" w:rsidRPr="00284618">
        <w:rPr>
          <w:rFonts w:ascii="Times New Roman" w:hAnsi="Times New Roman"/>
          <w:sz w:val="28"/>
          <w:szCs w:val="28"/>
        </w:rPr>
        <w:t xml:space="preserve">один </w:t>
      </w:r>
      <w:r w:rsidR="007E5141" w:rsidRPr="00284618">
        <w:rPr>
          <w:rFonts w:ascii="Times New Roman" w:hAnsi="Times New Roman"/>
          <w:sz w:val="28"/>
          <w:szCs w:val="28"/>
        </w:rPr>
        <w:t xml:space="preserve">месяц рассмотрения </w:t>
      </w:r>
      <w:r w:rsidR="00F20751" w:rsidRPr="00284618">
        <w:rPr>
          <w:rFonts w:ascii="Times New Roman" w:hAnsi="Times New Roman"/>
          <w:sz w:val="28"/>
          <w:szCs w:val="28"/>
        </w:rPr>
        <w:t xml:space="preserve">Управлением </w:t>
      </w:r>
      <w:r w:rsidR="0091045B" w:rsidRPr="00284618">
        <w:rPr>
          <w:rFonts w:ascii="Times New Roman" w:hAnsi="Times New Roman"/>
          <w:sz w:val="28"/>
          <w:szCs w:val="28"/>
        </w:rPr>
        <w:t>заявления о предоставлении субсидии</w:t>
      </w:r>
      <w:r w:rsidR="00E439A0" w:rsidRPr="00284618">
        <w:rPr>
          <w:rFonts w:ascii="Times New Roman" w:hAnsi="Times New Roman"/>
          <w:sz w:val="28"/>
          <w:szCs w:val="28"/>
        </w:rPr>
        <w:t>,</w:t>
      </w:r>
      <w:r w:rsidR="0091045B" w:rsidRPr="00284618">
        <w:rPr>
          <w:rFonts w:ascii="Times New Roman" w:hAnsi="Times New Roman"/>
          <w:sz w:val="28"/>
          <w:szCs w:val="28"/>
        </w:rPr>
        <w:t xml:space="preserve">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</w:t>
      </w:r>
      <w:r w:rsidR="00BC3DA7" w:rsidRPr="00284618">
        <w:rPr>
          <w:rFonts w:ascii="Times New Roman" w:hAnsi="Times New Roman"/>
          <w:sz w:val="28"/>
          <w:szCs w:val="28"/>
        </w:rPr>
        <w:t>. 42</w:t>
      </w:r>
      <w:r w:rsidR="00017A6A" w:rsidRPr="00284618">
        <w:rPr>
          <w:rFonts w:ascii="Times New Roman" w:hAnsi="Times New Roman"/>
          <w:sz w:val="28"/>
          <w:szCs w:val="28"/>
        </w:rPr>
        <w:t xml:space="preserve"> </w:t>
      </w:r>
      <w:r w:rsidR="0091045B" w:rsidRPr="00284618">
        <w:rPr>
          <w:rFonts w:ascii="Times New Roman" w:hAnsi="Times New Roman"/>
          <w:sz w:val="28"/>
          <w:szCs w:val="28"/>
        </w:rPr>
        <w:t xml:space="preserve">настоящего </w:t>
      </w:r>
      <w:r w:rsidR="00BC3DA7" w:rsidRPr="00284618">
        <w:rPr>
          <w:rFonts w:ascii="Times New Roman" w:hAnsi="Times New Roman"/>
          <w:sz w:val="28"/>
          <w:szCs w:val="28"/>
        </w:rPr>
        <w:t>Р</w:t>
      </w:r>
      <w:r w:rsidR="0091045B" w:rsidRPr="00284618">
        <w:rPr>
          <w:rFonts w:ascii="Times New Roman" w:hAnsi="Times New Roman"/>
          <w:sz w:val="28"/>
          <w:szCs w:val="28"/>
        </w:rPr>
        <w:t>егламента.</w:t>
      </w:r>
    </w:p>
    <w:p w:rsidR="0091045B" w:rsidRPr="00284618" w:rsidRDefault="0091045B" w:rsidP="003E2F1E">
      <w:pPr>
        <w:snapToGri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083EEB" w:rsidRPr="00284618" w:rsidRDefault="00083EEB" w:rsidP="00083EE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83EEB" w:rsidRPr="00284618" w:rsidRDefault="00083EEB" w:rsidP="00083EE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1CCB" w:rsidRPr="00284618" w:rsidRDefault="00083EEB" w:rsidP="00911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41. Согласно п.14 (д) Правил, </w:t>
      </w:r>
      <w:r w:rsidRPr="00284618">
        <w:rPr>
          <w:rFonts w:ascii="Times New Roman" w:hAnsi="Times New Roman"/>
          <w:sz w:val="28"/>
          <w:szCs w:val="28"/>
        </w:rPr>
        <w:t>утвержденных постановлением № 373,</w:t>
      </w: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п</w:t>
      </w: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D3DAC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, в сети «Интернет», в федеральном реестре и на ЕПГУ.</w:t>
      </w:r>
      <w:r w:rsidR="00911CCB" w:rsidRPr="00284618">
        <w:rPr>
          <w:rFonts w:ascii="Times New Roman" w:hAnsi="Times New Roman"/>
          <w:sz w:val="28"/>
          <w:szCs w:val="28"/>
          <w:lang w:eastAsia="ru-RU"/>
        </w:rPr>
        <w:t xml:space="preserve"> 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083EEB" w:rsidRPr="00284618" w:rsidRDefault="00083EEB" w:rsidP="0008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083EEB" w:rsidRPr="00284618" w:rsidRDefault="00F20751" w:rsidP="0008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Управление </w:t>
      </w:r>
      <w:r w:rsidR="00083EEB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реестра.</w:t>
      </w:r>
    </w:p>
    <w:p w:rsidR="00911CCB" w:rsidRPr="00284618" w:rsidRDefault="00911CCB" w:rsidP="0008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</w:p>
    <w:p w:rsidR="00FE2EC9" w:rsidRPr="00284618" w:rsidRDefault="00FE2EC9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Исчерпывающий перечень документов,</w:t>
      </w:r>
    </w:p>
    <w:p w:rsidR="00FE2EC9" w:rsidRPr="00284618" w:rsidRDefault="00CA40F7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н</w:t>
      </w:r>
      <w:r w:rsidR="00FE2EC9" w:rsidRPr="00284618">
        <w:rPr>
          <w:rFonts w:ascii="Times New Roman" w:hAnsi="Times New Roman"/>
          <w:b/>
          <w:sz w:val="28"/>
          <w:szCs w:val="28"/>
        </w:rPr>
        <w:t>еобходимых</w:t>
      </w:r>
      <w:r w:rsidRPr="00284618">
        <w:rPr>
          <w:rFonts w:ascii="Times New Roman" w:hAnsi="Times New Roman"/>
          <w:b/>
          <w:sz w:val="28"/>
          <w:szCs w:val="28"/>
        </w:rPr>
        <w:t>,</w:t>
      </w:r>
      <w:r w:rsidR="00FE2EC9" w:rsidRPr="00284618">
        <w:rPr>
          <w:rFonts w:ascii="Times New Roman" w:hAnsi="Times New Roman"/>
          <w:b/>
          <w:sz w:val="28"/>
          <w:szCs w:val="28"/>
        </w:rPr>
        <w:t xml:space="preserve"> в соответствии с нормативными правовыми</w:t>
      </w:r>
    </w:p>
    <w:p w:rsidR="00FE2EC9" w:rsidRPr="00284618" w:rsidRDefault="00CA40F7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 xml:space="preserve">актами, </w:t>
      </w:r>
      <w:r w:rsidR="00FE2EC9" w:rsidRPr="00284618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которые</w:t>
      </w:r>
    </w:p>
    <w:p w:rsidR="00FE2EC9" w:rsidRPr="00284618" w:rsidRDefault="00FE2EC9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FE2EC9" w:rsidRPr="00284618" w:rsidRDefault="00FE2EC9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государственной услуги, подлежащих представлению</w:t>
      </w:r>
    </w:p>
    <w:p w:rsidR="00FE2EC9" w:rsidRPr="00284618" w:rsidRDefault="00FE2EC9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заявителем, способы их получения заявителем,</w:t>
      </w:r>
    </w:p>
    <w:p w:rsidR="00FE2EC9" w:rsidRPr="00284618" w:rsidRDefault="00FE2EC9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в том числе в электронной форме, порядок</w:t>
      </w:r>
    </w:p>
    <w:p w:rsidR="00FE2EC9" w:rsidRPr="00284618" w:rsidRDefault="00FE2EC9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их представления</w:t>
      </w:r>
    </w:p>
    <w:p w:rsidR="00017A6A" w:rsidRPr="00284618" w:rsidRDefault="00017A6A" w:rsidP="00FE2EC9">
      <w:pPr>
        <w:snapToGrid w:val="0"/>
        <w:spacing w:after="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</w:p>
    <w:p w:rsidR="00B43562" w:rsidRPr="00284618" w:rsidRDefault="00805E4D" w:rsidP="00B43562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42. </w:t>
      </w:r>
      <w:r w:rsidR="00E2451F" w:rsidRPr="00284618">
        <w:rPr>
          <w:rFonts w:ascii="Times New Roman" w:hAnsi="Times New Roman"/>
          <w:sz w:val="28"/>
          <w:szCs w:val="28"/>
        </w:rPr>
        <w:t xml:space="preserve">В соответствии с Правилами предоставления субсидий, утвержденными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 (далее – Правила), при обращении за получением </w:t>
      </w:r>
      <w:r w:rsidR="00AE4A0A" w:rsidRPr="00284618">
        <w:rPr>
          <w:rFonts w:ascii="Times New Roman" w:hAnsi="Times New Roman"/>
          <w:sz w:val="28"/>
          <w:szCs w:val="28"/>
        </w:rPr>
        <w:t>государственной услуги</w:t>
      </w:r>
      <w:r w:rsidR="00E2451F" w:rsidRPr="00284618">
        <w:rPr>
          <w:rFonts w:ascii="Times New Roman" w:hAnsi="Times New Roman"/>
          <w:sz w:val="28"/>
          <w:szCs w:val="28"/>
        </w:rPr>
        <w:t xml:space="preserve"> заявитель представляет </w:t>
      </w:r>
      <w:r w:rsidR="00B23301" w:rsidRPr="00284618">
        <w:rPr>
          <w:rFonts w:ascii="Times New Roman" w:hAnsi="Times New Roman"/>
          <w:sz w:val="28"/>
          <w:szCs w:val="28"/>
        </w:rPr>
        <w:t xml:space="preserve">заявление по форме согласно Приложению № 3 к настоящему Регламенту </w:t>
      </w:r>
      <w:r w:rsidR="00B23301" w:rsidRPr="00284618">
        <w:rPr>
          <w:rFonts w:ascii="Times New Roman" w:hAnsi="Times New Roman"/>
          <w:color w:val="000000"/>
          <w:sz w:val="28"/>
          <w:szCs w:val="28"/>
        </w:rPr>
        <w:t xml:space="preserve">на бумажном носителе </w:t>
      </w:r>
      <w:r w:rsidR="00AE4A0A" w:rsidRPr="00284618">
        <w:rPr>
          <w:rFonts w:ascii="Times New Roman" w:hAnsi="Times New Roman"/>
          <w:color w:val="000000"/>
          <w:sz w:val="28"/>
          <w:szCs w:val="28"/>
        </w:rPr>
        <w:t xml:space="preserve">и предусмотренный настоящим подразделом настоящего Регламента пакет документов в </w:t>
      </w:r>
      <w:r w:rsidR="00CA40F7" w:rsidRPr="00284618">
        <w:rPr>
          <w:rFonts w:ascii="Times New Roman" w:hAnsi="Times New Roman"/>
          <w:color w:val="000000"/>
          <w:sz w:val="28"/>
          <w:szCs w:val="28"/>
        </w:rPr>
        <w:t>Упрапвление</w:t>
      </w:r>
      <w:r w:rsidR="00AE4A0A" w:rsidRPr="00284618">
        <w:rPr>
          <w:rFonts w:ascii="Times New Roman" w:hAnsi="Times New Roman"/>
          <w:color w:val="000000"/>
          <w:sz w:val="28"/>
          <w:szCs w:val="28"/>
        </w:rPr>
        <w:t>, в МФЦ, направляет почтой</w:t>
      </w:r>
      <w:r w:rsidR="00A91CB4" w:rsidRPr="00284618">
        <w:rPr>
          <w:rFonts w:ascii="Times New Roman" w:hAnsi="Times New Roman"/>
          <w:color w:val="000000"/>
          <w:sz w:val="28"/>
          <w:szCs w:val="28"/>
        </w:rPr>
        <w:t>.</w:t>
      </w:r>
      <w:r w:rsidR="00AE4A0A" w:rsidRPr="002846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1CB4" w:rsidRPr="00284618" w:rsidRDefault="00A91CB4" w:rsidP="00B43562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84618">
        <w:rPr>
          <w:rFonts w:ascii="Times New Roman" w:hAnsi="Times New Roman"/>
          <w:color w:val="000000"/>
          <w:sz w:val="28"/>
          <w:szCs w:val="28"/>
        </w:rPr>
        <w:t xml:space="preserve">Заявление в электронной форме представляется путем заполнения формы </w:t>
      </w:r>
      <w:r w:rsidR="00B43562" w:rsidRPr="00284618">
        <w:rPr>
          <w:rFonts w:ascii="Times New Roman" w:hAnsi="Times New Roman"/>
          <w:color w:val="000000"/>
          <w:sz w:val="28"/>
          <w:szCs w:val="28"/>
        </w:rPr>
        <w:t>з</w:t>
      </w:r>
      <w:r w:rsidRPr="00284618">
        <w:rPr>
          <w:rFonts w:ascii="Times New Roman" w:hAnsi="Times New Roman"/>
          <w:color w:val="000000"/>
          <w:sz w:val="28"/>
          <w:szCs w:val="28"/>
        </w:rPr>
        <w:t>аявления, размещенной на ЕПГУ и РПГУ</w:t>
      </w:r>
      <w:r w:rsidR="00B43562" w:rsidRPr="00284618">
        <w:rPr>
          <w:rFonts w:ascii="Times New Roman" w:hAnsi="Times New Roman"/>
          <w:color w:val="000000"/>
          <w:sz w:val="28"/>
          <w:szCs w:val="28"/>
        </w:rPr>
        <w:t>, с приложением предусмотренного настоящим подразделом настоящего Регламента пакета документов</w:t>
      </w:r>
      <w:r w:rsidR="00766929" w:rsidRPr="00284618">
        <w:rPr>
          <w:rFonts w:ascii="Times New Roman" w:hAnsi="Times New Roman"/>
          <w:color w:val="000000"/>
          <w:sz w:val="28"/>
          <w:szCs w:val="28"/>
        </w:rPr>
        <w:t>.</w:t>
      </w:r>
    </w:p>
    <w:p w:rsidR="00B23301" w:rsidRPr="00284618" w:rsidRDefault="00B23301" w:rsidP="00A91CB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561"/>
        <w:gridCol w:w="7"/>
        <w:gridCol w:w="4161"/>
      </w:tblGrid>
      <w:tr w:rsidR="0020720D" w:rsidRPr="00284618" w:rsidTr="004163F5">
        <w:tblPrEx>
          <w:tblCellMar>
            <w:top w:w="0" w:type="dxa"/>
            <w:bottom w:w="0" w:type="dxa"/>
          </w:tblCellMar>
        </w:tblPrEx>
        <w:trPr>
          <w:trHeight w:val="404"/>
          <w:tblHeader/>
        </w:trPr>
        <w:tc>
          <w:tcPr>
            <w:tcW w:w="627" w:type="dxa"/>
            <w:vAlign w:val="center"/>
          </w:tcPr>
          <w:p w:rsidR="0020720D" w:rsidRPr="004163F5" w:rsidRDefault="0020720D" w:rsidP="004163F5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4163F5">
              <w:rPr>
                <w:b/>
                <w:sz w:val="28"/>
                <w:szCs w:val="28"/>
              </w:rPr>
              <w:t>№</w:t>
            </w:r>
            <w:r w:rsidR="00017A6A" w:rsidRPr="004163F5">
              <w:rPr>
                <w:b/>
                <w:sz w:val="28"/>
                <w:szCs w:val="28"/>
              </w:rPr>
              <w:t xml:space="preserve"> </w:t>
            </w:r>
            <w:r w:rsidRPr="004163F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68" w:type="dxa"/>
            <w:gridSpan w:val="2"/>
            <w:vAlign w:val="center"/>
          </w:tcPr>
          <w:p w:rsidR="0020720D" w:rsidRPr="004163F5" w:rsidRDefault="00C76DB6" w:rsidP="004163F5">
            <w:pPr>
              <w:pStyle w:val="a8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  <w:r w:rsidRPr="004163F5">
              <w:rPr>
                <w:b/>
                <w:sz w:val="28"/>
                <w:szCs w:val="28"/>
              </w:rPr>
              <w:t>Перечень документов</w:t>
            </w:r>
          </w:p>
        </w:tc>
        <w:tc>
          <w:tcPr>
            <w:tcW w:w="4161" w:type="dxa"/>
            <w:vAlign w:val="center"/>
          </w:tcPr>
          <w:p w:rsidR="0020720D" w:rsidRPr="004163F5" w:rsidRDefault="0020720D" w:rsidP="004163F5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4163F5">
              <w:rPr>
                <w:b/>
                <w:sz w:val="28"/>
                <w:szCs w:val="28"/>
              </w:rPr>
              <w:t>Орган, выдающий документы</w:t>
            </w:r>
          </w:p>
        </w:tc>
      </w:tr>
      <w:tr w:rsidR="0020720D" w:rsidRPr="00284618" w:rsidTr="004163F5">
        <w:tblPrEx>
          <w:tblCellMar>
            <w:top w:w="0" w:type="dxa"/>
            <w:bottom w:w="0" w:type="dxa"/>
          </w:tblCellMar>
        </w:tblPrEx>
        <w:trPr>
          <w:trHeight w:val="209"/>
          <w:tblHeader/>
        </w:trPr>
        <w:tc>
          <w:tcPr>
            <w:tcW w:w="627" w:type="dxa"/>
            <w:vAlign w:val="center"/>
          </w:tcPr>
          <w:p w:rsidR="0020720D" w:rsidRPr="004163F5" w:rsidRDefault="0020720D" w:rsidP="004163F5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4163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8" w:type="dxa"/>
            <w:gridSpan w:val="2"/>
            <w:vAlign w:val="center"/>
          </w:tcPr>
          <w:p w:rsidR="0020720D" w:rsidRPr="004163F5" w:rsidRDefault="0020720D" w:rsidP="004163F5">
            <w:pPr>
              <w:pStyle w:val="a8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  <w:r w:rsidRPr="004163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  <w:vAlign w:val="center"/>
          </w:tcPr>
          <w:p w:rsidR="0020720D" w:rsidRPr="004163F5" w:rsidRDefault="0020720D" w:rsidP="004163F5">
            <w:pPr>
              <w:pStyle w:val="a8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  <w:r w:rsidRPr="004163F5">
              <w:rPr>
                <w:b/>
                <w:sz w:val="28"/>
                <w:szCs w:val="28"/>
              </w:rPr>
              <w:t>3</w:t>
            </w:r>
          </w:p>
        </w:tc>
      </w:tr>
      <w:tr w:rsidR="0020720D" w:rsidRPr="00284618" w:rsidTr="004163F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27" w:type="dxa"/>
            <w:vAlign w:val="center"/>
          </w:tcPr>
          <w:p w:rsidR="0020720D" w:rsidRPr="00284618" w:rsidRDefault="0020720D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2</w:t>
            </w:r>
          </w:p>
          <w:p w:rsidR="0020720D" w:rsidRPr="00284618" w:rsidRDefault="00F53F57" w:rsidP="004163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6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8" w:type="dxa"/>
            <w:gridSpan w:val="2"/>
            <w:vAlign w:val="center"/>
          </w:tcPr>
          <w:p w:rsidR="0020720D" w:rsidRPr="00284618" w:rsidRDefault="00907499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lastRenderedPageBreak/>
              <w:t>Копии д</w:t>
            </w:r>
            <w:r w:rsidR="0020720D" w:rsidRPr="00284618">
              <w:rPr>
                <w:sz w:val="28"/>
                <w:szCs w:val="28"/>
              </w:rPr>
              <w:t>окумент</w:t>
            </w:r>
            <w:r w:rsidRPr="00284618">
              <w:rPr>
                <w:sz w:val="28"/>
                <w:szCs w:val="28"/>
              </w:rPr>
              <w:t>ов</w:t>
            </w:r>
            <w:r w:rsidR="0020720D" w:rsidRPr="00284618">
              <w:rPr>
                <w:sz w:val="28"/>
                <w:szCs w:val="28"/>
              </w:rPr>
              <w:t>, подтверждающи</w:t>
            </w:r>
            <w:r w:rsidRPr="00284618">
              <w:rPr>
                <w:sz w:val="28"/>
                <w:szCs w:val="28"/>
              </w:rPr>
              <w:t>х</w:t>
            </w:r>
            <w:r w:rsidR="0020720D" w:rsidRPr="00284618">
              <w:rPr>
                <w:sz w:val="28"/>
                <w:szCs w:val="28"/>
              </w:rPr>
              <w:t xml:space="preserve"> правовые </w:t>
            </w:r>
            <w:r w:rsidR="0020720D" w:rsidRPr="00284618">
              <w:rPr>
                <w:sz w:val="28"/>
                <w:szCs w:val="28"/>
              </w:rPr>
              <w:lastRenderedPageBreak/>
              <w:t>основания владения и пользования заявителем жилым помещением, в котором он зарегистрирован по месту постоянного жительства</w:t>
            </w:r>
            <w:r w:rsidR="00CC36EB" w:rsidRPr="00284618">
              <w:rPr>
                <w:sz w:val="28"/>
                <w:szCs w:val="28"/>
              </w:rPr>
              <w:t xml:space="preserve"> - в случае, если заявитель является нанимателем жилого помещения по договору найма в частном жилом фонде, членом жилищного, жилищно-строительного кооператива или иного специализированного кооператива</w:t>
            </w:r>
            <w:r w:rsidRPr="00284618">
              <w:rPr>
                <w:sz w:val="28"/>
                <w:szCs w:val="28"/>
              </w:rPr>
              <w:t>.</w:t>
            </w:r>
          </w:p>
          <w:p w:rsidR="00537728" w:rsidRPr="00284618" w:rsidRDefault="00537728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20720D" w:rsidRPr="00284618" w:rsidRDefault="00CC36EB" w:rsidP="004163F5">
            <w:pPr>
              <w:pStyle w:val="a8"/>
              <w:spacing w:after="0"/>
              <w:ind w:firstLine="91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lastRenderedPageBreak/>
              <w:t>Ж</w:t>
            </w:r>
            <w:r w:rsidR="00940103" w:rsidRPr="00284618">
              <w:rPr>
                <w:sz w:val="28"/>
                <w:szCs w:val="28"/>
              </w:rPr>
              <w:t>илищно-строительные кооперативы (</w:t>
            </w:r>
            <w:r w:rsidR="00103582" w:rsidRPr="00284618">
              <w:rPr>
                <w:sz w:val="28"/>
                <w:szCs w:val="28"/>
              </w:rPr>
              <w:t xml:space="preserve">далее - </w:t>
            </w:r>
            <w:r w:rsidR="0020720D" w:rsidRPr="00284618">
              <w:rPr>
                <w:sz w:val="28"/>
                <w:szCs w:val="28"/>
              </w:rPr>
              <w:t>ЖСК</w:t>
            </w:r>
            <w:r w:rsidR="00940103" w:rsidRPr="00284618">
              <w:rPr>
                <w:sz w:val="28"/>
                <w:szCs w:val="28"/>
              </w:rPr>
              <w:t>)</w:t>
            </w:r>
            <w:r w:rsidR="00790DE2" w:rsidRPr="00284618">
              <w:rPr>
                <w:sz w:val="28"/>
                <w:szCs w:val="28"/>
              </w:rPr>
              <w:t xml:space="preserve">, </w:t>
            </w:r>
            <w:r w:rsidR="00790DE2" w:rsidRPr="00284618">
              <w:rPr>
                <w:sz w:val="28"/>
                <w:szCs w:val="28"/>
              </w:rPr>
              <w:lastRenderedPageBreak/>
              <w:t xml:space="preserve">наниматели жилых помещений частного жилищного фонда заключают с собственником договор найма, </w:t>
            </w:r>
            <w:r w:rsidR="00EF55E6" w:rsidRPr="00284618">
              <w:rPr>
                <w:sz w:val="28"/>
                <w:szCs w:val="28"/>
              </w:rPr>
              <w:t xml:space="preserve">в договоре </w:t>
            </w:r>
            <w:r w:rsidR="00790DE2" w:rsidRPr="00284618">
              <w:rPr>
                <w:sz w:val="28"/>
                <w:szCs w:val="28"/>
              </w:rPr>
              <w:t>указ</w:t>
            </w:r>
            <w:r w:rsidR="00EF55E6" w:rsidRPr="00284618">
              <w:rPr>
                <w:sz w:val="28"/>
                <w:szCs w:val="28"/>
              </w:rPr>
              <w:t>ывается</w:t>
            </w:r>
            <w:r w:rsidR="00567095" w:rsidRPr="00284618">
              <w:rPr>
                <w:sz w:val="28"/>
                <w:szCs w:val="28"/>
              </w:rPr>
              <w:t xml:space="preserve"> сумма </w:t>
            </w:r>
            <w:r w:rsidR="00EF55E6" w:rsidRPr="00284618">
              <w:rPr>
                <w:sz w:val="28"/>
                <w:szCs w:val="28"/>
              </w:rPr>
              <w:t xml:space="preserve">платы за найм, договор подлежит </w:t>
            </w:r>
            <w:r w:rsidR="00790DE2" w:rsidRPr="00284618">
              <w:rPr>
                <w:sz w:val="28"/>
                <w:szCs w:val="28"/>
              </w:rPr>
              <w:t>регистраци</w:t>
            </w:r>
            <w:r w:rsidR="00EF55E6" w:rsidRPr="00284618">
              <w:rPr>
                <w:sz w:val="28"/>
                <w:szCs w:val="28"/>
              </w:rPr>
              <w:t>и</w:t>
            </w:r>
            <w:r w:rsidR="00790DE2" w:rsidRPr="00284618">
              <w:rPr>
                <w:sz w:val="28"/>
                <w:szCs w:val="28"/>
              </w:rPr>
              <w:t xml:space="preserve"> </w:t>
            </w:r>
            <w:r w:rsidR="00EF55E6" w:rsidRPr="00284618">
              <w:rPr>
                <w:sz w:val="28"/>
                <w:szCs w:val="28"/>
              </w:rPr>
              <w:t>в территориальном подразделении Управления Федеральной налоговой службы по Белгородской области (УФНС)</w:t>
            </w:r>
          </w:p>
        </w:tc>
      </w:tr>
      <w:tr w:rsidR="00537728" w:rsidRPr="00284618" w:rsidTr="004163F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627" w:type="dxa"/>
            <w:vAlign w:val="center"/>
          </w:tcPr>
          <w:p w:rsidR="00537728" w:rsidRPr="00284618" w:rsidRDefault="00BE41D1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lastRenderedPageBreak/>
              <w:t>3</w:t>
            </w:r>
            <w:r w:rsidR="00F53F57" w:rsidRPr="00284618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  <w:vAlign w:val="center"/>
          </w:tcPr>
          <w:p w:rsidR="00537728" w:rsidRPr="00284618" w:rsidRDefault="00537728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Копи</w:t>
            </w:r>
            <w:r w:rsidR="00F37E2F" w:rsidRPr="00284618">
              <w:rPr>
                <w:sz w:val="28"/>
                <w:szCs w:val="28"/>
              </w:rPr>
              <w:t>я</w:t>
            </w:r>
            <w:r w:rsidRPr="00284618">
              <w:rPr>
                <w:sz w:val="28"/>
                <w:szCs w:val="28"/>
              </w:rPr>
              <w:t xml:space="preserve"> договора найма (поднайма) в частном жилищном фонде и справку из воинской части об отсутствии возможности предоставления служебного жилого помещения - в случае, если заявитель проходит военную службу по контракту,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</w:t>
            </w:r>
          </w:p>
        </w:tc>
        <w:tc>
          <w:tcPr>
            <w:tcW w:w="4168" w:type="dxa"/>
            <w:gridSpan w:val="2"/>
            <w:vAlign w:val="center"/>
          </w:tcPr>
          <w:p w:rsidR="00537728" w:rsidRPr="00284618" w:rsidRDefault="00537728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Воинские части</w:t>
            </w:r>
          </w:p>
        </w:tc>
      </w:tr>
      <w:tr w:rsidR="0020720D" w:rsidRPr="00284618" w:rsidTr="004163F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627" w:type="dxa"/>
            <w:vAlign w:val="center"/>
          </w:tcPr>
          <w:p w:rsidR="0020720D" w:rsidRPr="00284618" w:rsidRDefault="0020720D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3</w:t>
            </w:r>
          </w:p>
          <w:p w:rsidR="0020720D" w:rsidRPr="00284618" w:rsidRDefault="00F53F57" w:rsidP="004163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6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20720D" w:rsidRPr="00284618" w:rsidRDefault="00F53F57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Документы</w:t>
            </w:r>
            <w:r w:rsidR="00413F46" w:rsidRPr="00284618">
              <w:rPr>
                <w:sz w:val="28"/>
                <w:szCs w:val="28"/>
              </w:rPr>
              <w:t xml:space="preserve"> или их копии</w:t>
            </w:r>
            <w:r w:rsidRPr="00284618">
              <w:rPr>
                <w:sz w:val="28"/>
                <w:szCs w:val="28"/>
              </w:rPr>
              <w:t xml:space="preserve">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семьи не всех граждан, зарегистрированных совместно с ним по месту его постоянного жительства, он обязан </w:t>
            </w:r>
            <w:r w:rsidRPr="00284618">
              <w:rPr>
                <w:sz w:val="28"/>
                <w:szCs w:val="28"/>
              </w:rPr>
              <w:lastRenderedPageBreak/>
              <w:t>представить документы, подтверждающие размер вносимой ими платы за содержание и ремонт жилого помещения и коммунальные услуги.</w:t>
            </w:r>
          </w:p>
          <w:p w:rsidR="00C808AA" w:rsidRPr="00284618" w:rsidRDefault="0029326D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 xml:space="preserve">Документы или их копии, подтверждающие фактические расходы на оплату жилого помещение и коммунальных услуг, понесенные ежемесячно в течение срока получения последней субсидии (представляются не позднее 10 рабочих дней со дня истечения срока предоставления </w:t>
            </w:r>
            <w:r w:rsidR="007A24B6" w:rsidRPr="00284618">
              <w:rPr>
                <w:sz w:val="28"/>
                <w:szCs w:val="28"/>
              </w:rPr>
              <w:t>субсидии</w:t>
            </w:r>
            <w:r w:rsidR="0043053C" w:rsidRPr="00284618">
              <w:rPr>
                <w:sz w:val="28"/>
                <w:szCs w:val="28"/>
              </w:rPr>
              <w:t xml:space="preserve"> или не позднее 10 рабочих дней со дня истечения двух сроков предоставления субсидии для получателей, использующих для отопления жилого помещения в качестве основного вида топлива твердое топливо (при наличии печного отопления), </w:t>
            </w:r>
            <w:r w:rsidR="006E070A" w:rsidRPr="00284618">
              <w:rPr>
                <w:sz w:val="28"/>
                <w:szCs w:val="28"/>
              </w:rPr>
              <w:t>электроэнергию или газ (</w:t>
            </w:r>
            <w:r w:rsidR="0043053C" w:rsidRPr="00284618">
              <w:rPr>
                <w:sz w:val="28"/>
                <w:szCs w:val="28"/>
              </w:rPr>
              <w:t>при наличии электрических или газовых отопительных приборов</w:t>
            </w:r>
            <w:r w:rsidR="006E070A" w:rsidRPr="00284618">
              <w:rPr>
                <w:sz w:val="28"/>
                <w:szCs w:val="28"/>
              </w:rPr>
              <w:t>)</w:t>
            </w:r>
            <w:r w:rsidR="0043053C" w:rsidRPr="00284618">
              <w:rPr>
                <w:sz w:val="28"/>
                <w:szCs w:val="28"/>
              </w:rPr>
              <w:t xml:space="preserve">, </w:t>
            </w:r>
            <w:r w:rsidR="006E070A" w:rsidRPr="00284618">
              <w:rPr>
                <w:sz w:val="28"/>
                <w:szCs w:val="28"/>
              </w:rPr>
              <w:t xml:space="preserve">а также для </w:t>
            </w:r>
            <w:r w:rsidR="0043053C" w:rsidRPr="00284618">
              <w:rPr>
                <w:sz w:val="28"/>
                <w:szCs w:val="28"/>
              </w:rPr>
              <w:t>получател</w:t>
            </w:r>
            <w:r w:rsidR="006E070A" w:rsidRPr="00284618">
              <w:rPr>
                <w:sz w:val="28"/>
                <w:szCs w:val="28"/>
              </w:rPr>
              <w:t>ей, осуществляющих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учета).</w:t>
            </w:r>
          </w:p>
        </w:tc>
        <w:tc>
          <w:tcPr>
            <w:tcW w:w="4168" w:type="dxa"/>
            <w:gridSpan w:val="2"/>
            <w:vAlign w:val="center"/>
          </w:tcPr>
          <w:p w:rsidR="0020720D" w:rsidRPr="00284618" w:rsidRDefault="00F53F57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lastRenderedPageBreak/>
              <w:t>Организации жилищно-коммунального хозяйства</w:t>
            </w:r>
            <w:r w:rsidR="00A935B3" w:rsidRPr="00284618">
              <w:rPr>
                <w:sz w:val="28"/>
                <w:szCs w:val="28"/>
              </w:rPr>
              <w:t xml:space="preserve"> независимо от форм собственности</w:t>
            </w:r>
            <w:r w:rsidRPr="00284618">
              <w:rPr>
                <w:sz w:val="28"/>
                <w:szCs w:val="28"/>
              </w:rPr>
              <w:t xml:space="preserve">, ТСЖ, ЖСК </w:t>
            </w:r>
            <w:r w:rsidR="00F81D93" w:rsidRPr="00284618">
              <w:rPr>
                <w:sz w:val="28"/>
                <w:szCs w:val="28"/>
              </w:rPr>
              <w:t>(далее организации жилищно-коммунального хозяйства</w:t>
            </w:r>
          </w:p>
        </w:tc>
      </w:tr>
      <w:tr w:rsidR="0020720D" w:rsidRPr="00284618" w:rsidTr="004163F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27" w:type="dxa"/>
            <w:vAlign w:val="center"/>
          </w:tcPr>
          <w:p w:rsidR="0020720D" w:rsidRPr="00284618" w:rsidRDefault="0020720D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4</w:t>
            </w:r>
          </w:p>
          <w:p w:rsidR="0020720D" w:rsidRPr="00284618" w:rsidRDefault="00F53F57" w:rsidP="004163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61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9F7F08" w:rsidRPr="00284618" w:rsidRDefault="0020720D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Документы, подтверждающие доходы заявителя и членов его семьи, учитываемые при решении вопроса о предоставлении субсидии</w:t>
            </w:r>
            <w:r w:rsidR="009F7F08" w:rsidRPr="00284618">
              <w:rPr>
                <w:sz w:val="28"/>
                <w:szCs w:val="28"/>
              </w:rPr>
              <w:t>:</w:t>
            </w:r>
            <w:r w:rsidR="00081D13" w:rsidRPr="00284618">
              <w:rPr>
                <w:sz w:val="28"/>
                <w:szCs w:val="28"/>
              </w:rPr>
              <w:t xml:space="preserve"> </w:t>
            </w:r>
            <w:r w:rsidR="009F7F08" w:rsidRPr="00284618">
              <w:rPr>
                <w:sz w:val="28"/>
                <w:szCs w:val="28"/>
              </w:rPr>
              <w:t>Документы, подтверждающие доход, представляются за 6 последних календарных месяцев,</w:t>
            </w:r>
            <w:r w:rsidR="00F94DE2" w:rsidRPr="00284618">
              <w:rPr>
                <w:sz w:val="28"/>
                <w:szCs w:val="28"/>
              </w:rPr>
              <w:t xml:space="preserve"> </w:t>
            </w:r>
            <w:r w:rsidR="009F7F08" w:rsidRPr="00284618">
              <w:rPr>
                <w:sz w:val="28"/>
                <w:szCs w:val="28"/>
              </w:rPr>
              <w:t xml:space="preserve">предшествующих месяцу подачи заявления о предоставлении </w:t>
            </w:r>
            <w:r w:rsidR="009F7F08" w:rsidRPr="00284618">
              <w:rPr>
                <w:sz w:val="28"/>
                <w:szCs w:val="28"/>
              </w:rPr>
              <w:lastRenderedPageBreak/>
              <w:t>субсидии (расчетный период);</w:t>
            </w:r>
          </w:p>
          <w:p w:rsidR="005A1E32" w:rsidRPr="00284618" w:rsidRDefault="00443F8F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 xml:space="preserve">договора об обучении в организациях, осуществляющих образовательную деятельность, для определения суммы оплаты за обучение, </w:t>
            </w:r>
            <w:r w:rsidR="00081D13" w:rsidRPr="00284618">
              <w:rPr>
                <w:sz w:val="28"/>
                <w:szCs w:val="28"/>
              </w:rPr>
              <w:t>документы о трудовой деятельности (трудовая книжка)</w:t>
            </w:r>
            <w:r w:rsidRPr="00284618">
              <w:rPr>
                <w:sz w:val="28"/>
                <w:szCs w:val="28"/>
              </w:rPr>
              <w:t xml:space="preserve">, выписка по вкладам о движении денежных средств для определения поступления денежных средств от выполнения работ, оказания услуг, получение материальной помощи от </w:t>
            </w:r>
            <w:r w:rsidR="002825EB" w:rsidRPr="00284618">
              <w:rPr>
                <w:sz w:val="28"/>
                <w:szCs w:val="28"/>
              </w:rPr>
              <w:t>физических или юридических</w:t>
            </w:r>
            <w:r w:rsidRPr="00284618">
              <w:rPr>
                <w:sz w:val="28"/>
                <w:szCs w:val="28"/>
              </w:rPr>
              <w:t xml:space="preserve"> лиц)</w:t>
            </w:r>
            <w:r w:rsidR="00081D13" w:rsidRPr="00284618">
              <w:rPr>
                <w:sz w:val="28"/>
                <w:szCs w:val="28"/>
              </w:rPr>
              <w:t>.</w:t>
            </w:r>
            <w:r w:rsidR="0020720D" w:rsidRPr="00284618">
              <w:rPr>
                <w:sz w:val="28"/>
                <w:szCs w:val="28"/>
              </w:rPr>
              <w:t xml:space="preserve"> Индивидуальные предприниматели для подтверждения получаемых ими доходов представляют документы, предусмотренные налоговым законодательством Р</w:t>
            </w:r>
            <w:r w:rsidR="00F37E2F" w:rsidRPr="00284618">
              <w:rPr>
                <w:sz w:val="28"/>
                <w:szCs w:val="28"/>
              </w:rPr>
              <w:t xml:space="preserve">оссийской </w:t>
            </w:r>
            <w:r w:rsidR="0020720D" w:rsidRPr="00284618">
              <w:rPr>
                <w:sz w:val="28"/>
                <w:szCs w:val="28"/>
              </w:rPr>
              <w:t>Ф</w:t>
            </w:r>
            <w:r w:rsidR="00F37E2F" w:rsidRPr="00284618">
              <w:rPr>
                <w:sz w:val="28"/>
                <w:szCs w:val="28"/>
              </w:rPr>
              <w:t>едерации</w:t>
            </w:r>
            <w:r w:rsidR="0020720D" w:rsidRPr="00284618">
              <w:rPr>
                <w:sz w:val="28"/>
                <w:szCs w:val="28"/>
              </w:rPr>
              <w:t xml:space="preserve"> </w:t>
            </w:r>
            <w:r w:rsidR="00AB0961" w:rsidRPr="00284618">
              <w:rPr>
                <w:sz w:val="28"/>
                <w:szCs w:val="28"/>
              </w:rPr>
              <w:t xml:space="preserve">о налогах и сборах </w:t>
            </w:r>
            <w:r w:rsidR="0020720D" w:rsidRPr="00284618">
              <w:rPr>
                <w:sz w:val="28"/>
                <w:szCs w:val="28"/>
              </w:rPr>
              <w:t>для избранной ими системы налогообложения</w:t>
            </w:r>
            <w:r w:rsidR="0088512D" w:rsidRPr="00284618">
              <w:rPr>
                <w:sz w:val="28"/>
                <w:szCs w:val="28"/>
              </w:rPr>
              <w:t>.</w:t>
            </w:r>
            <w:r w:rsidR="005377E8" w:rsidRPr="00284618">
              <w:rPr>
                <w:sz w:val="28"/>
                <w:szCs w:val="28"/>
              </w:rPr>
              <w:t xml:space="preserve"> </w:t>
            </w:r>
            <w:r w:rsidR="005A1E32" w:rsidRPr="00284618">
              <w:rPr>
                <w:sz w:val="28"/>
                <w:szCs w:val="28"/>
              </w:rPr>
              <w:t>Заявление о самостоятельном декларировании доходов (за исключением доходов от трудовой и предпринимательской деятельности).</w:t>
            </w:r>
          </w:p>
          <w:p w:rsidR="005A1E32" w:rsidRPr="00284618" w:rsidRDefault="005A1E32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Граждане, относящиеся к социально демографической группе «трудоспособное население», с доходом ниже прожиточного минимума представляют документы (сведения) о размере и источниках средств к существованию</w:t>
            </w:r>
          </w:p>
        </w:tc>
        <w:tc>
          <w:tcPr>
            <w:tcW w:w="4168" w:type="dxa"/>
            <w:gridSpan w:val="2"/>
            <w:vAlign w:val="center"/>
          </w:tcPr>
          <w:p w:rsidR="0020720D" w:rsidRPr="00284618" w:rsidRDefault="0088512D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lastRenderedPageBreak/>
              <w:t>О</w:t>
            </w:r>
            <w:r w:rsidR="0020720D" w:rsidRPr="00284618">
              <w:rPr>
                <w:sz w:val="28"/>
                <w:szCs w:val="28"/>
              </w:rPr>
              <w:t>рганизации, предприятия, учреждения</w:t>
            </w:r>
          </w:p>
        </w:tc>
      </w:tr>
      <w:tr w:rsidR="0020720D" w:rsidRPr="00284618" w:rsidTr="004163F5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627" w:type="dxa"/>
            <w:vAlign w:val="center"/>
          </w:tcPr>
          <w:p w:rsidR="0020720D" w:rsidRPr="00284618" w:rsidRDefault="0020720D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7</w:t>
            </w:r>
          </w:p>
          <w:p w:rsidR="0020720D" w:rsidRPr="00284618" w:rsidRDefault="00800AE1" w:rsidP="004163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6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20720D" w:rsidRPr="00284618" w:rsidRDefault="00907499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Копии д</w:t>
            </w:r>
            <w:r w:rsidR="0020720D" w:rsidRPr="00284618">
              <w:rPr>
                <w:sz w:val="28"/>
                <w:szCs w:val="28"/>
              </w:rPr>
              <w:t>окумент</w:t>
            </w:r>
            <w:r w:rsidRPr="00284618">
              <w:rPr>
                <w:sz w:val="28"/>
                <w:szCs w:val="28"/>
              </w:rPr>
              <w:t>ов</w:t>
            </w:r>
            <w:r w:rsidR="0020720D" w:rsidRPr="00284618">
              <w:rPr>
                <w:sz w:val="28"/>
                <w:szCs w:val="28"/>
              </w:rPr>
              <w:t>, удостоверяющи</w:t>
            </w:r>
            <w:r w:rsidRPr="00284618">
              <w:rPr>
                <w:sz w:val="28"/>
                <w:szCs w:val="28"/>
              </w:rPr>
              <w:t>х</w:t>
            </w:r>
            <w:r w:rsidR="0020720D" w:rsidRPr="00284618">
              <w:rPr>
                <w:sz w:val="28"/>
                <w:szCs w:val="28"/>
              </w:rPr>
              <w:t xml:space="preserve"> принадлежность заявителя</w:t>
            </w:r>
            <w:r w:rsidR="00AB0961" w:rsidRPr="00284618">
              <w:rPr>
                <w:sz w:val="28"/>
                <w:szCs w:val="28"/>
              </w:rPr>
              <w:t xml:space="preserve"> - иностранного гражданина </w:t>
            </w:r>
            <w:r w:rsidR="0020720D" w:rsidRPr="00284618">
              <w:rPr>
                <w:sz w:val="28"/>
                <w:szCs w:val="28"/>
              </w:rPr>
              <w:t>и членов его семьи к гражданству государства, с которым Р</w:t>
            </w:r>
            <w:r w:rsidR="00F37E2F" w:rsidRPr="00284618">
              <w:rPr>
                <w:sz w:val="28"/>
                <w:szCs w:val="28"/>
              </w:rPr>
              <w:t xml:space="preserve">оссийской </w:t>
            </w:r>
            <w:r w:rsidR="0020720D" w:rsidRPr="00284618">
              <w:rPr>
                <w:sz w:val="28"/>
                <w:szCs w:val="28"/>
              </w:rPr>
              <w:t>Ф</w:t>
            </w:r>
            <w:r w:rsidR="00F37E2F" w:rsidRPr="00284618">
              <w:rPr>
                <w:sz w:val="28"/>
                <w:szCs w:val="28"/>
              </w:rPr>
              <w:t>едерацией</w:t>
            </w:r>
            <w:r w:rsidR="0020720D" w:rsidRPr="00284618">
              <w:rPr>
                <w:sz w:val="28"/>
                <w:szCs w:val="28"/>
              </w:rPr>
              <w:t xml:space="preserve"> заключен международный договор, </w:t>
            </w:r>
            <w:r w:rsidR="0020720D" w:rsidRPr="00284618">
              <w:rPr>
                <w:sz w:val="28"/>
                <w:szCs w:val="28"/>
              </w:rPr>
              <w:lastRenderedPageBreak/>
              <w:t>в соответствии с которым предусмотрено предоставление субсидий на оплату жилого помещения и коммунальных услуг</w:t>
            </w:r>
            <w:r w:rsidRPr="00284618">
              <w:rPr>
                <w:sz w:val="28"/>
                <w:szCs w:val="28"/>
              </w:rPr>
              <w:t xml:space="preserve"> (с предъявлением оригинала, если копия нотариально не заверена)</w:t>
            </w:r>
            <w:r w:rsidR="0020720D" w:rsidRPr="00284618">
              <w:rPr>
                <w:sz w:val="28"/>
                <w:szCs w:val="28"/>
              </w:rPr>
              <w:t>.</w:t>
            </w:r>
          </w:p>
        </w:tc>
        <w:tc>
          <w:tcPr>
            <w:tcW w:w="4168" w:type="dxa"/>
            <w:gridSpan w:val="2"/>
            <w:vAlign w:val="center"/>
          </w:tcPr>
          <w:p w:rsidR="0020720D" w:rsidRPr="00284618" w:rsidRDefault="003A1990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lastRenderedPageBreak/>
              <w:t>Обособленные подразделения Управления по вопросам миграции УМВД РФ по Белгородской области</w:t>
            </w:r>
          </w:p>
        </w:tc>
      </w:tr>
      <w:tr w:rsidR="00907499" w:rsidRPr="00284618" w:rsidTr="004163F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7" w:type="dxa"/>
            <w:vAlign w:val="center"/>
          </w:tcPr>
          <w:p w:rsidR="00907499" w:rsidRPr="00284618" w:rsidRDefault="00BE41D1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1</w:t>
            </w:r>
            <w:r w:rsidR="00800AE1" w:rsidRPr="00284618">
              <w:rPr>
                <w:sz w:val="28"/>
                <w:szCs w:val="28"/>
              </w:rPr>
              <w:t>7</w:t>
            </w:r>
          </w:p>
        </w:tc>
        <w:tc>
          <w:tcPr>
            <w:tcW w:w="4561" w:type="dxa"/>
            <w:vAlign w:val="center"/>
          </w:tcPr>
          <w:p w:rsidR="00907499" w:rsidRPr="00284618" w:rsidRDefault="00E60A03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</w:t>
            </w:r>
            <w:r w:rsidR="00907499" w:rsidRPr="00284618">
              <w:rPr>
                <w:sz w:val="28"/>
                <w:szCs w:val="28"/>
              </w:rPr>
              <w:t xml:space="preserve">окументы, подтверждающие причину выбытия граждан, </w:t>
            </w:r>
            <w:r w:rsidR="00C75161" w:rsidRPr="00284618">
              <w:rPr>
                <w:sz w:val="28"/>
                <w:szCs w:val="28"/>
              </w:rPr>
              <w:t>указанных в п. 6 настоящего Регламента,</w:t>
            </w:r>
            <w:r w:rsidR="00907499" w:rsidRPr="00284618">
              <w:rPr>
                <w:sz w:val="28"/>
                <w:szCs w:val="28"/>
              </w:rPr>
              <w:t xml:space="preserve"> факт постоянного проживания </w:t>
            </w:r>
            <w:r w:rsidR="00C75161" w:rsidRPr="00284618">
              <w:rPr>
                <w:sz w:val="28"/>
                <w:szCs w:val="28"/>
              </w:rPr>
              <w:t xml:space="preserve">заявителя и (или) членов его семьи </w:t>
            </w:r>
            <w:r w:rsidR="00907499" w:rsidRPr="00284618">
              <w:rPr>
                <w:sz w:val="28"/>
                <w:szCs w:val="28"/>
              </w:rPr>
              <w:t>в жилом помещении совместно с указанными гражданами до их выбытия</w:t>
            </w:r>
            <w:r w:rsidR="007B0326" w:rsidRPr="00284618">
              <w:rPr>
                <w:sz w:val="28"/>
                <w:szCs w:val="28"/>
              </w:rPr>
              <w:t>.</w:t>
            </w:r>
          </w:p>
        </w:tc>
        <w:tc>
          <w:tcPr>
            <w:tcW w:w="4168" w:type="dxa"/>
            <w:gridSpan w:val="2"/>
            <w:vAlign w:val="center"/>
          </w:tcPr>
          <w:p w:rsidR="00C206D9" w:rsidRPr="00284618" w:rsidRDefault="009A1C44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Судебные органы,</w:t>
            </w:r>
          </w:p>
          <w:p w:rsidR="00907499" w:rsidRPr="00284618" w:rsidRDefault="009A1C44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обособленные подразделения Управления по вопросам миграции УМВД РФ по Белгородской области</w:t>
            </w:r>
          </w:p>
        </w:tc>
      </w:tr>
      <w:tr w:rsidR="0089102D" w:rsidRPr="00284618" w:rsidTr="004163F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7" w:type="dxa"/>
            <w:vAlign w:val="center"/>
          </w:tcPr>
          <w:p w:rsidR="0089102D" w:rsidRPr="00284618" w:rsidRDefault="0094666E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8</w:t>
            </w:r>
            <w:r w:rsidR="00800AE1" w:rsidRPr="00284618">
              <w:rPr>
                <w:sz w:val="28"/>
                <w:szCs w:val="28"/>
              </w:rPr>
              <w:t>8</w:t>
            </w:r>
          </w:p>
        </w:tc>
        <w:tc>
          <w:tcPr>
            <w:tcW w:w="4561" w:type="dxa"/>
            <w:vAlign w:val="center"/>
          </w:tcPr>
          <w:p w:rsidR="0089102D" w:rsidRPr="00284618" w:rsidRDefault="000B2667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Договор купли-продажи твердого топлива, заверенный администрацией сельского поселения, документ, подтверждающий приобретение бытового газа в баллонах, справку газовой службы, подтверждающую отсутствие в жилом помещении газового отопления, либо технический паспорт жилого помещения, подтверждающий наличие печного отопления – для г</w:t>
            </w:r>
            <w:r w:rsidR="0089102D" w:rsidRPr="00284618">
              <w:rPr>
                <w:sz w:val="28"/>
                <w:szCs w:val="28"/>
              </w:rPr>
              <w:t>раждан, получающи</w:t>
            </w:r>
            <w:r w:rsidRPr="00284618">
              <w:rPr>
                <w:sz w:val="28"/>
                <w:szCs w:val="28"/>
              </w:rPr>
              <w:t>х</w:t>
            </w:r>
            <w:r w:rsidR="0089102D" w:rsidRPr="00284618">
              <w:rPr>
                <w:sz w:val="28"/>
                <w:szCs w:val="28"/>
              </w:rPr>
              <w:t xml:space="preserve"> часть субсидии на приобретение твердых видов топлива (при наличии печного отопления)</w:t>
            </w:r>
            <w:r w:rsidR="007B0326" w:rsidRPr="00284618">
              <w:rPr>
                <w:sz w:val="28"/>
                <w:szCs w:val="28"/>
              </w:rPr>
              <w:t>.</w:t>
            </w:r>
          </w:p>
        </w:tc>
        <w:tc>
          <w:tcPr>
            <w:tcW w:w="4168" w:type="dxa"/>
            <w:gridSpan w:val="2"/>
            <w:vAlign w:val="center"/>
          </w:tcPr>
          <w:p w:rsidR="0089102D" w:rsidRPr="00284618" w:rsidRDefault="0089102D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Администраци</w:t>
            </w:r>
            <w:r w:rsidR="00A935B3" w:rsidRPr="00284618">
              <w:rPr>
                <w:sz w:val="28"/>
                <w:szCs w:val="28"/>
              </w:rPr>
              <w:t>и</w:t>
            </w:r>
            <w:r w:rsidRPr="00284618">
              <w:rPr>
                <w:sz w:val="28"/>
                <w:szCs w:val="28"/>
              </w:rPr>
              <w:t xml:space="preserve"> сельск</w:t>
            </w:r>
            <w:r w:rsidR="00A935B3" w:rsidRPr="00284618">
              <w:rPr>
                <w:sz w:val="28"/>
                <w:szCs w:val="28"/>
              </w:rPr>
              <w:t>их</w:t>
            </w:r>
            <w:r w:rsidRPr="00284618">
              <w:rPr>
                <w:sz w:val="28"/>
                <w:szCs w:val="28"/>
              </w:rPr>
              <w:t xml:space="preserve"> поселени</w:t>
            </w:r>
            <w:r w:rsidR="00A935B3" w:rsidRPr="00284618">
              <w:rPr>
                <w:sz w:val="28"/>
                <w:szCs w:val="28"/>
              </w:rPr>
              <w:t>й</w:t>
            </w:r>
            <w:r w:rsidRPr="00284618">
              <w:rPr>
                <w:sz w:val="28"/>
                <w:szCs w:val="28"/>
              </w:rPr>
              <w:t xml:space="preserve">, </w:t>
            </w:r>
            <w:r w:rsidR="00014111" w:rsidRPr="00284618">
              <w:rPr>
                <w:sz w:val="28"/>
                <w:szCs w:val="28"/>
              </w:rPr>
              <w:t>территориальн</w:t>
            </w:r>
            <w:r w:rsidR="00A935B3" w:rsidRPr="00284618">
              <w:rPr>
                <w:sz w:val="28"/>
                <w:szCs w:val="28"/>
              </w:rPr>
              <w:t>ые</w:t>
            </w:r>
            <w:r w:rsidR="00014111" w:rsidRPr="00284618">
              <w:rPr>
                <w:sz w:val="28"/>
                <w:szCs w:val="28"/>
              </w:rPr>
              <w:t xml:space="preserve"> </w:t>
            </w:r>
            <w:r w:rsidRPr="00284618">
              <w:rPr>
                <w:sz w:val="28"/>
                <w:szCs w:val="28"/>
              </w:rPr>
              <w:t>газов</w:t>
            </w:r>
            <w:r w:rsidR="00A935B3" w:rsidRPr="00284618">
              <w:rPr>
                <w:sz w:val="28"/>
                <w:szCs w:val="28"/>
              </w:rPr>
              <w:t>ые</w:t>
            </w:r>
            <w:r w:rsidRPr="00284618">
              <w:rPr>
                <w:sz w:val="28"/>
                <w:szCs w:val="28"/>
              </w:rPr>
              <w:t xml:space="preserve"> служб</w:t>
            </w:r>
            <w:r w:rsidR="00A935B3" w:rsidRPr="00284618">
              <w:rPr>
                <w:sz w:val="28"/>
                <w:szCs w:val="28"/>
              </w:rPr>
              <w:t>ы</w:t>
            </w:r>
          </w:p>
        </w:tc>
      </w:tr>
      <w:tr w:rsidR="00A05A1C" w:rsidRPr="00284618" w:rsidTr="004163F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7" w:type="dxa"/>
            <w:vAlign w:val="center"/>
          </w:tcPr>
          <w:p w:rsidR="00A05A1C" w:rsidRPr="00284618" w:rsidRDefault="0094666E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9</w:t>
            </w:r>
            <w:r w:rsidR="00800AE1" w:rsidRPr="00284618">
              <w:rPr>
                <w:sz w:val="28"/>
                <w:szCs w:val="28"/>
              </w:rPr>
              <w:t>9</w:t>
            </w:r>
          </w:p>
        </w:tc>
        <w:tc>
          <w:tcPr>
            <w:tcW w:w="4561" w:type="dxa"/>
            <w:vAlign w:val="center"/>
          </w:tcPr>
          <w:p w:rsidR="00A05A1C" w:rsidRPr="00284618" w:rsidRDefault="000B2667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Документы, подтверждающие наступление событий</w:t>
            </w:r>
            <w:r w:rsidR="00CF7FB7" w:rsidRPr="00284618">
              <w:rPr>
                <w:sz w:val="28"/>
                <w:szCs w:val="28"/>
              </w:rPr>
              <w:t>:</w:t>
            </w:r>
            <w:r w:rsidR="00A05A1C" w:rsidRPr="00284618">
              <w:rPr>
                <w:sz w:val="28"/>
                <w:szCs w:val="28"/>
              </w:rPr>
              <w:t xml:space="preserve"> изменени</w:t>
            </w:r>
            <w:r w:rsidR="00CF7FB7" w:rsidRPr="00284618">
              <w:rPr>
                <w:sz w:val="28"/>
                <w:szCs w:val="28"/>
              </w:rPr>
              <w:t>е</w:t>
            </w:r>
            <w:r w:rsidR="00A05A1C" w:rsidRPr="00284618">
              <w:rPr>
                <w:sz w:val="28"/>
                <w:szCs w:val="28"/>
              </w:rPr>
              <w:t xml:space="preserve"> места постоянного жительства</w:t>
            </w:r>
            <w:r w:rsidR="007B0326" w:rsidRPr="00284618">
              <w:rPr>
                <w:sz w:val="28"/>
                <w:szCs w:val="28"/>
              </w:rPr>
              <w:t xml:space="preserve"> получателя субсидии</w:t>
            </w:r>
            <w:r w:rsidR="00A05A1C" w:rsidRPr="00284618">
              <w:rPr>
                <w:sz w:val="28"/>
                <w:szCs w:val="28"/>
              </w:rPr>
              <w:t>, изменени</w:t>
            </w:r>
            <w:r w:rsidR="00CF7FB7" w:rsidRPr="00284618">
              <w:rPr>
                <w:sz w:val="28"/>
                <w:szCs w:val="28"/>
              </w:rPr>
              <w:t>е</w:t>
            </w:r>
            <w:r w:rsidR="00A05A1C" w:rsidRPr="00284618">
              <w:rPr>
                <w:sz w:val="28"/>
                <w:szCs w:val="28"/>
              </w:rPr>
              <w:t xml:space="preserve"> основания проживания, состава семьи, гражданства </w:t>
            </w:r>
            <w:r w:rsidR="007B0326" w:rsidRPr="00284618">
              <w:rPr>
                <w:sz w:val="28"/>
                <w:szCs w:val="28"/>
              </w:rPr>
              <w:t xml:space="preserve">получателя субсидии и (или) </w:t>
            </w:r>
            <w:r w:rsidR="00A05A1C" w:rsidRPr="00284618">
              <w:rPr>
                <w:sz w:val="28"/>
                <w:szCs w:val="28"/>
              </w:rPr>
              <w:t xml:space="preserve">членов </w:t>
            </w:r>
            <w:r w:rsidR="007B0326" w:rsidRPr="00284618">
              <w:rPr>
                <w:sz w:val="28"/>
                <w:szCs w:val="28"/>
              </w:rPr>
              <w:t>его семьи</w:t>
            </w:r>
            <w:r w:rsidR="00A05A1C" w:rsidRPr="00284618">
              <w:rPr>
                <w:sz w:val="28"/>
                <w:szCs w:val="28"/>
              </w:rPr>
              <w:t xml:space="preserve">, размера доходов </w:t>
            </w:r>
            <w:r w:rsidR="007B0326" w:rsidRPr="00284618">
              <w:rPr>
                <w:sz w:val="28"/>
                <w:szCs w:val="28"/>
              </w:rPr>
              <w:t xml:space="preserve">получателя субсидии и (или) </w:t>
            </w:r>
            <w:r w:rsidR="00A05A1C" w:rsidRPr="00284618">
              <w:rPr>
                <w:sz w:val="28"/>
                <w:szCs w:val="28"/>
              </w:rPr>
              <w:t xml:space="preserve">членов </w:t>
            </w:r>
            <w:r w:rsidR="007B0326" w:rsidRPr="00284618">
              <w:rPr>
                <w:sz w:val="28"/>
                <w:szCs w:val="28"/>
              </w:rPr>
              <w:t xml:space="preserve">его </w:t>
            </w:r>
            <w:r w:rsidR="00A05A1C" w:rsidRPr="00284618">
              <w:rPr>
                <w:sz w:val="28"/>
                <w:szCs w:val="28"/>
              </w:rPr>
              <w:t>семьи, приходящихся на расчетный период</w:t>
            </w:r>
            <w:r w:rsidR="00CF7FB7" w:rsidRPr="00284618">
              <w:rPr>
                <w:sz w:val="28"/>
                <w:szCs w:val="28"/>
              </w:rPr>
              <w:t xml:space="preserve"> (если эти изменения повлекли </w:t>
            </w:r>
            <w:r w:rsidR="00CF7FB7" w:rsidRPr="00284618">
              <w:rPr>
                <w:sz w:val="28"/>
                <w:szCs w:val="28"/>
              </w:rPr>
              <w:lastRenderedPageBreak/>
              <w:t>утрату права на получение субсидии)</w:t>
            </w:r>
            <w:r w:rsidRPr="00284618">
              <w:rPr>
                <w:sz w:val="28"/>
                <w:szCs w:val="28"/>
              </w:rPr>
              <w:t>.</w:t>
            </w:r>
          </w:p>
        </w:tc>
        <w:tc>
          <w:tcPr>
            <w:tcW w:w="4168" w:type="dxa"/>
            <w:gridSpan w:val="2"/>
            <w:vAlign w:val="center"/>
          </w:tcPr>
          <w:p w:rsidR="00A05A1C" w:rsidRPr="00284618" w:rsidRDefault="00AD78D3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lastRenderedPageBreak/>
              <w:t>О</w:t>
            </w:r>
            <w:r w:rsidR="00A935B3" w:rsidRPr="00284618">
              <w:rPr>
                <w:sz w:val="28"/>
                <w:szCs w:val="28"/>
              </w:rPr>
              <w:t>бособленные подразделения Управления по вопросам миграции УМВД РФ по Белгородской области, организации, предприятия, учреждения</w:t>
            </w:r>
          </w:p>
        </w:tc>
      </w:tr>
      <w:tr w:rsidR="00F37E2F" w:rsidRPr="00284618" w:rsidTr="004163F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7" w:type="dxa"/>
            <w:vAlign w:val="center"/>
          </w:tcPr>
          <w:p w:rsidR="00F37E2F" w:rsidRPr="00284618" w:rsidRDefault="00E35117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110</w:t>
            </w:r>
          </w:p>
        </w:tc>
        <w:tc>
          <w:tcPr>
            <w:tcW w:w="4561" w:type="dxa"/>
            <w:vAlign w:val="center"/>
          </w:tcPr>
          <w:p w:rsidR="00F37E2F" w:rsidRPr="00284618" w:rsidRDefault="00F37E2F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</w:t>
            </w:r>
            <w:r w:rsidR="00807453" w:rsidRPr="00284618">
              <w:rPr>
                <w:sz w:val="28"/>
                <w:szCs w:val="28"/>
              </w:rPr>
              <w:t>.</w:t>
            </w:r>
          </w:p>
        </w:tc>
        <w:tc>
          <w:tcPr>
            <w:tcW w:w="4168" w:type="dxa"/>
            <w:gridSpan w:val="2"/>
            <w:vAlign w:val="center"/>
          </w:tcPr>
          <w:p w:rsidR="00F37E2F" w:rsidRPr="00284618" w:rsidRDefault="00F94DE2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Управление</w:t>
            </w:r>
            <w:r w:rsidR="00F37E2F" w:rsidRPr="00284618">
              <w:rPr>
                <w:sz w:val="28"/>
                <w:szCs w:val="28"/>
              </w:rPr>
              <w:t>, федеральные государственные учреждения медико-социальной экспертизы и иные организации, располагающие сведениями о наличии у граждан прав на меры социальной поддержки</w:t>
            </w:r>
          </w:p>
        </w:tc>
      </w:tr>
      <w:tr w:rsidR="00B172B1" w:rsidRPr="00284618" w:rsidTr="004163F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7" w:type="dxa"/>
            <w:vAlign w:val="center"/>
          </w:tcPr>
          <w:p w:rsidR="00B172B1" w:rsidRPr="00284618" w:rsidRDefault="00E35117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111</w:t>
            </w:r>
          </w:p>
        </w:tc>
        <w:tc>
          <w:tcPr>
            <w:tcW w:w="4561" w:type="dxa"/>
            <w:vAlign w:val="center"/>
          </w:tcPr>
          <w:p w:rsidR="00B172B1" w:rsidRPr="00284618" w:rsidRDefault="00E35117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Документ</w:t>
            </w:r>
            <w:r w:rsidR="007B0326" w:rsidRPr="00284618">
              <w:rPr>
                <w:sz w:val="28"/>
                <w:szCs w:val="28"/>
              </w:rPr>
              <w:t>ы</w:t>
            </w:r>
            <w:r w:rsidRPr="00284618">
              <w:rPr>
                <w:sz w:val="28"/>
                <w:szCs w:val="28"/>
              </w:rPr>
              <w:t>, подтверждающи</w:t>
            </w:r>
            <w:r w:rsidR="007B0326" w:rsidRPr="00284618">
              <w:rPr>
                <w:sz w:val="28"/>
                <w:szCs w:val="28"/>
              </w:rPr>
              <w:t>е</w:t>
            </w:r>
            <w:r w:rsidRPr="00284618">
              <w:rPr>
                <w:sz w:val="28"/>
                <w:szCs w:val="28"/>
              </w:rPr>
              <w:t xml:space="preserve"> реквизиты банковского счета или вклада до востребования, открытого в </w:t>
            </w:r>
            <w:r w:rsidR="007B0326" w:rsidRPr="00284618">
              <w:rPr>
                <w:sz w:val="28"/>
                <w:szCs w:val="28"/>
              </w:rPr>
              <w:t xml:space="preserve">выбранном </w:t>
            </w:r>
            <w:r w:rsidRPr="00284618">
              <w:rPr>
                <w:sz w:val="28"/>
                <w:szCs w:val="28"/>
              </w:rPr>
              <w:t>банке, реквизиты организации почтовой связи</w:t>
            </w:r>
            <w:r w:rsidR="0042480D" w:rsidRPr="00284618">
              <w:rPr>
                <w:sz w:val="28"/>
                <w:szCs w:val="28"/>
              </w:rPr>
              <w:t>.</w:t>
            </w:r>
          </w:p>
        </w:tc>
        <w:tc>
          <w:tcPr>
            <w:tcW w:w="4168" w:type="dxa"/>
            <w:gridSpan w:val="2"/>
            <w:vAlign w:val="center"/>
          </w:tcPr>
          <w:p w:rsidR="00B172B1" w:rsidRPr="00284618" w:rsidRDefault="00E35117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Кредитные организации (банки), почтовые организации связи</w:t>
            </w:r>
          </w:p>
        </w:tc>
      </w:tr>
      <w:tr w:rsidR="00017A6A" w:rsidRPr="00284618" w:rsidTr="004163F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7" w:type="dxa"/>
            <w:vAlign w:val="center"/>
          </w:tcPr>
          <w:p w:rsidR="00017A6A" w:rsidRPr="00284618" w:rsidRDefault="00B23301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11</w:t>
            </w:r>
            <w:r w:rsidR="00E35117" w:rsidRPr="00284618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  <w:vAlign w:val="center"/>
          </w:tcPr>
          <w:p w:rsidR="00017A6A" w:rsidRPr="00284618" w:rsidRDefault="00F37E2F" w:rsidP="004163F5">
            <w:pPr>
              <w:pStyle w:val="a8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</w:t>
            </w:r>
            <w:r w:rsidR="00B23301" w:rsidRPr="00284618">
              <w:rPr>
                <w:sz w:val="28"/>
                <w:szCs w:val="28"/>
              </w:rPr>
              <w:t xml:space="preserve">окумент, удостоверяющий личность </w:t>
            </w:r>
            <w:r w:rsidRPr="00284618">
              <w:rPr>
                <w:sz w:val="28"/>
                <w:szCs w:val="28"/>
              </w:rPr>
              <w:t xml:space="preserve">(при обращении уполномоченного представителя дополнительно предъявляется </w:t>
            </w:r>
            <w:r w:rsidR="00B23301" w:rsidRPr="00284618">
              <w:rPr>
                <w:sz w:val="28"/>
                <w:szCs w:val="28"/>
              </w:rPr>
              <w:t>доверенность, оформленная в соответствии с законодательством</w:t>
            </w:r>
            <w:r w:rsidRPr="00284618">
              <w:rPr>
                <w:sz w:val="28"/>
                <w:szCs w:val="28"/>
              </w:rPr>
              <w:t>)</w:t>
            </w:r>
            <w:r w:rsidR="00B23301" w:rsidRPr="00284618">
              <w:rPr>
                <w:sz w:val="28"/>
                <w:szCs w:val="28"/>
              </w:rPr>
              <w:t>.</w:t>
            </w:r>
          </w:p>
        </w:tc>
        <w:tc>
          <w:tcPr>
            <w:tcW w:w="4168" w:type="dxa"/>
            <w:gridSpan w:val="2"/>
            <w:vAlign w:val="center"/>
          </w:tcPr>
          <w:p w:rsidR="00017A6A" w:rsidRPr="00284618" w:rsidRDefault="007B0326" w:rsidP="004163F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Документ, удостоверяющий личность, находятся в личном пользовании, доверенность получают в н</w:t>
            </w:r>
            <w:r w:rsidR="00B23301" w:rsidRPr="00284618">
              <w:rPr>
                <w:sz w:val="28"/>
                <w:szCs w:val="28"/>
              </w:rPr>
              <w:t>отариальн</w:t>
            </w:r>
            <w:r w:rsidRPr="00284618">
              <w:rPr>
                <w:sz w:val="28"/>
                <w:szCs w:val="28"/>
              </w:rPr>
              <w:t>ой</w:t>
            </w:r>
            <w:r w:rsidR="00B23301" w:rsidRPr="00284618">
              <w:rPr>
                <w:sz w:val="28"/>
                <w:szCs w:val="28"/>
              </w:rPr>
              <w:t xml:space="preserve"> контор</w:t>
            </w:r>
            <w:r w:rsidRPr="00284618">
              <w:rPr>
                <w:sz w:val="28"/>
                <w:szCs w:val="28"/>
              </w:rPr>
              <w:t>е</w:t>
            </w:r>
          </w:p>
        </w:tc>
      </w:tr>
    </w:tbl>
    <w:p w:rsidR="004163F5" w:rsidRDefault="004163F5" w:rsidP="0060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71B" w:rsidRPr="00284618" w:rsidRDefault="0007771B" w:rsidP="0060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43. Требования, предъявляемые к заявлению и пакету документов.</w:t>
      </w:r>
    </w:p>
    <w:p w:rsidR="0060374F" w:rsidRPr="00284618" w:rsidRDefault="0060374F" w:rsidP="0060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Текст заявления должен быть написан на русском языке синими или черными чернилами, хорошо читаем и разборчивы</w:t>
      </w:r>
      <w:r w:rsidR="00A07AAC" w:rsidRPr="00284618">
        <w:rPr>
          <w:rFonts w:ascii="Times New Roman" w:hAnsi="Times New Roman"/>
          <w:sz w:val="28"/>
          <w:szCs w:val="28"/>
        </w:rPr>
        <w:t>м</w:t>
      </w:r>
      <w:r w:rsidRPr="00284618">
        <w:rPr>
          <w:rFonts w:ascii="Times New Roman" w:hAnsi="Times New Roman"/>
          <w:sz w:val="28"/>
          <w:szCs w:val="28"/>
        </w:rPr>
        <w:t xml:space="preserve">, </w:t>
      </w:r>
      <w:r w:rsidR="00CB6D88" w:rsidRPr="00284618">
        <w:rPr>
          <w:rFonts w:ascii="Times New Roman" w:hAnsi="Times New Roman"/>
          <w:sz w:val="28"/>
          <w:szCs w:val="28"/>
        </w:rPr>
        <w:t xml:space="preserve">фамилия, имя и отчество заявителя написаны полностью, </w:t>
      </w:r>
      <w:r w:rsidRPr="00284618">
        <w:rPr>
          <w:rFonts w:ascii="Times New Roman" w:hAnsi="Times New Roman"/>
          <w:sz w:val="28"/>
          <w:szCs w:val="28"/>
        </w:rPr>
        <w:t xml:space="preserve">все обязательные реквизиты в заявлении </w:t>
      </w:r>
      <w:r w:rsidR="00B23301" w:rsidRPr="00284618">
        <w:rPr>
          <w:rFonts w:ascii="Times New Roman" w:hAnsi="Times New Roman"/>
          <w:sz w:val="28"/>
          <w:szCs w:val="28"/>
        </w:rPr>
        <w:t xml:space="preserve">должны быть </w:t>
      </w:r>
      <w:r w:rsidRPr="00284618">
        <w:rPr>
          <w:rFonts w:ascii="Times New Roman" w:hAnsi="Times New Roman"/>
          <w:sz w:val="28"/>
          <w:szCs w:val="28"/>
        </w:rPr>
        <w:t>заполнены</w:t>
      </w:r>
      <w:r w:rsidR="00A07AAC" w:rsidRPr="00284618">
        <w:rPr>
          <w:rFonts w:ascii="Times New Roman" w:hAnsi="Times New Roman"/>
          <w:sz w:val="28"/>
          <w:szCs w:val="28"/>
        </w:rPr>
        <w:t>.</w:t>
      </w:r>
      <w:r w:rsidRPr="00284618">
        <w:rPr>
          <w:rFonts w:ascii="Times New Roman" w:hAnsi="Times New Roman"/>
          <w:sz w:val="28"/>
          <w:szCs w:val="28"/>
        </w:rPr>
        <w:t xml:space="preserve"> </w:t>
      </w:r>
    </w:p>
    <w:p w:rsidR="0060374F" w:rsidRPr="00284618" w:rsidRDefault="00A07AAC" w:rsidP="0060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Н</w:t>
      </w:r>
      <w:r w:rsidR="0060374F" w:rsidRPr="00284618">
        <w:rPr>
          <w:rFonts w:ascii="Times New Roman" w:hAnsi="Times New Roman"/>
          <w:sz w:val="28"/>
          <w:szCs w:val="28"/>
        </w:rPr>
        <w:t>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</w:t>
      </w:r>
      <w:r w:rsidRPr="00284618">
        <w:rPr>
          <w:rFonts w:ascii="Times New Roman" w:hAnsi="Times New Roman"/>
          <w:sz w:val="28"/>
          <w:szCs w:val="28"/>
        </w:rPr>
        <w:t>.</w:t>
      </w:r>
    </w:p>
    <w:p w:rsidR="0060374F" w:rsidRPr="00284618" w:rsidRDefault="00A07AAC" w:rsidP="0060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Н</w:t>
      </w:r>
      <w:r w:rsidR="0060374F" w:rsidRPr="00284618">
        <w:rPr>
          <w:rFonts w:ascii="Times New Roman" w:hAnsi="Times New Roman"/>
          <w:sz w:val="28"/>
          <w:szCs w:val="28"/>
        </w:rPr>
        <w:t xml:space="preserve">е допускается использование специалистом </w:t>
      </w:r>
      <w:r w:rsidR="00ED3DAC" w:rsidRPr="00284618">
        <w:rPr>
          <w:rFonts w:ascii="Times New Roman" w:hAnsi="Times New Roman"/>
          <w:sz w:val="28"/>
          <w:szCs w:val="28"/>
        </w:rPr>
        <w:t>Управления</w:t>
      </w:r>
      <w:r w:rsidR="0060374F" w:rsidRPr="00284618">
        <w:rPr>
          <w:rFonts w:ascii="Times New Roman" w:hAnsi="Times New Roman"/>
          <w:sz w:val="28"/>
          <w:szCs w:val="28"/>
        </w:rPr>
        <w:t xml:space="preserve">, либо </w:t>
      </w:r>
      <w:r w:rsidR="00CB6D88" w:rsidRPr="00284618">
        <w:rPr>
          <w:rFonts w:ascii="Times New Roman" w:hAnsi="Times New Roman"/>
          <w:sz w:val="28"/>
          <w:szCs w:val="28"/>
        </w:rPr>
        <w:t>специалистом МФЦ</w:t>
      </w:r>
      <w:r w:rsidR="0060374F" w:rsidRPr="00284618">
        <w:rPr>
          <w:rFonts w:ascii="Times New Roman" w:hAnsi="Times New Roman"/>
          <w:sz w:val="28"/>
          <w:szCs w:val="28"/>
        </w:rPr>
        <w:t xml:space="preserve"> сокращений и аббревиатур, а также подчисток, приписок, зачеркнутых слов и иных неоговоренных </w:t>
      </w:r>
      <w:r w:rsidR="00CB6D88" w:rsidRPr="00284618">
        <w:rPr>
          <w:rFonts w:ascii="Times New Roman" w:hAnsi="Times New Roman"/>
          <w:sz w:val="28"/>
          <w:szCs w:val="28"/>
        </w:rPr>
        <w:t>исправлений, не</w:t>
      </w:r>
      <w:r w:rsidR="0060374F" w:rsidRPr="00284618">
        <w:rPr>
          <w:rFonts w:ascii="Times New Roman" w:hAnsi="Times New Roman"/>
          <w:sz w:val="28"/>
          <w:szCs w:val="28"/>
        </w:rPr>
        <w:t xml:space="preserve"> скрепленных печатью и не заверенных подписью специалиста </w:t>
      </w:r>
      <w:r w:rsidR="00ED3DAC" w:rsidRPr="00284618">
        <w:rPr>
          <w:rFonts w:ascii="Times New Roman" w:hAnsi="Times New Roman"/>
          <w:sz w:val="28"/>
          <w:szCs w:val="28"/>
        </w:rPr>
        <w:t>Управления</w:t>
      </w:r>
      <w:r w:rsidR="0060374F" w:rsidRPr="00284618">
        <w:rPr>
          <w:rFonts w:ascii="Times New Roman" w:hAnsi="Times New Roman"/>
          <w:sz w:val="28"/>
          <w:szCs w:val="28"/>
        </w:rPr>
        <w:t xml:space="preserve">, либо </w:t>
      </w:r>
      <w:r w:rsidR="00CB6D88" w:rsidRPr="00284618">
        <w:rPr>
          <w:rFonts w:ascii="Times New Roman" w:hAnsi="Times New Roman"/>
          <w:sz w:val="28"/>
          <w:szCs w:val="28"/>
        </w:rPr>
        <w:t>специалиста МФЦ</w:t>
      </w:r>
      <w:r w:rsidR="0060374F" w:rsidRPr="00284618">
        <w:rPr>
          <w:rFonts w:ascii="Times New Roman" w:hAnsi="Times New Roman"/>
          <w:sz w:val="28"/>
          <w:szCs w:val="28"/>
        </w:rPr>
        <w:t xml:space="preserve"> (в части бланка заявления, заполняемой специалистом </w:t>
      </w:r>
      <w:r w:rsidR="00ED3DAC" w:rsidRPr="00284618">
        <w:rPr>
          <w:rFonts w:ascii="Times New Roman" w:hAnsi="Times New Roman"/>
          <w:sz w:val="28"/>
          <w:szCs w:val="28"/>
        </w:rPr>
        <w:t>Управления</w:t>
      </w:r>
      <w:r w:rsidR="0060374F" w:rsidRPr="00284618">
        <w:rPr>
          <w:rFonts w:ascii="Times New Roman" w:hAnsi="Times New Roman"/>
          <w:sz w:val="28"/>
          <w:szCs w:val="28"/>
        </w:rPr>
        <w:t>, либо специалистом МФЦ)</w:t>
      </w:r>
      <w:r w:rsidRPr="00284618">
        <w:rPr>
          <w:rFonts w:ascii="Times New Roman" w:hAnsi="Times New Roman"/>
          <w:sz w:val="28"/>
          <w:szCs w:val="28"/>
        </w:rPr>
        <w:t>.</w:t>
      </w:r>
      <w:r w:rsidR="0060374F" w:rsidRPr="00284618">
        <w:rPr>
          <w:rFonts w:ascii="Times New Roman" w:hAnsi="Times New Roman"/>
          <w:sz w:val="28"/>
          <w:szCs w:val="28"/>
        </w:rPr>
        <w:t xml:space="preserve">  </w:t>
      </w:r>
    </w:p>
    <w:p w:rsidR="0060374F" w:rsidRPr="00284618" w:rsidRDefault="00A07AAC" w:rsidP="0060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С</w:t>
      </w:r>
      <w:r w:rsidR="0060374F" w:rsidRPr="00284618">
        <w:rPr>
          <w:rFonts w:ascii="Times New Roman" w:hAnsi="Times New Roman"/>
          <w:sz w:val="28"/>
          <w:szCs w:val="28"/>
        </w:rPr>
        <w:t>ведения, указанные в заявлении, не должны расходиться или противоречить прилагаемым к заявлению документам.</w:t>
      </w:r>
    </w:p>
    <w:p w:rsidR="0060374F" w:rsidRPr="00284618" w:rsidRDefault="0060374F" w:rsidP="0060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lastRenderedPageBreak/>
        <w:t xml:space="preserve">Копии представленных документов должны быть </w:t>
      </w:r>
      <w:r w:rsidR="00A07AAC" w:rsidRPr="00284618">
        <w:rPr>
          <w:rFonts w:ascii="Times New Roman" w:hAnsi="Times New Roman"/>
          <w:sz w:val="28"/>
          <w:szCs w:val="28"/>
        </w:rPr>
        <w:t xml:space="preserve">нотариально </w:t>
      </w:r>
      <w:r w:rsidRPr="00284618">
        <w:rPr>
          <w:rFonts w:ascii="Times New Roman" w:hAnsi="Times New Roman"/>
          <w:sz w:val="28"/>
          <w:szCs w:val="28"/>
        </w:rPr>
        <w:t xml:space="preserve">заверены. </w:t>
      </w:r>
      <w:r w:rsidR="00A07AAC" w:rsidRPr="00284618">
        <w:rPr>
          <w:rFonts w:ascii="Times New Roman" w:hAnsi="Times New Roman"/>
          <w:sz w:val="28"/>
          <w:szCs w:val="28"/>
        </w:rPr>
        <w:t>При предъявлении</w:t>
      </w:r>
      <w:r w:rsidRPr="00284618">
        <w:rPr>
          <w:rFonts w:ascii="Times New Roman" w:hAnsi="Times New Roman"/>
          <w:sz w:val="28"/>
          <w:szCs w:val="28"/>
        </w:rPr>
        <w:t xml:space="preserve"> оригинала </w:t>
      </w:r>
      <w:r w:rsidR="00A07AAC" w:rsidRPr="00284618">
        <w:rPr>
          <w:rFonts w:ascii="Times New Roman" w:hAnsi="Times New Roman"/>
          <w:sz w:val="28"/>
          <w:szCs w:val="28"/>
        </w:rPr>
        <w:t>документа копии документов заверяются</w:t>
      </w:r>
      <w:r w:rsidRPr="00284618">
        <w:rPr>
          <w:rFonts w:ascii="Times New Roman" w:hAnsi="Times New Roman"/>
          <w:sz w:val="28"/>
          <w:szCs w:val="28"/>
        </w:rPr>
        <w:t xml:space="preserve"> специалистом </w:t>
      </w:r>
      <w:r w:rsidR="00ED3DAC" w:rsidRPr="00284618">
        <w:rPr>
          <w:rFonts w:ascii="Times New Roman" w:hAnsi="Times New Roman"/>
          <w:sz w:val="28"/>
          <w:szCs w:val="28"/>
        </w:rPr>
        <w:t>Управления</w:t>
      </w:r>
      <w:r w:rsidRPr="00284618">
        <w:rPr>
          <w:rFonts w:ascii="Times New Roman" w:hAnsi="Times New Roman"/>
          <w:sz w:val="28"/>
          <w:szCs w:val="28"/>
        </w:rPr>
        <w:t>, либо специалистом МФЦ.</w:t>
      </w:r>
    </w:p>
    <w:p w:rsidR="0060374F" w:rsidRPr="00284618" w:rsidRDefault="00CB6D88" w:rsidP="0060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Принимаемые </w:t>
      </w:r>
      <w:r w:rsidR="0060374F" w:rsidRPr="00284618">
        <w:rPr>
          <w:rFonts w:ascii="Times New Roman" w:hAnsi="Times New Roman"/>
          <w:sz w:val="28"/>
          <w:szCs w:val="28"/>
        </w:rPr>
        <w:t xml:space="preserve">документы не </w:t>
      </w:r>
      <w:r w:rsidRPr="00284618">
        <w:rPr>
          <w:rFonts w:ascii="Times New Roman" w:hAnsi="Times New Roman"/>
          <w:sz w:val="28"/>
          <w:szCs w:val="28"/>
        </w:rPr>
        <w:t xml:space="preserve">должны </w:t>
      </w:r>
      <w:r w:rsidR="0060374F" w:rsidRPr="00284618">
        <w:rPr>
          <w:rFonts w:ascii="Times New Roman" w:hAnsi="Times New Roman"/>
          <w:sz w:val="28"/>
          <w:szCs w:val="28"/>
        </w:rPr>
        <w:t>имет</w:t>
      </w:r>
      <w:r w:rsidRPr="00284618">
        <w:rPr>
          <w:rFonts w:ascii="Times New Roman" w:hAnsi="Times New Roman"/>
          <w:sz w:val="28"/>
          <w:szCs w:val="28"/>
        </w:rPr>
        <w:t>ь</w:t>
      </w:r>
      <w:r w:rsidR="0060374F" w:rsidRPr="00284618">
        <w:rPr>
          <w:rFonts w:ascii="Times New Roman" w:hAnsi="Times New Roman"/>
          <w:sz w:val="28"/>
          <w:szCs w:val="28"/>
        </w:rPr>
        <w:t xml:space="preserve"> серьезных повреждений, наличие которых допускает многозначность истолкования их содержания.</w:t>
      </w:r>
    </w:p>
    <w:p w:rsidR="0060374F" w:rsidRPr="00284618" w:rsidRDefault="0060374F" w:rsidP="009A1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Документы, написанные на иностранном языке, заверенные печатью на иностранном языке, а также на языках народов Российской Федерации,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:rsidR="0060374F" w:rsidRPr="00284618" w:rsidRDefault="0060374F" w:rsidP="00A93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Заявление и документы, являющиеся основанием для предоставления государственной услуги, могут быть направлены в орган социальной защиты населения по почте. В этом случае копии документов должны быть заверены нотариально</w:t>
      </w:r>
      <w:r w:rsidR="00CB6D88" w:rsidRPr="00284618">
        <w:rPr>
          <w:rFonts w:ascii="Times New Roman" w:hAnsi="Times New Roman"/>
          <w:sz w:val="28"/>
          <w:szCs w:val="28"/>
        </w:rPr>
        <w:t>.</w:t>
      </w:r>
      <w:r w:rsidRPr="00284618">
        <w:rPr>
          <w:rFonts w:ascii="Times New Roman" w:hAnsi="Times New Roman"/>
          <w:sz w:val="28"/>
          <w:szCs w:val="28"/>
        </w:rPr>
        <w:t xml:space="preserve"> Днем обращения за предоставлением государственной услуги считается дата получения документов органом социальной защиты населения. Обязанность подтверждения факта отправки документов лежит на заявителе</w:t>
      </w:r>
      <w:r w:rsidR="00CB6D88" w:rsidRPr="00284618">
        <w:rPr>
          <w:rFonts w:ascii="Times New Roman" w:hAnsi="Times New Roman"/>
          <w:sz w:val="28"/>
          <w:szCs w:val="28"/>
        </w:rPr>
        <w:t>.</w:t>
      </w:r>
    </w:p>
    <w:p w:rsidR="0060374F" w:rsidRPr="00284618" w:rsidRDefault="0060374F" w:rsidP="00EB06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</w:t>
      </w: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которые</w:t>
      </w: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находятся в распоряжении государственных органов и иных</w:t>
      </w: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органов, участвующих в предоставлении государственной</w:t>
      </w: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услуги, которые заявитель вправе представить, а также</w:t>
      </w: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способы их получения заявителями, в том числе</w:t>
      </w: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в электронной форме, порядок их представления</w:t>
      </w:r>
    </w:p>
    <w:p w:rsidR="002A19DC" w:rsidRPr="00284618" w:rsidRDefault="002A19DC" w:rsidP="002A19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BEC" w:rsidRPr="00284618" w:rsidRDefault="00805E4D" w:rsidP="002B0B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</w:rPr>
        <w:t>4</w:t>
      </w:r>
      <w:r w:rsidR="0007771B" w:rsidRPr="00284618">
        <w:rPr>
          <w:rFonts w:ascii="Times New Roman" w:hAnsi="Times New Roman"/>
          <w:sz w:val="28"/>
          <w:szCs w:val="28"/>
        </w:rPr>
        <w:t>4</w:t>
      </w:r>
      <w:r w:rsidRPr="00284618">
        <w:rPr>
          <w:rFonts w:ascii="Times New Roman" w:hAnsi="Times New Roman"/>
          <w:sz w:val="28"/>
          <w:szCs w:val="28"/>
        </w:rPr>
        <w:t xml:space="preserve">. </w:t>
      </w:r>
      <w:r w:rsidR="00A30307" w:rsidRPr="00284618">
        <w:rPr>
          <w:rFonts w:ascii="Times New Roman" w:hAnsi="Times New Roman"/>
          <w:sz w:val="28"/>
          <w:szCs w:val="28"/>
        </w:rPr>
        <w:t xml:space="preserve">Предусмотренные настоящим подразделом настоящего </w:t>
      </w:r>
      <w:r w:rsidR="002B0BEC" w:rsidRPr="00284618">
        <w:rPr>
          <w:rFonts w:ascii="Times New Roman" w:hAnsi="Times New Roman"/>
          <w:sz w:val="28"/>
          <w:szCs w:val="28"/>
        </w:rPr>
        <w:t>Р</w:t>
      </w:r>
      <w:r w:rsidR="00A30307" w:rsidRPr="00284618">
        <w:rPr>
          <w:rFonts w:ascii="Times New Roman" w:hAnsi="Times New Roman"/>
          <w:sz w:val="28"/>
          <w:szCs w:val="28"/>
        </w:rPr>
        <w:t xml:space="preserve">егламента документы заявитель вправе представить по собственной инициативе </w:t>
      </w:r>
      <w:r w:rsidR="002B0BE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орган социальной защиты населения, либо </w:t>
      </w:r>
      <w:r w:rsidR="00A935B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B0BE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МФЦ, почтой</w:t>
      </w:r>
      <w:r w:rsidR="00A935B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B0BE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</w:t>
      </w:r>
      <w:r w:rsidR="004E385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B0BE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385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технической возможности, </w:t>
      </w:r>
      <w:r w:rsidR="00A935B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ЕПГУ</w:t>
      </w:r>
      <w:r w:rsidR="009C030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288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A935B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0BE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РПГУ</w:t>
      </w:r>
      <w:r w:rsidR="004E385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B0BE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0307" w:rsidRPr="00284618" w:rsidRDefault="00A30307" w:rsidP="00104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543"/>
        <w:gridCol w:w="142"/>
      </w:tblGrid>
      <w:tr w:rsidR="007F5A46" w:rsidRPr="00284618" w:rsidTr="0095288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09" w:type="dxa"/>
          </w:tcPr>
          <w:p w:rsidR="007F5A46" w:rsidRPr="00284618" w:rsidRDefault="007F5A46" w:rsidP="00BC652D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№№</w:t>
            </w:r>
            <w:r w:rsidR="00E42903" w:rsidRPr="00284618">
              <w:rPr>
                <w:sz w:val="28"/>
                <w:szCs w:val="28"/>
              </w:rPr>
              <w:t xml:space="preserve"> </w:t>
            </w:r>
            <w:r w:rsidRPr="00284618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7F5A46" w:rsidRPr="00284618" w:rsidRDefault="007F5A46" w:rsidP="007F5A46">
            <w:pPr>
              <w:pStyle w:val="a8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Перечень документов</w:t>
            </w:r>
          </w:p>
        </w:tc>
        <w:tc>
          <w:tcPr>
            <w:tcW w:w="3685" w:type="dxa"/>
            <w:gridSpan w:val="2"/>
          </w:tcPr>
          <w:p w:rsidR="007F5A46" w:rsidRPr="00284618" w:rsidRDefault="007F5A46" w:rsidP="00BC652D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Орган, выдающий документы</w:t>
            </w:r>
          </w:p>
          <w:p w:rsidR="00ED01FD" w:rsidRPr="00284618" w:rsidRDefault="00ED01FD" w:rsidP="00BC652D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F5A46" w:rsidRPr="00284618" w:rsidTr="00C032C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30"/>
        </w:trPr>
        <w:tc>
          <w:tcPr>
            <w:tcW w:w="709" w:type="dxa"/>
          </w:tcPr>
          <w:p w:rsidR="007F5A46" w:rsidRPr="00284618" w:rsidRDefault="007F5A46" w:rsidP="00F05DB4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7F5A46" w:rsidRPr="00284618" w:rsidRDefault="007F5A46" w:rsidP="00265E85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- в случае, если заявитель является пользователем жилого помещения государственного или муниципального жилищных фондов, а также является собственником жилого помещения.</w:t>
            </w:r>
          </w:p>
        </w:tc>
        <w:tc>
          <w:tcPr>
            <w:tcW w:w="3543" w:type="dxa"/>
          </w:tcPr>
          <w:p w:rsidR="007F5A46" w:rsidRPr="00284618" w:rsidRDefault="007F5A46" w:rsidP="00CC36E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Территориальные отделы управления Федеральной службы государственной регистрации, кадастра и картографии по Белгородской области, Управления городского жилищного фонда.</w:t>
            </w:r>
          </w:p>
        </w:tc>
      </w:tr>
      <w:tr w:rsidR="007F5A46" w:rsidRPr="00284618" w:rsidTr="00C032C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30"/>
        </w:trPr>
        <w:tc>
          <w:tcPr>
            <w:tcW w:w="709" w:type="dxa"/>
          </w:tcPr>
          <w:p w:rsidR="007F5A46" w:rsidRPr="00284618" w:rsidRDefault="007F5A46" w:rsidP="00F05DB4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7F5A46" w:rsidRPr="00284618" w:rsidRDefault="007F5A46" w:rsidP="008D4B6F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 xml:space="preserve"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 </w:t>
            </w:r>
          </w:p>
        </w:tc>
        <w:tc>
          <w:tcPr>
            <w:tcW w:w="3543" w:type="dxa"/>
          </w:tcPr>
          <w:p w:rsidR="007F5A46" w:rsidRPr="00284618" w:rsidRDefault="00751CFC" w:rsidP="00751CF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Т</w:t>
            </w:r>
            <w:r w:rsidR="002033BF" w:rsidRPr="00284618">
              <w:rPr>
                <w:sz w:val="28"/>
                <w:szCs w:val="28"/>
              </w:rPr>
              <w:t xml:space="preserve">ерриториальные подразделения Управления Федеральной налоговой службы по Белгородской области (УФНС); </w:t>
            </w:r>
            <w:r w:rsidR="00952883" w:rsidRPr="00284618">
              <w:rPr>
                <w:sz w:val="28"/>
                <w:szCs w:val="28"/>
              </w:rPr>
              <w:t xml:space="preserve">обособленные подразделения Управления по вопросам миграции УМВД РФ по Белгородской области </w:t>
            </w:r>
          </w:p>
        </w:tc>
      </w:tr>
      <w:tr w:rsidR="007F5A46" w:rsidRPr="00284618" w:rsidTr="00C032C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30"/>
        </w:trPr>
        <w:tc>
          <w:tcPr>
            <w:tcW w:w="709" w:type="dxa"/>
          </w:tcPr>
          <w:p w:rsidR="007F5A46" w:rsidRPr="00284618" w:rsidRDefault="007F5A46" w:rsidP="00F05DB4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7F5A46" w:rsidRPr="00284618" w:rsidRDefault="007F5A46" w:rsidP="00265E85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Копии документов, удостоверяющих принадлежность заявителя и членов его семьи к гражданству Российской Федерации</w:t>
            </w:r>
          </w:p>
        </w:tc>
        <w:tc>
          <w:tcPr>
            <w:tcW w:w="3543" w:type="dxa"/>
          </w:tcPr>
          <w:p w:rsidR="007F5A46" w:rsidRPr="00284618" w:rsidRDefault="00952883" w:rsidP="00952883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 xml:space="preserve">Обособленные подразделения Управления по вопросам миграции УМВД РФ по Белгородской области </w:t>
            </w:r>
          </w:p>
        </w:tc>
      </w:tr>
      <w:tr w:rsidR="00ED01FD" w:rsidRPr="00284618" w:rsidTr="00C032C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30"/>
        </w:trPr>
        <w:tc>
          <w:tcPr>
            <w:tcW w:w="709" w:type="dxa"/>
            <w:tcBorders>
              <w:bottom w:val="single" w:sz="4" w:space="0" w:color="auto"/>
            </w:tcBorders>
          </w:tcPr>
          <w:p w:rsidR="00ED01FD" w:rsidRPr="00284618" w:rsidRDefault="00450C39" w:rsidP="00F05DB4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ED01FD" w:rsidRPr="00284618" w:rsidRDefault="00ED01FD" w:rsidP="00265E85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3543" w:type="dxa"/>
          </w:tcPr>
          <w:p w:rsidR="00ED01FD" w:rsidRPr="00284618" w:rsidRDefault="00D536BE" w:rsidP="00952883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О</w:t>
            </w:r>
            <w:r w:rsidR="00952883" w:rsidRPr="00284618">
              <w:rPr>
                <w:sz w:val="28"/>
                <w:szCs w:val="28"/>
              </w:rPr>
              <w:t xml:space="preserve">бособленные подразделения Управления по вопросам миграции УМВД РФ по Белгородской области </w:t>
            </w:r>
          </w:p>
        </w:tc>
      </w:tr>
      <w:tr w:rsidR="0088512D" w:rsidRPr="00284618" w:rsidTr="00C032C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D" w:rsidRPr="00284618" w:rsidRDefault="00450C39" w:rsidP="00F05DB4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8512D" w:rsidRPr="00284618" w:rsidRDefault="0088512D" w:rsidP="005B32FF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 xml:space="preserve">Документы, подтверждающие </w:t>
            </w:r>
            <w:r w:rsidR="00584F56" w:rsidRPr="00284618">
              <w:rPr>
                <w:sz w:val="28"/>
                <w:szCs w:val="28"/>
              </w:rPr>
              <w:t xml:space="preserve">доходы заявителя и членов его семьи, учитываемые при решении вопроса о предоставления субсидии, которые находятся в распоряжении </w:t>
            </w:r>
            <w:r w:rsidR="00ED3DAC" w:rsidRPr="00284618">
              <w:rPr>
                <w:sz w:val="28"/>
                <w:szCs w:val="28"/>
              </w:rPr>
              <w:t>Управления</w:t>
            </w:r>
            <w:r w:rsidR="00584F56" w:rsidRPr="00284618">
              <w:rPr>
                <w:sz w:val="28"/>
                <w:szCs w:val="28"/>
              </w:rPr>
              <w:t xml:space="preserve"> или могут быть получены в порядке межведомственного взаимодействия (справки о пенсиях, </w:t>
            </w:r>
            <w:r w:rsidR="009F112C" w:rsidRPr="00284618">
              <w:rPr>
                <w:sz w:val="28"/>
                <w:szCs w:val="28"/>
              </w:rPr>
              <w:t>о размере выплат, связанных с регистраци</w:t>
            </w:r>
            <w:r w:rsidR="00AA0DC3" w:rsidRPr="00284618">
              <w:rPr>
                <w:sz w:val="28"/>
                <w:szCs w:val="28"/>
              </w:rPr>
              <w:t>е</w:t>
            </w:r>
            <w:r w:rsidR="009F112C" w:rsidRPr="00284618">
              <w:rPr>
                <w:sz w:val="28"/>
                <w:szCs w:val="28"/>
              </w:rPr>
              <w:t xml:space="preserve">й в </w:t>
            </w:r>
            <w:r w:rsidR="00304399" w:rsidRPr="00284618">
              <w:rPr>
                <w:sz w:val="28"/>
                <w:szCs w:val="28"/>
              </w:rPr>
              <w:t>территориальных подразделениях управления по труду и занятости населения Белгородской области,</w:t>
            </w:r>
            <w:r w:rsidR="00584F56" w:rsidRPr="00284618">
              <w:rPr>
                <w:sz w:val="28"/>
                <w:szCs w:val="28"/>
              </w:rPr>
              <w:t xml:space="preserve"> социальных выплатах, получаемых в </w:t>
            </w:r>
            <w:r w:rsidR="00ED3DAC" w:rsidRPr="00284618">
              <w:rPr>
                <w:sz w:val="28"/>
                <w:szCs w:val="28"/>
              </w:rPr>
              <w:t>Управлении</w:t>
            </w:r>
            <w:r w:rsidR="005B32FF" w:rsidRPr="00284618">
              <w:rPr>
                <w:sz w:val="28"/>
                <w:szCs w:val="28"/>
              </w:rPr>
              <w:t xml:space="preserve"> и </w:t>
            </w:r>
            <w:r w:rsidR="005B32FF" w:rsidRPr="00284618">
              <w:rPr>
                <w:bCs/>
                <w:sz w:val="28"/>
                <w:szCs w:val="28"/>
              </w:rPr>
              <w:t>Белгородском региональном отделении Фонда социального страхования Российской Федерации</w:t>
            </w:r>
            <w:r w:rsidR="00450C39" w:rsidRPr="00284618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88512D" w:rsidRPr="00284618" w:rsidRDefault="0088512D" w:rsidP="005B32FF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 xml:space="preserve">Территориальные подразделения </w:t>
            </w:r>
            <w:r w:rsidR="00824417" w:rsidRPr="00284618">
              <w:rPr>
                <w:sz w:val="28"/>
                <w:szCs w:val="28"/>
              </w:rPr>
              <w:t>управления Пенсионного</w:t>
            </w:r>
            <w:r w:rsidRPr="00284618">
              <w:rPr>
                <w:sz w:val="28"/>
                <w:szCs w:val="28"/>
              </w:rPr>
              <w:t xml:space="preserve"> фонда РФ, </w:t>
            </w:r>
            <w:r w:rsidR="003A64E8" w:rsidRPr="00284618">
              <w:rPr>
                <w:sz w:val="28"/>
                <w:szCs w:val="28"/>
              </w:rPr>
              <w:t xml:space="preserve">территориальные подразделения управления по труду и занятости населения Белгородской области, </w:t>
            </w:r>
            <w:r w:rsidRPr="00284618">
              <w:rPr>
                <w:sz w:val="28"/>
                <w:szCs w:val="28"/>
              </w:rPr>
              <w:t xml:space="preserve">органы социальной защиты </w:t>
            </w:r>
            <w:r w:rsidR="005B32FF" w:rsidRPr="00284618">
              <w:rPr>
                <w:sz w:val="28"/>
                <w:szCs w:val="28"/>
              </w:rPr>
              <w:t>населения, Белгородское</w:t>
            </w:r>
            <w:r w:rsidR="005B32FF" w:rsidRPr="00284618">
              <w:rPr>
                <w:bCs/>
                <w:sz w:val="28"/>
                <w:szCs w:val="28"/>
              </w:rPr>
              <w:t xml:space="preserve"> региональное отделение Фонда социального страхования Российской Федерации </w:t>
            </w:r>
          </w:p>
        </w:tc>
      </w:tr>
      <w:tr w:rsidR="00F3580E" w:rsidRPr="00284618" w:rsidTr="00C032C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B" w:rsidRPr="00284618" w:rsidRDefault="00F3580E" w:rsidP="00F05DB4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6</w:t>
            </w:r>
          </w:p>
          <w:p w:rsidR="00F3580E" w:rsidRPr="00284618" w:rsidRDefault="00937D7B" w:rsidP="00937D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4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A00F6" w:rsidRPr="00284618" w:rsidRDefault="00CA00F6" w:rsidP="00F3580E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 xml:space="preserve">- </w:t>
            </w:r>
            <w:r w:rsidR="00937D7B" w:rsidRPr="00284618">
              <w:rPr>
                <w:sz w:val="28"/>
                <w:szCs w:val="28"/>
              </w:rPr>
              <w:t xml:space="preserve">Сведения об актах гражданского состояния (о рождении, смерти, </w:t>
            </w:r>
            <w:r w:rsidR="008B576E" w:rsidRPr="00284618">
              <w:rPr>
                <w:sz w:val="28"/>
                <w:szCs w:val="28"/>
              </w:rPr>
              <w:t xml:space="preserve">о </w:t>
            </w:r>
            <w:r w:rsidR="00937D7B" w:rsidRPr="00284618">
              <w:rPr>
                <w:sz w:val="28"/>
                <w:szCs w:val="28"/>
              </w:rPr>
              <w:t xml:space="preserve">заключении </w:t>
            </w:r>
            <w:r w:rsidR="00393DE1" w:rsidRPr="00284618">
              <w:rPr>
                <w:sz w:val="28"/>
                <w:szCs w:val="28"/>
              </w:rPr>
              <w:t>и</w:t>
            </w:r>
            <w:r w:rsidR="00937D7B" w:rsidRPr="00284618">
              <w:rPr>
                <w:sz w:val="28"/>
                <w:szCs w:val="28"/>
              </w:rPr>
              <w:t xml:space="preserve"> </w:t>
            </w:r>
            <w:r w:rsidR="00393DE1" w:rsidRPr="00284618">
              <w:rPr>
                <w:sz w:val="28"/>
                <w:szCs w:val="28"/>
              </w:rPr>
              <w:t xml:space="preserve">о </w:t>
            </w:r>
            <w:r w:rsidR="00937D7B" w:rsidRPr="00284618">
              <w:rPr>
                <w:sz w:val="28"/>
                <w:szCs w:val="28"/>
              </w:rPr>
              <w:t xml:space="preserve">расторжении брака, об установлении отцовства, изменении имени, </w:t>
            </w:r>
          </w:p>
          <w:p w:rsidR="00F3580E" w:rsidRPr="00284618" w:rsidRDefault="00CA00F6" w:rsidP="00F3580E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-</w:t>
            </w:r>
            <w:r w:rsidR="00937D7B" w:rsidRPr="00284618">
              <w:rPr>
                <w:sz w:val="28"/>
                <w:szCs w:val="28"/>
              </w:rPr>
              <w:t>с</w:t>
            </w:r>
            <w:r w:rsidR="00F3580E" w:rsidRPr="00284618">
              <w:rPr>
                <w:sz w:val="28"/>
                <w:szCs w:val="28"/>
              </w:rPr>
              <w:t xml:space="preserve">ведения о доходах физических лиц по справкам 2-НДФЛ и </w:t>
            </w:r>
            <w:r w:rsidR="00937D7B" w:rsidRPr="00284618">
              <w:rPr>
                <w:sz w:val="28"/>
                <w:szCs w:val="28"/>
              </w:rPr>
              <w:t>с</w:t>
            </w:r>
            <w:r w:rsidR="00F3580E" w:rsidRPr="00284618">
              <w:rPr>
                <w:sz w:val="28"/>
                <w:szCs w:val="28"/>
              </w:rPr>
              <w:t>ведения о доходах физических лиц из налоговой декларации формы 3-НДФЛ</w:t>
            </w:r>
            <w:r w:rsidR="0041262F" w:rsidRPr="00284618">
              <w:rPr>
                <w:sz w:val="28"/>
                <w:szCs w:val="28"/>
              </w:rPr>
              <w:t>, сведения об ИНН (при необходимости)</w:t>
            </w:r>
            <w:r w:rsidR="00251C3D" w:rsidRPr="00284618">
              <w:rPr>
                <w:sz w:val="28"/>
                <w:szCs w:val="28"/>
              </w:rPr>
              <w:t>, запрашиваемы</w:t>
            </w:r>
            <w:r w:rsidR="00003FE6" w:rsidRPr="00284618">
              <w:rPr>
                <w:sz w:val="28"/>
                <w:szCs w:val="28"/>
              </w:rPr>
              <w:t>е</w:t>
            </w:r>
            <w:r w:rsidR="00251C3D" w:rsidRPr="00284618">
              <w:rPr>
                <w:sz w:val="28"/>
                <w:szCs w:val="28"/>
              </w:rPr>
              <w:t xml:space="preserve"> при наличии согласия заявителя по установленной форме согласно приложению № 15 к настоящему Регламенту.</w:t>
            </w:r>
          </w:p>
          <w:p w:rsidR="00F3580E" w:rsidRPr="00284618" w:rsidRDefault="00F3580E" w:rsidP="005B32FF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3580E" w:rsidRPr="00284618" w:rsidRDefault="00B4527F" w:rsidP="0041262F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Единый государственный реестр записи актов гражданского состояния (</w:t>
            </w:r>
            <w:r w:rsidR="008B576E" w:rsidRPr="00284618">
              <w:rPr>
                <w:sz w:val="28"/>
                <w:szCs w:val="28"/>
              </w:rPr>
              <w:t>ЕГР ЗАГС</w:t>
            </w:r>
            <w:r w:rsidRPr="00284618">
              <w:rPr>
                <w:sz w:val="28"/>
                <w:szCs w:val="28"/>
              </w:rPr>
              <w:t>)</w:t>
            </w:r>
            <w:r w:rsidR="00CA00F6" w:rsidRPr="00284618">
              <w:rPr>
                <w:sz w:val="28"/>
                <w:szCs w:val="28"/>
              </w:rPr>
              <w:t>;</w:t>
            </w:r>
          </w:p>
          <w:p w:rsidR="00CA00F6" w:rsidRPr="00284618" w:rsidRDefault="00CA00F6" w:rsidP="0041262F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  <w:p w:rsidR="00CA00F6" w:rsidRPr="00284618" w:rsidRDefault="00CA00F6" w:rsidP="00CA00F6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84618">
              <w:rPr>
                <w:sz w:val="28"/>
                <w:szCs w:val="28"/>
              </w:rPr>
              <w:t>Территориальные подразделения Управления Федеральной налоговой службы по Белгородской области (УФНС)</w:t>
            </w:r>
          </w:p>
        </w:tc>
      </w:tr>
    </w:tbl>
    <w:p w:rsidR="009D0958" w:rsidRPr="00284618" w:rsidRDefault="00C032C1" w:rsidP="00C032C1">
      <w:pPr>
        <w:tabs>
          <w:tab w:val="left" w:pos="8592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4618">
        <w:rPr>
          <w:rFonts w:ascii="Times New Roman" w:hAnsi="Times New Roman"/>
          <w:color w:val="000000"/>
          <w:sz w:val="28"/>
          <w:szCs w:val="28"/>
        </w:rPr>
        <w:tab/>
      </w:r>
    </w:p>
    <w:p w:rsidR="00E01F1B" w:rsidRPr="00284618" w:rsidRDefault="00980803" w:rsidP="00E0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45.</w:t>
      </w:r>
      <w:r w:rsidR="00E01F1B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 В случае не представления заявителем документов, указанных в п.44 настоящего Регламента, специалисты </w:t>
      </w:r>
      <w:r w:rsidR="00ED3DAC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Управления</w:t>
      </w:r>
      <w:r w:rsidR="00E01F1B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 или МФЦ, при наличии технической возможности, получают с использованием системы межведомственного электронного взаимодействия (СМЭВ), а также на бумажных носителях. </w:t>
      </w:r>
    </w:p>
    <w:p w:rsidR="00E01F1B" w:rsidRPr="00284618" w:rsidRDefault="00E01F1B" w:rsidP="009D095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0958" w:rsidRPr="00284618" w:rsidRDefault="009D0958" w:rsidP="00B452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618">
        <w:rPr>
          <w:rFonts w:ascii="Times New Roman" w:hAnsi="Times New Roman"/>
          <w:b/>
          <w:color w:val="000000"/>
          <w:sz w:val="28"/>
          <w:szCs w:val="28"/>
        </w:rPr>
        <w:t>Указания на запрет требовать от заявителя</w:t>
      </w:r>
    </w:p>
    <w:p w:rsidR="00B4527F" w:rsidRPr="00284618" w:rsidRDefault="00B4527F" w:rsidP="00B452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</w:p>
    <w:p w:rsidR="00A92D6F" w:rsidRPr="00284618" w:rsidRDefault="00B4527F" w:rsidP="00033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4</w:t>
      </w:r>
      <w:r w:rsidR="00980803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. </w:t>
      </w:r>
      <w:r w:rsidR="00033802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Не допускается требовать от заявителя</w:t>
      </w:r>
      <w:r w:rsidR="00A92D6F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:</w:t>
      </w:r>
    </w:p>
    <w:p w:rsidR="00033802" w:rsidRPr="00284618" w:rsidRDefault="00A92D6F" w:rsidP="00033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-</w:t>
      </w:r>
      <w:r w:rsidR="00033802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</w:t>
      </w:r>
      <w:r w:rsidR="00B4527F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нормативными правовыми актами, регулирующими отношения, возникающие в связи в предоставлением государственной услуги</w:t>
      </w:r>
      <w:r w:rsidR="0013095E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13095E" w:rsidRPr="00284618" w:rsidRDefault="0013095E" w:rsidP="00130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- </w:t>
      </w:r>
      <w:r w:rsidRPr="00284618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 w:rsidR="00A00B58" w:rsidRPr="00284618">
        <w:rPr>
          <w:rFonts w:ascii="Times New Roman" w:hAnsi="Times New Roman"/>
          <w:sz w:val="28"/>
          <w:szCs w:val="28"/>
          <w:lang w:eastAsia="ru-RU"/>
        </w:rPr>
        <w:t>ой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A00B58" w:rsidRPr="00284618">
        <w:rPr>
          <w:rFonts w:ascii="Times New Roman" w:hAnsi="Times New Roman"/>
          <w:sz w:val="28"/>
          <w:szCs w:val="28"/>
          <w:lang w:eastAsia="ru-RU"/>
        </w:rPr>
        <w:t>и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0B58" w:rsidRPr="00284618">
        <w:rPr>
          <w:rFonts w:ascii="Times New Roman" w:hAnsi="Times New Roman"/>
          <w:sz w:val="28"/>
          <w:szCs w:val="28"/>
          <w:lang w:eastAsia="ru-RU"/>
        </w:rPr>
        <w:t>которые заявитель вправе представить, за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 исключением документов,</w:t>
      </w:r>
      <w:r w:rsidR="00A00B58" w:rsidRPr="00284618">
        <w:rPr>
          <w:rFonts w:ascii="Times New Roman" w:hAnsi="Times New Roman"/>
          <w:sz w:val="28"/>
          <w:szCs w:val="28"/>
          <w:lang w:eastAsia="ru-RU"/>
        </w:rPr>
        <w:t xml:space="preserve"> указанных в п. 42 настоящего Регламента, подлежащих представлению заявителем</w:t>
      </w:r>
      <w:r w:rsidR="00E67E6A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A00B58" w:rsidRPr="00284618" w:rsidRDefault="00E67E6A" w:rsidP="00A00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00B58" w:rsidRPr="00284618" w:rsidRDefault="00A00B58" w:rsidP="00A00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7E6A" w:rsidRPr="00284618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E67E6A" w:rsidRPr="00284618">
        <w:rPr>
          <w:rFonts w:ascii="Times New Roman" w:hAnsi="Times New Roman"/>
          <w:sz w:val="28"/>
          <w:szCs w:val="28"/>
          <w:lang w:eastAsia="ru-RU"/>
        </w:rPr>
        <w:t>, после первоначальной подачи заявления о предоставлении государственной услуги;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0B58" w:rsidRPr="00284618" w:rsidRDefault="00A00B58" w:rsidP="00A00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7E6A" w:rsidRPr="00284618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80803" w:rsidRPr="00284618" w:rsidRDefault="00A00B58" w:rsidP="00980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7E6A" w:rsidRPr="00284618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r w:rsidR="00E37D6E" w:rsidRPr="00284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803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D3DAC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Управления</w:t>
      </w:r>
      <w:r w:rsidR="00980803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, работника МФЦ при первоначальном отказе в приеме документов, необходимых для предоставления государственной услуги, о чем в письменном виде за подписью руководителя </w:t>
      </w:r>
      <w:r w:rsidR="00ED3DAC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Управления</w:t>
      </w:r>
      <w:r w:rsidR="00980803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2B0BEC" w:rsidRPr="00284618" w:rsidRDefault="002B0BEC" w:rsidP="007C6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5A4" w:rsidRPr="00284618" w:rsidRDefault="007C65A4" w:rsidP="007C6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33599" w:rsidRPr="00284618" w:rsidRDefault="00A33599" w:rsidP="007C6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5A4" w:rsidRPr="00284618" w:rsidRDefault="00BC3DA7" w:rsidP="007C6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4</w:t>
      </w:r>
      <w:r w:rsidR="00980803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="007C65A4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предоставление заявителем:</w:t>
      </w:r>
    </w:p>
    <w:p w:rsidR="0088308D" w:rsidRPr="00284618" w:rsidRDefault="0088308D" w:rsidP="007C6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н</w:t>
      </w:r>
      <w:r w:rsidRPr="00284618">
        <w:rPr>
          <w:rFonts w:ascii="Times New Roman" w:hAnsi="Times New Roman"/>
          <w:color w:val="000000"/>
          <w:sz w:val="28"/>
          <w:szCs w:val="28"/>
        </w:rPr>
        <w:t>е полного пакета документов, указанн</w:t>
      </w:r>
      <w:r w:rsidR="000C6314" w:rsidRPr="00284618">
        <w:rPr>
          <w:rFonts w:ascii="Times New Roman" w:hAnsi="Times New Roman"/>
          <w:color w:val="000000"/>
          <w:sz w:val="28"/>
          <w:szCs w:val="28"/>
        </w:rPr>
        <w:t>ых</w:t>
      </w:r>
      <w:r w:rsidRPr="00284618">
        <w:rPr>
          <w:rFonts w:ascii="Times New Roman" w:hAnsi="Times New Roman"/>
          <w:color w:val="000000"/>
          <w:sz w:val="28"/>
          <w:szCs w:val="28"/>
        </w:rPr>
        <w:t xml:space="preserve"> в п. 42 настоящего Регламента</w:t>
      </w:r>
      <w:r w:rsidR="000C6314" w:rsidRPr="00284618">
        <w:rPr>
          <w:rFonts w:ascii="Times New Roman" w:hAnsi="Times New Roman"/>
          <w:color w:val="000000"/>
          <w:sz w:val="28"/>
          <w:szCs w:val="28"/>
        </w:rPr>
        <w:t>;</w:t>
      </w:r>
    </w:p>
    <w:p w:rsidR="007C65A4" w:rsidRPr="00284618" w:rsidRDefault="00735089" w:rsidP="007C6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7C65A4" w:rsidRPr="00284618">
        <w:rPr>
          <w:rFonts w:ascii="Times New Roman" w:hAnsi="Times New Roman"/>
          <w:sz w:val="28"/>
          <w:szCs w:val="28"/>
        </w:rPr>
        <w:t>документов, содержащих подчистки, приписки, зачеркнутые слова, серьезные повреждения, не позволяющие однозначно истолковать их содержание и иные, не оговоренные исправления;</w:t>
      </w:r>
    </w:p>
    <w:p w:rsidR="007C65A4" w:rsidRPr="00284618" w:rsidRDefault="00735089" w:rsidP="007C6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7C65A4" w:rsidRPr="00284618">
        <w:rPr>
          <w:rFonts w:ascii="Times New Roman" w:hAnsi="Times New Roman"/>
          <w:sz w:val="28"/>
          <w:szCs w:val="28"/>
        </w:rPr>
        <w:t>ксерокопий документов</w:t>
      </w:r>
      <w:r w:rsidR="000C6314" w:rsidRPr="00284618">
        <w:rPr>
          <w:rFonts w:ascii="Times New Roman" w:hAnsi="Times New Roman"/>
          <w:sz w:val="28"/>
          <w:szCs w:val="28"/>
        </w:rPr>
        <w:t>, не</w:t>
      </w:r>
      <w:r w:rsidR="006546AA" w:rsidRPr="00284618">
        <w:rPr>
          <w:rFonts w:ascii="Times New Roman" w:hAnsi="Times New Roman"/>
          <w:sz w:val="28"/>
          <w:szCs w:val="28"/>
        </w:rPr>
        <w:t xml:space="preserve"> </w:t>
      </w:r>
      <w:r w:rsidR="000C6314" w:rsidRPr="00284618">
        <w:rPr>
          <w:rFonts w:ascii="Times New Roman" w:hAnsi="Times New Roman"/>
          <w:sz w:val="28"/>
          <w:szCs w:val="28"/>
        </w:rPr>
        <w:t>заверенных надлежащим образом</w:t>
      </w:r>
      <w:r w:rsidR="007C65A4" w:rsidRPr="00284618">
        <w:rPr>
          <w:rFonts w:ascii="Times New Roman" w:hAnsi="Times New Roman"/>
          <w:sz w:val="28"/>
          <w:szCs w:val="28"/>
        </w:rPr>
        <w:t>;</w:t>
      </w:r>
    </w:p>
    <w:p w:rsidR="007C65A4" w:rsidRPr="00284618" w:rsidRDefault="00735089" w:rsidP="007C6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7C65A4" w:rsidRPr="00284618">
        <w:rPr>
          <w:rFonts w:ascii="Times New Roman" w:hAnsi="Times New Roman"/>
          <w:sz w:val="28"/>
          <w:szCs w:val="28"/>
        </w:rPr>
        <w:t>документов по форме или содержанию не соответствующих требованиям действующего законодательства.</w:t>
      </w:r>
    </w:p>
    <w:p w:rsidR="00711DC2" w:rsidRPr="00284618" w:rsidRDefault="00711DC2" w:rsidP="007C6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956" w:rsidRPr="00284618" w:rsidRDefault="00145956" w:rsidP="00145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</w:t>
      </w:r>
      <w:r w:rsidR="008C13EE" w:rsidRPr="00284618"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284618">
        <w:rPr>
          <w:rFonts w:ascii="Times New Roman" w:hAnsi="Times New Roman"/>
          <w:b/>
          <w:sz w:val="28"/>
          <w:szCs w:val="28"/>
        </w:rPr>
        <w:t>отказа</w:t>
      </w:r>
      <w:r w:rsidR="008C13EE" w:rsidRPr="00284618">
        <w:rPr>
          <w:rFonts w:ascii="Times New Roman" w:hAnsi="Times New Roman"/>
          <w:b/>
          <w:sz w:val="28"/>
          <w:szCs w:val="28"/>
        </w:rPr>
        <w:t xml:space="preserve"> в </w:t>
      </w:r>
      <w:r w:rsidRPr="00284618">
        <w:rPr>
          <w:rFonts w:ascii="Times New Roman" w:hAnsi="Times New Roman"/>
          <w:b/>
          <w:sz w:val="28"/>
          <w:szCs w:val="28"/>
        </w:rPr>
        <w:t>предоставлени</w:t>
      </w:r>
      <w:r w:rsidR="008C13EE" w:rsidRPr="00284618">
        <w:rPr>
          <w:rFonts w:ascii="Times New Roman" w:hAnsi="Times New Roman"/>
          <w:b/>
          <w:sz w:val="28"/>
          <w:szCs w:val="28"/>
        </w:rPr>
        <w:t>и</w:t>
      </w:r>
      <w:r w:rsidRPr="00284618"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145956" w:rsidRPr="00284618" w:rsidRDefault="00145956" w:rsidP="00145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3EE" w:rsidRPr="00284618" w:rsidRDefault="008C13EE" w:rsidP="008C1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4</w:t>
      </w:r>
      <w:r w:rsidR="00083EEB" w:rsidRPr="00284618">
        <w:rPr>
          <w:rFonts w:ascii="Times New Roman" w:hAnsi="Times New Roman"/>
          <w:sz w:val="28"/>
          <w:szCs w:val="28"/>
        </w:rPr>
        <w:t>8</w:t>
      </w:r>
      <w:r w:rsidRPr="00284618">
        <w:rPr>
          <w:rFonts w:ascii="Times New Roman" w:hAnsi="Times New Roman"/>
          <w:sz w:val="28"/>
          <w:szCs w:val="28"/>
        </w:rPr>
        <w:t>. Основаниями для приостановления предоставления государственной услуги являются:</w:t>
      </w:r>
    </w:p>
    <w:p w:rsidR="008C13EE" w:rsidRPr="00284618" w:rsidRDefault="008C13EE" w:rsidP="008C1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неуплата получателем субсидии текущих платежей за жилое помещение и (или) коммунальные услуги в течение двух месяцев;</w:t>
      </w:r>
    </w:p>
    <w:p w:rsidR="008C13EE" w:rsidRPr="00284618" w:rsidRDefault="008C13EE" w:rsidP="008C1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8C13EE" w:rsidRPr="00284618" w:rsidRDefault="008C13EE" w:rsidP="008C1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неисполнение получателем субсидии в течение одного месяца после наступления событий (изменение места постоянного жительства получателя субсидии, 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семьи, если эти изменения повлекли за собой утрату права на получение субсидии) обязанности представить в </w:t>
      </w:r>
      <w:r w:rsidR="00287E62" w:rsidRPr="00284618">
        <w:rPr>
          <w:rFonts w:ascii="Times New Roman" w:hAnsi="Times New Roman"/>
          <w:sz w:val="28"/>
          <w:szCs w:val="28"/>
        </w:rPr>
        <w:t>Управление</w:t>
      </w:r>
      <w:r w:rsidRPr="00284618">
        <w:rPr>
          <w:rFonts w:ascii="Times New Roman" w:hAnsi="Times New Roman"/>
          <w:sz w:val="28"/>
          <w:szCs w:val="28"/>
        </w:rPr>
        <w:t xml:space="preserve"> документов, подтверждающих такие события</w:t>
      </w:r>
    </w:p>
    <w:p w:rsidR="00145956" w:rsidRPr="00284618" w:rsidRDefault="00BC3DA7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4</w:t>
      </w:r>
      <w:r w:rsidR="00083EEB" w:rsidRPr="00284618">
        <w:rPr>
          <w:rFonts w:ascii="Times New Roman" w:hAnsi="Times New Roman"/>
          <w:sz w:val="28"/>
          <w:szCs w:val="28"/>
        </w:rPr>
        <w:t>9</w:t>
      </w:r>
      <w:r w:rsidRPr="00284618">
        <w:rPr>
          <w:rFonts w:ascii="Times New Roman" w:hAnsi="Times New Roman"/>
          <w:sz w:val="28"/>
          <w:szCs w:val="28"/>
        </w:rPr>
        <w:t xml:space="preserve">. </w:t>
      </w:r>
      <w:r w:rsidR="00145956" w:rsidRPr="00284618">
        <w:rPr>
          <w:rFonts w:ascii="Times New Roman" w:hAnsi="Times New Roman"/>
          <w:sz w:val="28"/>
          <w:szCs w:val="28"/>
        </w:rPr>
        <w:t xml:space="preserve">Основаниями для отказа в </w:t>
      </w:r>
      <w:r w:rsidR="00B32D20" w:rsidRPr="00284618">
        <w:rPr>
          <w:rFonts w:ascii="Times New Roman" w:hAnsi="Times New Roman"/>
          <w:sz w:val="28"/>
          <w:szCs w:val="28"/>
        </w:rPr>
        <w:t>предоставлении государственной услуги</w:t>
      </w:r>
      <w:r w:rsidR="00145956" w:rsidRPr="00284618">
        <w:rPr>
          <w:rFonts w:ascii="Times New Roman" w:hAnsi="Times New Roman"/>
          <w:sz w:val="28"/>
          <w:szCs w:val="28"/>
        </w:rPr>
        <w:t xml:space="preserve"> являются:</w:t>
      </w:r>
    </w:p>
    <w:p w:rsidR="00145956" w:rsidRPr="00284618" w:rsidRDefault="00011427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="00145956" w:rsidRPr="00284618">
        <w:rPr>
          <w:rFonts w:ascii="Times New Roman" w:hAnsi="Times New Roman"/>
          <w:sz w:val="28"/>
          <w:szCs w:val="28"/>
        </w:rPr>
        <w:t>отсутствие у заявителя статуса граждан из числа предусмотренных п.</w:t>
      </w:r>
      <w:r w:rsidRPr="00284618">
        <w:rPr>
          <w:rFonts w:ascii="Times New Roman" w:hAnsi="Times New Roman"/>
          <w:sz w:val="28"/>
          <w:szCs w:val="28"/>
        </w:rPr>
        <w:t>2</w:t>
      </w:r>
      <w:r w:rsidR="00D27431" w:rsidRPr="00284618">
        <w:rPr>
          <w:rFonts w:ascii="Times New Roman" w:hAnsi="Times New Roman"/>
          <w:sz w:val="28"/>
          <w:szCs w:val="28"/>
        </w:rPr>
        <w:t xml:space="preserve"> и п.</w:t>
      </w:r>
      <w:r w:rsidR="003E4B26" w:rsidRPr="00284618">
        <w:rPr>
          <w:rFonts w:ascii="Times New Roman" w:hAnsi="Times New Roman"/>
          <w:sz w:val="28"/>
          <w:szCs w:val="28"/>
        </w:rPr>
        <w:t>6</w:t>
      </w:r>
      <w:r w:rsidR="00145956" w:rsidRPr="00284618">
        <w:rPr>
          <w:rFonts w:ascii="Times New Roman" w:hAnsi="Times New Roman"/>
          <w:sz w:val="28"/>
          <w:szCs w:val="28"/>
        </w:rPr>
        <w:t xml:space="preserve"> настоящего </w:t>
      </w:r>
      <w:r w:rsidR="003E4B26" w:rsidRPr="00284618">
        <w:rPr>
          <w:rFonts w:ascii="Times New Roman" w:hAnsi="Times New Roman"/>
          <w:sz w:val="28"/>
          <w:szCs w:val="28"/>
        </w:rPr>
        <w:t>Р</w:t>
      </w:r>
      <w:r w:rsidR="00145956" w:rsidRPr="00284618">
        <w:rPr>
          <w:rFonts w:ascii="Times New Roman" w:hAnsi="Times New Roman"/>
          <w:sz w:val="28"/>
          <w:szCs w:val="28"/>
        </w:rPr>
        <w:t>егламента;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011427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 xml:space="preserve">отсутствие </w:t>
      </w:r>
      <w:r w:rsidR="00011427" w:rsidRPr="00284618">
        <w:rPr>
          <w:rFonts w:ascii="Times New Roman" w:hAnsi="Times New Roman"/>
          <w:sz w:val="28"/>
          <w:szCs w:val="28"/>
        </w:rPr>
        <w:t xml:space="preserve">у заявителя </w:t>
      </w:r>
      <w:r w:rsidRPr="00284618">
        <w:rPr>
          <w:rFonts w:ascii="Times New Roman" w:hAnsi="Times New Roman"/>
          <w:sz w:val="28"/>
          <w:szCs w:val="28"/>
        </w:rPr>
        <w:t xml:space="preserve">регистрации по месту постоянного жительства </w:t>
      </w:r>
      <w:r w:rsidR="00011427" w:rsidRPr="00284618">
        <w:rPr>
          <w:rFonts w:ascii="Times New Roman" w:hAnsi="Times New Roman"/>
          <w:sz w:val="28"/>
          <w:szCs w:val="28"/>
        </w:rPr>
        <w:t>в жилом помещении, на которое испрашивается субсидия</w:t>
      </w:r>
      <w:r w:rsidRPr="00284618">
        <w:rPr>
          <w:rFonts w:ascii="Times New Roman" w:hAnsi="Times New Roman"/>
          <w:sz w:val="28"/>
          <w:szCs w:val="28"/>
        </w:rPr>
        <w:t>;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B32D2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>наличие задолженности по оплате жилого помещения и коммунальных услуг при отсутствии сведений о заключении договора (соглашения) о погашении задолженности по оплате жилого помещения и коммунальных услуг;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B32D2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>отсутствие документа, подтверждающего продолжение постоянного проживания членов семьи граждан, указанных в п.</w:t>
      </w:r>
      <w:r w:rsidR="00B32D20" w:rsidRPr="00284618">
        <w:rPr>
          <w:rFonts w:ascii="Times New Roman" w:hAnsi="Times New Roman"/>
          <w:sz w:val="28"/>
          <w:szCs w:val="28"/>
        </w:rPr>
        <w:t xml:space="preserve">6 </w:t>
      </w:r>
      <w:r w:rsidRPr="00284618">
        <w:rPr>
          <w:rFonts w:ascii="Times New Roman" w:hAnsi="Times New Roman"/>
          <w:sz w:val="28"/>
          <w:szCs w:val="28"/>
        </w:rPr>
        <w:t>настоящего регламента, в ранее занимаемых совместно с этими гражданами помещениях;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B32D2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>отсутствие превышения расходов семьи заявителя на оплату жилого помещения и коммунальных услуг, рассчитанных исходя из соответствующего регионального стандарта стоимости жилищно-коммунальных услуг над суммой, эквивалентной максимально допустимой доле расходов граждан на оплату жилого помещения и коммунальных услуг в совокупном доходе семьи (субсидия не получилась при расчете по формуле);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B32D2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>представление заявителем неполных и (или) заведомо недостоверных сведений и документов</w:t>
      </w:r>
      <w:r w:rsidR="00A92D6F" w:rsidRPr="00284618">
        <w:rPr>
          <w:rFonts w:ascii="Times New Roman" w:hAnsi="Times New Roman"/>
          <w:sz w:val="28"/>
          <w:szCs w:val="28"/>
        </w:rPr>
        <w:t>.</w:t>
      </w:r>
    </w:p>
    <w:p w:rsidR="00A92D6F" w:rsidRPr="00284618" w:rsidRDefault="00083EEB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50</w:t>
      </w:r>
      <w:r w:rsidR="00A92D6F" w:rsidRPr="00284618">
        <w:rPr>
          <w:rFonts w:ascii="Times New Roman" w:hAnsi="Times New Roman"/>
          <w:sz w:val="28"/>
          <w:szCs w:val="28"/>
        </w:rPr>
        <w:t>. Основаниями для отказа в предоставлении государственной услуги (прекращении ее предоставления) так же являются: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80020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 xml:space="preserve">изменение места постоянного жительства получателя субсидии; 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80020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 xml:space="preserve">изменение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семьи, (если эти изменения повлекли утрату права на получение субсидии); 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80020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 xml:space="preserve">представление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её размера; </w:t>
      </w:r>
    </w:p>
    <w:p w:rsidR="00145956" w:rsidRPr="00284618" w:rsidRDefault="00145956" w:rsidP="003A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80020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>невыполнение требований предоставления документов, свидетельствующих о наступлении событий, которые влекут за собой прекращение права на субсидию, в течение одного месяца со дня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145956" w:rsidRPr="00284618" w:rsidRDefault="00145956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800200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 xml:space="preserve">непогашение задолженности или несогласования срока погашения задолженности в течение одного месяца со дня вручения уведомления получателю субсидии о приостановлении предоставления субсидии (при отсутствии уважительной причины </w:t>
      </w:r>
      <w:r w:rsidR="00894315" w:rsidRPr="00284618">
        <w:rPr>
          <w:rFonts w:ascii="Times New Roman" w:hAnsi="Times New Roman"/>
          <w:sz w:val="28"/>
          <w:szCs w:val="28"/>
        </w:rPr>
        <w:t xml:space="preserve">ее </w:t>
      </w:r>
      <w:r w:rsidRPr="00284618">
        <w:rPr>
          <w:rFonts w:ascii="Times New Roman" w:hAnsi="Times New Roman"/>
          <w:sz w:val="28"/>
          <w:szCs w:val="28"/>
        </w:rPr>
        <w:t>образования</w:t>
      </w:r>
      <w:r w:rsidR="00894315" w:rsidRPr="00284618">
        <w:rPr>
          <w:rFonts w:ascii="Times New Roman" w:hAnsi="Times New Roman"/>
          <w:sz w:val="28"/>
          <w:szCs w:val="28"/>
        </w:rPr>
        <w:t>)</w:t>
      </w:r>
      <w:r w:rsidRPr="00284618">
        <w:rPr>
          <w:rFonts w:ascii="Times New Roman" w:hAnsi="Times New Roman"/>
          <w:sz w:val="28"/>
          <w:szCs w:val="28"/>
        </w:rPr>
        <w:t>.</w:t>
      </w:r>
    </w:p>
    <w:p w:rsidR="003A0EE3" w:rsidRDefault="003A0EE3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3F5" w:rsidRDefault="004163F5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3F5" w:rsidRDefault="004163F5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3F5" w:rsidRPr="00284618" w:rsidRDefault="004163F5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356" w:rsidRPr="00284618" w:rsidRDefault="00BE1356" w:rsidP="00BE13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BE1356" w:rsidRPr="00284618" w:rsidRDefault="00BE1356" w:rsidP="00BE1356">
      <w:pPr>
        <w:spacing w:after="0" w:line="240" w:lineRule="auto"/>
        <w:ind w:left="117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1356" w:rsidRPr="00284618" w:rsidRDefault="00894315" w:rsidP="00BE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3EEB" w:rsidRPr="002846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1356" w:rsidRPr="00284618">
        <w:rPr>
          <w:rFonts w:ascii="Times New Roman" w:eastAsia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BE1356" w:rsidRPr="00284618" w:rsidRDefault="00BE1356" w:rsidP="00BE1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56" w:rsidRPr="00284618" w:rsidRDefault="00BE1356" w:rsidP="00BE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Порядок, размер и основание взимания государственной пошлины или иной платы, взимаемой за предоставление государственной услуги</w:t>
      </w:r>
    </w:p>
    <w:p w:rsidR="00BE1356" w:rsidRPr="00284618" w:rsidRDefault="00BE1356" w:rsidP="00BE1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</w:p>
    <w:p w:rsidR="00BE1356" w:rsidRPr="00284618" w:rsidRDefault="00894315" w:rsidP="00BE1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5</w:t>
      </w:r>
      <w:r w:rsidR="00083EEB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. </w:t>
      </w:r>
      <w:r w:rsidR="00BE1356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Предоставление государственной услуги осуществляется бесплатно.</w:t>
      </w:r>
    </w:p>
    <w:p w:rsidR="00BE1356" w:rsidRPr="00284618" w:rsidRDefault="00BE1356" w:rsidP="00BE1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</w:p>
    <w:p w:rsidR="00BE1356" w:rsidRPr="00284618" w:rsidRDefault="00BE1356" w:rsidP="00BE1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</w:t>
      </w:r>
    </w:p>
    <w:p w:rsidR="00BE1356" w:rsidRPr="00284618" w:rsidRDefault="00BE1356" w:rsidP="00BE1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платы за предоставление услуг, которые являются необходимыми </w:t>
      </w:r>
    </w:p>
    <w:p w:rsidR="00BE1356" w:rsidRPr="00284618" w:rsidRDefault="00BE1356" w:rsidP="00BE1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и обязательными для предоставления государственной услуги</w:t>
      </w:r>
    </w:p>
    <w:p w:rsidR="00BE1356" w:rsidRPr="00284618" w:rsidRDefault="00BE1356" w:rsidP="00BE13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56" w:rsidRPr="00284618" w:rsidRDefault="00894315" w:rsidP="00BE1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3EEB" w:rsidRPr="00284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1356" w:rsidRPr="0028461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BE1356" w:rsidRPr="00284618" w:rsidRDefault="00BE1356" w:rsidP="00BE13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56" w:rsidRPr="00284618" w:rsidRDefault="00BE1356" w:rsidP="00BE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E32C07"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запроса </w:t>
      </w:r>
      <w:r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о предоставлении государственной услуги</w:t>
      </w:r>
      <w:r w:rsidR="00E32C07"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и при получении результата предоставления государственной услуги </w:t>
      </w:r>
    </w:p>
    <w:p w:rsidR="00BE1356" w:rsidRPr="00284618" w:rsidRDefault="00BE1356" w:rsidP="00BE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BE1356" w:rsidRPr="00284618" w:rsidRDefault="00894315" w:rsidP="00BE1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3EEB" w:rsidRPr="002846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1356" w:rsidRPr="00284618">
        <w:rPr>
          <w:rFonts w:ascii="Times New Roman" w:eastAsia="Times New Roman" w:hAnsi="Times New Roman"/>
          <w:sz w:val="28"/>
          <w:szCs w:val="28"/>
          <w:lang w:eastAsia="ru-RU"/>
        </w:rPr>
        <w:t>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7C65A4" w:rsidRPr="00284618" w:rsidRDefault="002469F7" w:rsidP="00145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618">
        <w:rPr>
          <w:rFonts w:ascii="Times New Roman" w:hAnsi="Times New Roman"/>
          <w:color w:val="000000"/>
          <w:sz w:val="28"/>
          <w:szCs w:val="28"/>
        </w:rPr>
        <w:t>5</w:t>
      </w:r>
      <w:r w:rsidR="00083EEB" w:rsidRPr="00284618">
        <w:rPr>
          <w:rFonts w:ascii="Times New Roman" w:hAnsi="Times New Roman"/>
          <w:color w:val="000000"/>
          <w:sz w:val="28"/>
          <w:szCs w:val="28"/>
        </w:rPr>
        <w:t>5</w:t>
      </w:r>
      <w:r w:rsidRPr="00284618">
        <w:rPr>
          <w:rFonts w:ascii="Times New Roman" w:hAnsi="Times New Roman"/>
          <w:color w:val="000000"/>
          <w:sz w:val="28"/>
          <w:szCs w:val="28"/>
        </w:rPr>
        <w:t xml:space="preserve">. Необходимость обращения заявителя в орган, предоставляющий государственную услугу, для получения результата предоставления услуги, отсутствует. </w:t>
      </w:r>
    </w:p>
    <w:p w:rsidR="002469F7" w:rsidRPr="00284618" w:rsidRDefault="002469F7" w:rsidP="0014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12D" w:rsidRPr="00284618" w:rsidRDefault="00CE012D" w:rsidP="00CE0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</w:t>
      </w:r>
    </w:p>
    <w:p w:rsidR="00CE012D" w:rsidRPr="00284618" w:rsidRDefault="00CE012D" w:rsidP="00CE0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CE012D" w:rsidRPr="00284618" w:rsidRDefault="00894315" w:rsidP="00CE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 w:rsidR="00083EEB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CE012D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Регистрация </w:t>
      </w:r>
      <w:r w:rsidR="00CB540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заявления </w:t>
      </w:r>
      <w:r w:rsidR="00CE012D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предоставлении государственной услуги </w:t>
      </w:r>
      <w:r w:rsidR="00841B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 обращении</w:t>
      </w:r>
      <w:r w:rsidR="00CE012D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заявителя</w:t>
      </w: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</w:t>
      </w:r>
      <w:r w:rsidR="00287E62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Управление</w:t>
      </w:r>
      <w:r w:rsidR="00CB540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в МФЦ или</w:t>
      </w:r>
      <w:r w:rsidR="00841B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направленн</w:t>
      </w:r>
      <w:r w:rsidR="00C37212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ого</w:t>
      </w:r>
      <w:r w:rsidR="00841B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CE012D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электронной форме производится в день поступления </w:t>
      </w:r>
      <w:r w:rsidR="00CB540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заявления </w:t>
      </w:r>
      <w:r w:rsidR="00DB66F7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журнале регистрации заявлений и решений о назначении государственной услуги и выплате субсидии по форме согласно приложению</w:t>
      </w:r>
      <w:r w:rsidR="001C1C5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B66F7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10 к настоящему Регламенту</w:t>
      </w:r>
      <w:r w:rsidR="00CE012D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E012D" w:rsidRPr="00284618" w:rsidRDefault="00447774" w:rsidP="00CE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5</w:t>
      </w:r>
      <w:r w:rsidR="00083EEB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. </w:t>
      </w:r>
      <w:r w:rsidR="00CE012D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Если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</w:t>
      </w:r>
      <w:r w:rsidR="00ED3DAC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Управления</w:t>
      </w:r>
      <w:r w:rsidR="00CE012D" w:rsidRPr="00284618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, днем их поучения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  </w:t>
      </w:r>
    </w:p>
    <w:p w:rsidR="00CE012D" w:rsidRPr="00284618" w:rsidRDefault="00CE012D" w:rsidP="00CE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</w:pPr>
    </w:p>
    <w:p w:rsidR="00A33599" w:rsidRPr="00284618" w:rsidRDefault="00A33599" w:rsidP="00A33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A33599" w:rsidRPr="00284618" w:rsidRDefault="00A33599" w:rsidP="00A335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99" w:rsidRPr="00284618" w:rsidRDefault="00447774" w:rsidP="00A33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3EEB" w:rsidRPr="002846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3599" w:rsidRPr="00284618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быть расположены с учетом пешеходной доступности для заявителей от остановок общественного транспорта.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Здание должно быть оборудовано отдельным входом для свободного доступа заявителей в помещение, в том числе для инвалидов.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режиме работы организации, осуществляющей предоставление государственной услуги.</w:t>
      </w:r>
    </w:p>
    <w:p w:rsidR="00A33599" w:rsidRPr="00284618" w:rsidRDefault="00083EEB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59. </w:t>
      </w:r>
      <w:r w:rsidR="00A33599" w:rsidRPr="00284618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быть оборудованы системой охраны, противопожарной системой, средствами пожаротушения, системой оповещения о возникновении чрезвычайной ситуации.</w:t>
      </w:r>
    </w:p>
    <w:p w:rsidR="003A64E8" w:rsidRPr="00284618" w:rsidRDefault="00083EEB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3A64E8" w:rsidRPr="00284618">
        <w:rPr>
          <w:rFonts w:ascii="Times New Roman" w:eastAsia="Times New Roman" w:hAnsi="Times New Roman"/>
          <w:sz w:val="28"/>
          <w:szCs w:val="28"/>
          <w:lang w:eastAsia="ru-RU"/>
        </w:rPr>
        <w:t>. Места предоставления государственной услуги включают места для информирования, ожидания, приема заявителей, должны быть оборудованы стульями (скамьями) и столами, обеспечены письменными принадлежностями для записи информации, бланками заявления для написания заявлений.</w:t>
      </w:r>
    </w:p>
    <w:p w:rsidR="003A64E8" w:rsidRPr="00284618" w:rsidRDefault="003A64E8" w:rsidP="003A6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У входа в каждое из помещений размещается табличка с указанием номера кабинета, фамилии, имени, отчества и должности специалиста, осуществляющего прием, графика работы.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</w:t>
      </w:r>
      <w:r w:rsidR="008005B3" w:rsidRPr="002846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конфиденциальности сведений о заявителе, одним специалистом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Прием всего комплекта документов, необходимых для предоставления государственной услуги, и выдача документов (информации) по окончании предоставления государственной услуги осуществляется в одном кабинете.</w:t>
      </w:r>
    </w:p>
    <w:p w:rsidR="008A7AA1" w:rsidRPr="00284618" w:rsidRDefault="00083EEB" w:rsidP="0044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447774" w:rsidRPr="00284618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447774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изуальная, текстовая и мультимедийна информации о порядке предоставления государственной услуги</w:t>
      </w:r>
      <w:r w:rsidR="00447774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в фойе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47774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7774" w:rsidRPr="00284618" w:rsidRDefault="00447774" w:rsidP="0044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материалов, размещаемых на стендах, должен быть напечатан удобным для чтения шрифтом (шрифт не менее 14), основные моменты и наиболее важные места должны быть выделены. </w:t>
      </w:r>
    </w:p>
    <w:p w:rsidR="008A7AA1" w:rsidRPr="00284618" w:rsidRDefault="008A7AA1" w:rsidP="008A7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и на мультимедиа должна быть размещена следующая информация:   </w:t>
      </w:r>
    </w:p>
    <w:p w:rsidR="008A7AA1" w:rsidRPr="00284618" w:rsidRDefault="00333B79" w:rsidP="008A7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предусматривающих предоставление государственной услуги; </w:t>
      </w:r>
    </w:p>
    <w:p w:rsidR="008A7AA1" w:rsidRPr="00284618" w:rsidRDefault="00333B79" w:rsidP="008A7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образцы оформления заявлений и перечень документов, необходимых для предоставления государственной услуги; </w:t>
      </w:r>
    </w:p>
    <w:p w:rsidR="008A7AA1" w:rsidRPr="00284618" w:rsidRDefault="00333B79" w:rsidP="003A64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>, в котор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прием граждан по вопросам </w:t>
      </w:r>
      <w:r w:rsidR="008136B2" w:rsidRPr="0028461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государственной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8A7AA1" w:rsidRPr="00284618" w:rsidRDefault="00333B79" w:rsidP="008A7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7AA1" w:rsidRPr="00284618" w:rsidRDefault="00333B79" w:rsidP="008A7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для справок, адреса электронной почты;</w:t>
      </w:r>
    </w:p>
    <w:p w:rsidR="008A7AA1" w:rsidRPr="00284618" w:rsidRDefault="00333B79" w:rsidP="008A7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государственной услуги;</w:t>
      </w:r>
    </w:p>
    <w:p w:rsidR="008A7AA1" w:rsidRPr="00284618" w:rsidRDefault="00333B79" w:rsidP="008A7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государственной услуги;</w:t>
      </w:r>
    </w:p>
    <w:p w:rsidR="008A7AA1" w:rsidRPr="00284618" w:rsidRDefault="00333B79" w:rsidP="008A7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обжалования действий (бездействия) и решений, принятых должностными лицами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A7AA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предоставления государственной услуги.</w:t>
      </w:r>
    </w:p>
    <w:p w:rsidR="00447774" w:rsidRPr="00284618" w:rsidRDefault="00447774" w:rsidP="0044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размещаемая на информационных стендах, должна содержать дату размещения, подпись начальника (заместителя начальника)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, должна регулярно обновляться.</w:t>
      </w:r>
    </w:p>
    <w:p w:rsidR="00A92D6F" w:rsidRPr="00284618" w:rsidRDefault="00A92D6F" w:rsidP="00A92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83EEB" w:rsidRPr="002846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. К условия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инвалидам доступности объектов предъявляются следующие требования: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беспрепятственного входа в здание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выхода из него;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доступа к месту предоставления государственной услуги, в том числе с помощью работников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посадки в транспортное средство и высадки из него перед входом в здание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сопровождения инвалидов, имеющих стойкие нарушения функции зрения и самостоятельного передвижения по территории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содействия инвалиду при входе в здание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выходе из него, информирования инвалида о доступных маршрутах общественного транспорта;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допуска в здание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возможность оказание иных видов посторонней помощи.</w:t>
      </w:r>
    </w:p>
    <w:p w:rsidR="00F16349" w:rsidRPr="00284618" w:rsidRDefault="00F16349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49" w:rsidRPr="00284618" w:rsidRDefault="00F16349" w:rsidP="00F1634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помещениям МФЦ, в котором осуществляется предоставление государственной услуги</w:t>
      </w:r>
    </w:p>
    <w:p w:rsidR="00F16349" w:rsidRPr="00284618" w:rsidRDefault="00F16349" w:rsidP="00F1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6349" w:rsidRPr="00284618" w:rsidRDefault="00F16349" w:rsidP="00F1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63. Помещения МФЦ должны быть оборудованы с учетом предоставление государственной услуги гражданам, в том числе с ограниченными физическими возможностями, в соответствии с требованиями Федерального закона от 30 декабря 2009 № 384-ФЗ «Технический регламент о безопасности зданий и сооружений», должны соответствовать следующим требованиям:</w:t>
      </w:r>
    </w:p>
    <w:p w:rsidR="00F16349" w:rsidRPr="00284618" w:rsidRDefault="00F16349" w:rsidP="00F1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бесплатной парковки для автомобильного транспорта заявителей, в том числе для автотранспорта граждан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F16349" w:rsidRPr="00284618" w:rsidRDefault="00F16349" w:rsidP="00F1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вход в здание оборудован пандусами для передвижения инвалидных колясок и кнопкой вызова работника МФЦ;</w:t>
      </w:r>
    </w:p>
    <w:p w:rsidR="00F16349" w:rsidRPr="00284618" w:rsidRDefault="00F16349" w:rsidP="00F1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обеспечена возможность свободного и беспрепятственного передвижения в помещении инвалидов самостоятельно или с помощью работника МФЦ;</w:t>
      </w:r>
    </w:p>
    <w:p w:rsidR="00F16349" w:rsidRPr="00284618" w:rsidRDefault="00F16349" w:rsidP="00F1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</w:t>
      </w:r>
    </w:p>
    <w:p w:rsidR="00F16349" w:rsidRPr="00284618" w:rsidRDefault="00F16349" w:rsidP="00F1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организован отдельный туалет для пользования гражданами с ограниченными физическими возможностями.</w:t>
      </w:r>
    </w:p>
    <w:p w:rsidR="00F16349" w:rsidRPr="00284618" w:rsidRDefault="00F16349" w:rsidP="00F1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 и носители информации, необходимые для обеспечения беспрепятственного доступа инвалидов к помещениям и государственной услуге, должны быть размещены с учетом ограничений их жизнедеятельности, необходимая для инвалидов звуковая и зрительная информация, а также надписи, знаки должны дублироваться знаками, выполненными рельефно-точечным шрифтом Брайля;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Помещения должны быть оборудованы с учетом получения государственной услуги заявителями с детьми (наличие детской комнаты или детского уголка).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помещении должны быть я в наличии: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бесплатный опрятный туалет для граждан;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кулер с питьевой водой, предназначенный для безвозмездного пользования заявителями;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не дорогой пункт питания (в помещении расположен буфет или вендинговый аппарат, либо в непосредственной близости (до </w:t>
      </w:r>
      <w:smartTag w:uri="urn:schemas-microsoft-com:office:smarttags" w:element="metricconverter">
        <w:smartTagPr>
          <w:attr w:name="ProductID" w:val="100 м"/>
        </w:smartTagPr>
        <w:r w:rsidRPr="0028461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100 м</w:t>
        </w:r>
      </w:smartTag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) расположен продуктовый магазин, пункт общественного питания);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помещении должны соблюдаться условия: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чистоты и опрятности помещения, отсутствия неисправной мебели, инвентаря;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создания уютной обстановки в секторе информирования и ожидания и секторе приема граждан, в том числе через размещение цветов.</w:t>
      </w:r>
    </w:p>
    <w:p w:rsidR="00F16349" w:rsidRPr="00284618" w:rsidRDefault="00F16349" w:rsidP="00F16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Определенные настоящим Регламентом требования к местам предоставления государственной услуги в МФЦ применяются, если в нем, в соответствии с действующим законодательством Российской Федерации, не установлены иные более высокие требования.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D6F" w:rsidRPr="00284618" w:rsidRDefault="00A92D6F" w:rsidP="00A92D6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6349" w:rsidRPr="002846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. Показателями доступности государственной услуги являются:</w:t>
      </w:r>
    </w:p>
    <w:p w:rsidR="00A92D6F" w:rsidRPr="00284618" w:rsidRDefault="00A92D6F" w:rsidP="00A9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государственной услуги на безвозмездной основе для получателей;</w:t>
      </w:r>
    </w:p>
    <w:p w:rsidR="00A92D6F" w:rsidRPr="00284618" w:rsidRDefault="00A92D6F" w:rsidP="00A9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возможность подачи заявления и документов для получения государственной услуги в МФЦ, с использованием ЕПГУ или РПГУ (при наличии технической возможности);</w:t>
      </w:r>
    </w:p>
    <w:p w:rsidR="00A92D6F" w:rsidRPr="00284618" w:rsidRDefault="00A92D6F" w:rsidP="00A9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A92D6F" w:rsidRPr="00284618" w:rsidRDefault="00A92D6F" w:rsidP="00A9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A92D6F" w:rsidRPr="00284618" w:rsidRDefault="00A92D6F" w:rsidP="00A9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отсутствие обоснованных жалоб со стороны заявителей по результатам предоставления государственной услуги;</w:t>
      </w:r>
    </w:p>
    <w:p w:rsidR="00A92D6F" w:rsidRPr="00284618" w:rsidRDefault="00A92D6F" w:rsidP="00A9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="00287E62" w:rsidRPr="002846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Управления </w:t>
      </w:r>
      <w:r w:rsidRPr="002846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МФЦ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в помещения </w:t>
      </w:r>
      <w:r w:rsidR="00287E62" w:rsidRPr="002846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Управления </w:t>
      </w:r>
      <w:r w:rsidRPr="002846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МФЦ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сурдопереводчика и тифлосурдопереводчика;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в помещения </w:t>
      </w:r>
      <w:r w:rsidR="00287E62" w:rsidRPr="002846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Управления </w:t>
      </w:r>
      <w:r w:rsidRPr="002846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МФЦ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 н «Об утверждении формы документа, подтверждающего специальное обучение собаки-проводника, и порядок его получения»;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специалистами, </w:t>
      </w:r>
      <w:r w:rsidRPr="002846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предоставляющими государственную услугу,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необходимой инвалидам помощи в преодолении барьеров, мешающих получению государственной услуги и использованию помещений наравне с другими лицами;</w:t>
      </w:r>
    </w:p>
    <w:p w:rsidR="00A92D6F" w:rsidRPr="00284618" w:rsidRDefault="00A92D6F" w:rsidP="00A92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осуществление приема граждан в сельских поселениях, отдаленных от места расположения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взаимодействий заявителей с должностными лицами при предоставлении государственной услуги должно осуществляться не более 2-х раз: 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подаче документов, необходимых для предоставления государственной услуги; 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при получении результата предоставления государственной услуги.</w:t>
      </w:r>
    </w:p>
    <w:p w:rsidR="00A92D6F" w:rsidRPr="00284618" w:rsidRDefault="00A92D6F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взаимодействий заявителя с должностными лицами при предоставлении государственной услуги определяется в соответствии с проведенным хронометражем рабочего времени должностных лиц на выполнение административных процедур.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6349" w:rsidRPr="002846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удовлетворенность получателей услуги от процесса получения государственной услуги и её результата;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, система «Электронная очередь»);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компетентность специалистов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вопросах предоставления государственной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культура обслуживания (вежливость, тактичность и внимательность   специалистов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, готовность оказать эффективную помощь получателям государственной услуги при возникновении трудностей);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соответствие требованиям настоящего регламента, в т.ч. строгое соблюдение последовательности и сроков выполнения административных процедур предоставления государственной услуги;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количество заявителей, получивших услугу в результате дистанционного (выездного) приема в месяц;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результаты служебных проверок;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исполнительская дисциплина; </w:t>
      </w:r>
    </w:p>
    <w:p w:rsidR="00B2406D" w:rsidRPr="00284618" w:rsidRDefault="00B2406D" w:rsidP="00B24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эффективность и своевременность рассмотрения заявлений, обращений и жалоб граждан по вопросам предоставления государственной услуги.</w:t>
      </w:r>
    </w:p>
    <w:p w:rsidR="00B2406D" w:rsidRPr="00284618" w:rsidRDefault="00B2406D" w:rsidP="00A92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EEB" w:rsidRPr="00284618" w:rsidRDefault="00A92D6F" w:rsidP="00083E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Получения государственной услуги </w:t>
      </w:r>
      <w:r w:rsidR="0041039E"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по экстерриториальному</w:t>
      </w: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принцип</w:t>
      </w:r>
      <w:r w:rsidR="0041039E"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посредством запроса о предоставлении </w:t>
      </w:r>
    </w:p>
    <w:p w:rsidR="00A92D6F" w:rsidRDefault="0041039E" w:rsidP="00083E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</w:t>
      </w:r>
      <w:r w:rsidR="00DD0376"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 w:rsidR="00DD0376"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МФЦ</w:t>
      </w:r>
    </w:p>
    <w:p w:rsidR="004163F5" w:rsidRPr="00284618" w:rsidRDefault="004163F5" w:rsidP="00083E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DC" w:rsidRPr="00284618" w:rsidRDefault="00083EEB" w:rsidP="00B06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6349"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6ADC" w:rsidRPr="002846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ри обращении заявителя </w:t>
      </w:r>
      <w:r w:rsidR="00B06AD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МФЦ 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>с запросом о предоставлении государственн</w:t>
      </w:r>
      <w:r w:rsidR="00DD0376" w:rsidRPr="0028461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B06AD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экстерриториальному принципу, </w:t>
      </w:r>
      <w:r w:rsidR="00B06ADC" w:rsidRPr="00284618">
        <w:rPr>
          <w:rFonts w:ascii="Times New Roman" w:hAnsi="Times New Roman"/>
          <w:sz w:val="28"/>
          <w:szCs w:val="28"/>
          <w:lang w:eastAsia="ru-RU"/>
        </w:rPr>
        <w:t>заявитель одновременно подает в МФЦ сведения, документы и (или) информацию, предусмотренные п.42 настоящего Регламента.</w:t>
      </w:r>
      <w:r w:rsidR="00B06AD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6ADC" w:rsidRPr="00284618" w:rsidRDefault="00B06ADC" w:rsidP="00B06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</w:t>
      </w:r>
      <w:hyperlink r:id="rId11" w:history="1">
        <w:r w:rsidR="009771E9" w:rsidRPr="00284618">
          <w:rPr>
            <w:rFonts w:ascii="Times New Roman" w:eastAsia="Times New Roman" w:hAnsi="Times New Roman"/>
            <w:sz w:val="28"/>
            <w:szCs w:val="28"/>
            <w:lang w:eastAsia="ru-RU"/>
          </w:rPr>
          <w:t>предоставление</w:t>
        </w:r>
      </w:hyperlink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государственн</w:t>
      </w:r>
      <w:r w:rsidR="00DD0376" w:rsidRPr="0028461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8E27FC" w:rsidRPr="002846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376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экстерриториальному принципу. 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</w:t>
      </w:r>
      <w:r w:rsidR="006E1145" w:rsidRPr="0028461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в интересах заявителя без доверенности и направляет в орган, предоставляющи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>, заявлени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>, подписанн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работником </w:t>
      </w:r>
      <w:r w:rsidR="006E1145" w:rsidRPr="0028461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скрепленн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</w:t>
      </w:r>
      <w:r w:rsidR="006E1145" w:rsidRPr="0028461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>, а также сведения, документы и (или) информацию, необходимые для предоставления государственн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771E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 предусмотренные п. 44 настоящего Регламента, а также согласие заявителя на осуществление МФЦ от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 имени действий, необходимых для предоставления государственной услуги.</w:t>
      </w:r>
    </w:p>
    <w:p w:rsidR="009771E9" w:rsidRPr="00284618" w:rsidRDefault="009771E9" w:rsidP="00410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При этом не требуются составление и подписание таких заявлений заявителем.</w:t>
      </w:r>
    </w:p>
    <w:p w:rsidR="005473EF" w:rsidRPr="00284618" w:rsidRDefault="005473EF" w:rsidP="00547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  <w:lang w:eastAsia="ru-RU"/>
        </w:rPr>
        <w:t xml:space="preserve">Документы, предусмотренные п.42 настоящего Регламента, специалисты МФЦ получают и передают в </w:t>
      </w:r>
      <w:r w:rsidR="00287E62" w:rsidRPr="00284618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AC1853" w:rsidRPr="00284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4618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заключенным соглашением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о взаимодействии между органами социальной защиты населения и МФЦ.</w:t>
      </w:r>
    </w:p>
    <w:p w:rsidR="00B50D59" w:rsidRPr="00284618" w:rsidRDefault="00B50D59" w:rsidP="00547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D59" w:rsidRPr="00284618" w:rsidRDefault="00B50D59" w:rsidP="00B50D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МФЦ</w:t>
      </w:r>
    </w:p>
    <w:p w:rsidR="00B50D59" w:rsidRPr="00284618" w:rsidRDefault="00B50D59" w:rsidP="00B50D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0D59" w:rsidRPr="00284618" w:rsidRDefault="00B50D59" w:rsidP="00B5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67.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B50D59" w:rsidRPr="00284618" w:rsidRDefault="00B50D59" w:rsidP="00B50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 проверку документов, удостоверяющих личность заявителя; </w:t>
      </w:r>
    </w:p>
    <w:p w:rsidR="00B50D59" w:rsidRPr="00284618" w:rsidRDefault="00B50D59" w:rsidP="00B50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проводит проверку правильности заполнения заявления и соответствия представленных документов требованиям настоящего Регламента;</w:t>
      </w:r>
    </w:p>
    <w:p w:rsidR="00B50D59" w:rsidRPr="00284618" w:rsidRDefault="00B50D59" w:rsidP="00B50D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сверяет подлинники с копиями документов, отмечает копии штампом «Копия верна» и ставит подпись с расшифровкой фамилии, должности, дату и печать, а также удостоверяет факт собственноручной подписи заявителя в заявлении;</w:t>
      </w:r>
    </w:p>
    <w:p w:rsidR="00B50D59" w:rsidRPr="00284618" w:rsidRDefault="00B50D59" w:rsidP="00B50D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B50D59" w:rsidRPr="00284618" w:rsidRDefault="00B50D59" w:rsidP="00B50D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направляет копии документов, с составлением описи этих документов, по реестру в </w:t>
      </w:r>
      <w:r w:rsidR="008E27F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0D59" w:rsidRPr="00284618" w:rsidRDefault="00B50D59" w:rsidP="00B50D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в электронном виде в составе пакета электронных дел, за электронной подписью специалиста МФЦ - в день обращения заявителя в МФЦ;</w:t>
      </w:r>
    </w:p>
    <w:p w:rsidR="00B50D59" w:rsidRPr="00284618" w:rsidRDefault="00B50D59" w:rsidP="00B50D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на бумажных носителях – в течение двух рабочих дней со дня обращения заявителя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50D59" w:rsidRPr="00284618" w:rsidRDefault="00B50D59" w:rsidP="00B50D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При представлении заявителем неполного комплекта документов, предусмотренного пунктом 42 настоящего Регламента, или несоответствия документов требованиям, указанным в пункте 43 настоящего Регламента, специалист МФЦ, осуществляющий прием документов, уведомляет заявителя о наличии препятствий к приему документов и возвращает документы заявителю для устранения выявленных недостатков.</w:t>
      </w:r>
    </w:p>
    <w:p w:rsidR="00B50D59" w:rsidRPr="00284618" w:rsidRDefault="00B50D59" w:rsidP="00B50D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50D59" w:rsidRPr="00284618" w:rsidRDefault="00B50D59" w:rsidP="00B50D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заявителя в </w:t>
      </w:r>
      <w:r w:rsidR="008E27F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и при указании заявителем места получения ответа (результата предоставления государственной услуги) в МФЦ, ответственный специалист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в МФЦ документ, подтверждающий результат предоставления государственной услуги, для его последующей передачи заявителю, в срок не позднее двух рабочих дней до окончания срока предоставления государственной услуги.</w:t>
      </w:r>
    </w:p>
    <w:p w:rsidR="00B50D59" w:rsidRPr="00284618" w:rsidRDefault="00B50D59" w:rsidP="00B50D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от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, в день получения документов сообщает заявителю о принятом решении по телефону (с записью даты и времени телефонного звонка), а также о возможности получения документа в МФЦ. </w:t>
      </w:r>
    </w:p>
    <w:p w:rsidR="00B50D59" w:rsidRPr="00284618" w:rsidRDefault="00B50D59" w:rsidP="00547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99" w:rsidRPr="00284618" w:rsidRDefault="00A33599" w:rsidP="00AE7F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электронной форме</w:t>
      </w:r>
      <w:r w:rsidR="00AE7FD6" w:rsidRPr="0028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E7FD6" w:rsidRPr="00284618" w:rsidRDefault="00AE7FD6" w:rsidP="00AE7F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599" w:rsidRPr="00284618" w:rsidRDefault="001D63E3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359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вправе обратиться за предоставлением государственной услуги в электронной форме </w:t>
      </w:r>
      <w:r w:rsidR="0019618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33599" w:rsidRPr="00284618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19618C" w:rsidRPr="0028461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3359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06C" w:rsidRPr="00284618">
        <w:rPr>
          <w:rFonts w:ascii="Times New Roman" w:eastAsia="Times New Roman" w:hAnsi="Times New Roman"/>
          <w:sz w:val="28"/>
          <w:szCs w:val="28"/>
          <w:lang w:eastAsia="ru-RU"/>
        </w:rPr>
        <w:t>ЕПГУ</w:t>
      </w:r>
      <w:r w:rsidR="0019618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D9006C" w:rsidRPr="00284618">
        <w:rPr>
          <w:rFonts w:ascii="Times New Roman" w:eastAsia="Times New Roman" w:hAnsi="Times New Roman"/>
          <w:sz w:val="28"/>
          <w:szCs w:val="28"/>
          <w:lang w:eastAsia="ru-RU"/>
        </w:rPr>
        <w:t>РПГУ</w:t>
      </w:r>
      <w:r w:rsidR="00A71F86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08B" w:rsidRPr="00284618">
        <w:rPr>
          <w:rFonts w:ascii="Times New Roman" w:eastAsia="Times New Roman" w:hAnsi="Times New Roman"/>
          <w:sz w:val="28"/>
          <w:szCs w:val="28"/>
          <w:lang w:eastAsia="ru-RU"/>
        </w:rPr>
        <w:t>(при</w:t>
      </w:r>
      <w:r w:rsidR="00A71F86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 технической возможности)</w:t>
      </w:r>
      <w:r w:rsidR="0019618C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359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250" w:rsidRPr="00284618" w:rsidRDefault="00537250" w:rsidP="00537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ЕПГУ и РПГУ по организации предоставления государственной услуги осуществляется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27 июля 2006 года № 149-ФЗ «Об информации, информационных технологиях и о защите информации». </w:t>
      </w:r>
    </w:p>
    <w:p w:rsidR="00537250" w:rsidRPr="00284618" w:rsidRDefault="00537250" w:rsidP="00537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используются классы средств электронной подписи, которые допускаются к использованию при обращении за государственной услугой в соответствии с законодательством Российской Федерации.</w:t>
      </w:r>
    </w:p>
    <w:p w:rsidR="00537250" w:rsidRPr="00284618" w:rsidRDefault="00537250" w:rsidP="00537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Виды электронных подписей, использование которых допускается при обращении за получением государственной услуги, и порядок их использования установлены постановлением Правительства РФ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37250" w:rsidRPr="00284618" w:rsidRDefault="00537250" w:rsidP="00537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заявителя о принятом к рассмотрению заявлении, а также о необходимости представления недостающих к нему документов, осуществляется </w:t>
      </w:r>
      <w:r w:rsidR="008E27F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одного рабочего дня, следующего за днем заполнения заявителем соответствующей интерактивной формы, с использованием ЕПГУ или РПГУ (при наличии технической возможности).</w:t>
      </w:r>
    </w:p>
    <w:p w:rsidR="00AB0BE9" w:rsidRPr="00284618" w:rsidRDefault="00AB0BE9" w:rsidP="00AB0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государственной услуги с использованием ЕПГУ или РПГУ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33599" w:rsidRPr="00284618" w:rsidRDefault="00083EEB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3599" w:rsidRPr="0028461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используются классы средств электронной подписи, которые допускаются к использованию при обращении за государственной услугой в соответствии с законодательством Российской Федерации.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Виды электронных подписей, использование которых допускается при обращении за получением государственной услуги, и порядок их использования установлены постановлением Правительства РФ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33599" w:rsidRPr="00284618" w:rsidRDefault="00A33599" w:rsidP="00A3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заявителя о принятом к рассмотрению заявлении, а также о необходимости представления недостающих к нему документов, осуществляется </w:t>
      </w:r>
      <w:r w:rsidR="008E27F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одного рабочего дня, следующего за днем заполнения заявителем соответствующей интерактивной формы, с использованием </w:t>
      </w:r>
      <w:r w:rsidR="0070136E" w:rsidRPr="00284618">
        <w:rPr>
          <w:rFonts w:ascii="Times New Roman" w:eastAsia="Times New Roman" w:hAnsi="Times New Roman"/>
          <w:sz w:val="28"/>
          <w:szCs w:val="28"/>
          <w:lang w:eastAsia="ru-RU"/>
        </w:rPr>
        <w:t>ЕПГУ</w:t>
      </w:r>
      <w:r w:rsidR="004D3F5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70136E" w:rsidRPr="00284618">
        <w:rPr>
          <w:rFonts w:ascii="Times New Roman" w:eastAsia="Times New Roman" w:hAnsi="Times New Roman"/>
          <w:sz w:val="28"/>
          <w:szCs w:val="28"/>
          <w:lang w:eastAsia="ru-RU"/>
        </w:rPr>
        <w:t>РПГУ</w:t>
      </w:r>
      <w:r w:rsidR="00A71F86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технической возможности)</w:t>
      </w:r>
      <w:r w:rsidR="004D3F51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67A" w:rsidRPr="00284618" w:rsidRDefault="00B50D59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EA4D8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услуга </w:t>
      </w:r>
      <w:r w:rsidR="00EA3D7C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D43DE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РПГУ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получена </w:t>
      </w:r>
      <w:r w:rsidR="00BC27B6" w:rsidRPr="00284618">
        <w:rPr>
          <w:rFonts w:ascii="Times New Roman" w:eastAsia="Times New Roman" w:hAnsi="Times New Roman"/>
          <w:sz w:val="28"/>
          <w:szCs w:val="28"/>
          <w:lang w:eastAsia="ru-RU"/>
        </w:rPr>
        <w:t>следующими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способами: </w:t>
      </w:r>
    </w:p>
    <w:p w:rsidR="0005167A" w:rsidRPr="00284618" w:rsidRDefault="00D43DEC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обязательной личной явкой на прием 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167A" w:rsidRPr="00284618" w:rsidRDefault="00D43DEC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личной явки на прием 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услуга </w:t>
      </w:r>
      <w:r w:rsidR="00EA3D7C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D43DE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ЕПГУ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получена с обязательной личной явкой на прием 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Для получения государственной услуги без ли</w:t>
      </w:r>
      <w:r w:rsidR="00B96C5F" w:rsidRPr="00284618">
        <w:rPr>
          <w:rFonts w:ascii="Times New Roman" w:eastAsia="Times New Roman" w:hAnsi="Times New Roman"/>
          <w:sz w:val="28"/>
          <w:szCs w:val="28"/>
          <w:lang w:eastAsia="ru-RU"/>
        </w:rPr>
        <w:t>чной явки на прие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м 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</w:t>
      </w:r>
      <w:r w:rsidR="00BC27B6" w:rsidRPr="00284618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 оформить усиленную квалифицированную электронную подпись ЭП для заверения заявления и документов, поданных в электронном виде на РПГУ. 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подачи заявления </w:t>
      </w:r>
      <w:r w:rsidR="00EA3D7C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ЕПГУ заявитель должен выполнить следующие действия:</w:t>
      </w:r>
    </w:p>
    <w:p w:rsidR="0005167A" w:rsidRPr="00284618" w:rsidRDefault="0070136E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05167A" w:rsidRPr="00284618" w:rsidRDefault="0070136E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личном кабинете на ЕПГУ заполнить в электронном виде заявление </w:t>
      </w:r>
      <w:r w:rsidR="00EA3D7C" w:rsidRPr="0028461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услуги;</w:t>
      </w:r>
    </w:p>
    <w:p w:rsidR="0005167A" w:rsidRPr="00284618" w:rsidRDefault="0070136E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05167A" w:rsidRPr="00284618" w:rsidRDefault="0070136E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E27F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BC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постоянного жительства </w:t>
      </w:r>
      <w:r w:rsidR="00EA3D7C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функционала ЕПГУ. 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подачи заявления </w:t>
      </w:r>
      <w:r w:rsidR="00EA3D7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РПГУ заявитель должен выполнить следующие действия:</w:t>
      </w:r>
    </w:p>
    <w:p w:rsidR="0005167A" w:rsidRPr="00284618" w:rsidRDefault="0070136E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05167A" w:rsidRPr="00284618" w:rsidRDefault="0070136E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личном кабинете на РПГУ заполнить в электронном виде заявление </w:t>
      </w:r>
      <w:r w:rsidR="001328AE" w:rsidRPr="0028461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государственной услуги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167A" w:rsidRPr="00284618" w:rsidRDefault="0070136E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заявитель выбрал способ оказания </w:t>
      </w:r>
      <w:r w:rsidR="00E01BC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с личной явкой на прием 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328AE" w:rsidRPr="002846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BC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приложить к заявлению электронные документы, заверение пакета электронных документов усиленной квалифицированной ЭП </w:t>
      </w:r>
      <w:r w:rsidR="00E01BC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не требуется;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заявитель выбрал способ оказания услуги без личной явки на прием 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328AE" w:rsidRPr="002846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136E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необходимо выполнить следующие действия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167A" w:rsidRPr="00284618" w:rsidRDefault="0005167A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приложить к заявлению электронные документы, </w:t>
      </w:r>
      <w:r w:rsidR="00E01BC1" w:rsidRPr="00284618">
        <w:rPr>
          <w:rFonts w:ascii="Times New Roman" w:eastAsia="Times New Roman" w:hAnsi="Times New Roman"/>
          <w:sz w:val="28"/>
          <w:szCs w:val="28"/>
          <w:lang w:eastAsia="ru-RU"/>
        </w:rPr>
        <w:t>необходимые для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государственной услуги, заверенные усиленной квалифицированной ЭП;</w:t>
      </w:r>
    </w:p>
    <w:p w:rsidR="0005167A" w:rsidRPr="00284618" w:rsidRDefault="0005167A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5167A" w:rsidRPr="00284618" w:rsidRDefault="0005167A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заверить заявление усиленной квалифицированной ЭП, если иное не установлено действующим законодательством (далее - пакет электронных документов); </w:t>
      </w:r>
    </w:p>
    <w:p w:rsidR="0005167A" w:rsidRPr="00284618" w:rsidRDefault="0070136E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BC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постоянной регистрации </w:t>
      </w:r>
      <w:r w:rsidR="001328AE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функционала РПГУ. 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направления пакета электронных документов </w:t>
      </w:r>
      <w:r w:rsidR="001328AE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ЕПГУ или РПГУ в соответствии с требованиями п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136E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4643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94643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36E" w:rsidRPr="00284618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, соответственно, комплексной автоматизированной информационной систем</w:t>
      </w:r>
      <w:r w:rsidR="00C94643" w:rsidRPr="0028461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межведомственного электронного взаимодействия Белгородской области (далее – «КС БО»)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РПГУ или ЕПГУ.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государственной услуги 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РПГУ, в случае если направленные заявителем электронное заявление и электронные документы заверены усиленной квалифицированной ЭП, специалист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следующие действия:</w:t>
      </w:r>
    </w:p>
    <w:p w:rsidR="0005167A" w:rsidRPr="00284618" w:rsidRDefault="00C94643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пакет документов, поступивший 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РПГУ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передает специалисту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7212" w:rsidRPr="00284618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 w:rsidR="00C37212" w:rsidRPr="002846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административной процедуры</w:t>
      </w:r>
      <w:r w:rsidR="00F25C6B" w:rsidRPr="00284618">
        <w:rPr>
          <w:rFonts w:ascii="Times New Roman" w:hAnsi="Times New Roman"/>
          <w:sz w:val="28"/>
          <w:szCs w:val="28"/>
        </w:rPr>
        <w:t xml:space="preserve"> по приему и регистрации документов, необходимых для предоставления государственной услуги</w:t>
      </w:r>
      <w:r w:rsidR="00F25C6B"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167A" w:rsidRPr="00284618" w:rsidRDefault="00C94643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рассмотрения документов и утверждения проекта решения о предоставлении (отказе в предоставлении) государственной услуги </w:t>
      </w:r>
      <w:r w:rsidR="00F25C6B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153D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заполняет предусмотренные в «КС БО» формы о принятом решении и переводит дело в архив «КС БО»;</w:t>
      </w:r>
    </w:p>
    <w:p w:rsidR="0005167A" w:rsidRPr="00284618" w:rsidRDefault="00C94643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на РПГУ.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D59" w:rsidRPr="00284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государственной услуги 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РПГУ, в случае если направленные заявителем электронное заявление и электронные документы не заверены усиленной квалифицированной ЭП, специалист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следующие действия:</w:t>
      </w:r>
    </w:p>
    <w:p w:rsidR="0005167A" w:rsidRPr="00284618" w:rsidRDefault="00C94643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пакет документов, поступивший 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РПГУ, </w:t>
      </w:r>
      <w:r w:rsidR="00222397" w:rsidRPr="00284618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ЕПГУ, и передает специалисту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7212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ответственному за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выполнению административной процедуры </w:t>
      </w:r>
      <w:r w:rsidR="00C37212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7212" w:rsidRPr="00284618">
        <w:rPr>
          <w:rFonts w:ascii="Times New Roman" w:hAnsi="Times New Roman"/>
          <w:sz w:val="28"/>
          <w:szCs w:val="28"/>
        </w:rPr>
        <w:t>приему и регистрации документов, необходимых для предоставления государственной услуги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167A" w:rsidRPr="00284618" w:rsidRDefault="00C94643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через «КС БО» приглашение на прием, которое должно содержать следующую информацию: адрес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«КС БО» дело переводит</w:t>
      </w:r>
      <w:r w:rsidR="00BC27B6" w:rsidRPr="0028461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статус «Заявитель приглашен на прием». </w:t>
      </w:r>
    </w:p>
    <w:p w:rsidR="0005167A" w:rsidRPr="00284618" w:rsidRDefault="0005167A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неявки заявителя на прием в назначенное время заявление и документы хранятся в «КС БО» в течение 30 календарных дней, затем специалист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F25C6B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переводит документы, поступившие </w:t>
      </w:r>
      <w:r w:rsidR="000948B2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E153DC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РПГУ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ЕПГУ</w:t>
      </w:r>
      <w:r w:rsidR="00C60032" w:rsidRPr="002846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60032" w:rsidRPr="00284618">
        <w:rPr>
          <w:rFonts w:ascii="Times New Roman" w:eastAsia="Times New Roman" w:hAnsi="Times New Roman"/>
          <w:sz w:val="28"/>
          <w:szCs w:val="28"/>
          <w:lang w:eastAsia="ru-RU"/>
        </w:rPr>
        <w:t>архив «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КС БО».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78.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заявитель явился на </w:t>
      </w:r>
      <w:r w:rsidR="00C60032" w:rsidRPr="00284618">
        <w:rPr>
          <w:rFonts w:ascii="Times New Roman" w:eastAsia="Times New Roman" w:hAnsi="Times New Roman"/>
          <w:sz w:val="28"/>
          <w:szCs w:val="28"/>
          <w:lang w:eastAsia="ru-RU"/>
        </w:rPr>
        <w:t>прием в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перечисленных </w:t>
      </w:r>
      <w:r w:rsidR="00F20B1F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случаев специалист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ведущий прием, отмечает факт явки заявителя в «КС БО», дело переводит в статус </w:t>
      </w:r>
      <w:r w:rsidR="00F20B1F" w:rsidRPr="002846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Прием заявителя окончен</w:t>
      </w:r>
      <w:r w:rsidR="00F20B1F" w:rsidRPr="002846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67A" w:rsidRPr="00284618" w:rsidRDefault="0005167A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рассмотрения документов и принятия решения о предоставлении (отказе в предоставлении) государственной услуги </w:t>
      </w:r>
      <w:r w:rsidR="00F20B1F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F20B1F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аполняет предусмотренные в «КС БО» формы о принятом решении и переводит дело в архив «КС БО».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79. </w:t>
      </w:r>
      <w:r w:rsidR="00C60032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</w:t>
      </w:r>
      <w:r w:rsidR="00C60032" w:rsidRPr="002846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 на РПГУ.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80.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всех документов, указанных в п</w:t>
      </w:r>
      <w:r w:rsidR="000948B2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643" w:rsidRPr="00284618">
        <w:rPr>
          <w:rFonts w:ascii="Times New Roman" w:eastAsia="Times New Roman" w:hAnsi="Times New Roman"/>
          <w:sz w:val="28"/>
          <w:szCs w:val="28"/>
          <w:lang w:eastAsia="ru-RU"/>
        </w:rPr>
        <w:t>42 настоящего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Регламента, и отвечающих требованиям, указанным в п</w:t>
      </w:r>
      <w:r w:rsidR="000948B2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643" w:rsidRPr="00284618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в форме электронных документов, удостоверенных усиленной квалифицированной ЭП, днем обращения за предоставлением государственной услуги считается дата регистрации приема документов на РПГУ. 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81.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направленные заявителем электронное заявление и документы не заверены </w:t>
      </w:r>
      <w:r w:rsidR="00F20B1F" w:rsidRPr="00284618">
        <w:rPr>
          <w:rFonts w:ascii="Times New Roman" w:eastAsia="Times New Roman" w:hAnsi="Times New Roman"/>
          <w:sz w:val="28"/>
          <w:szCs w:val="28"/>
          <w:lang w:eastAsia="ru-RU"/>
        </w:rPr>
        <w:t>усиленной квалифицированной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ЭП, днем обращения за предоставлением государственной услуги считается дата личной явки заявителя 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предоставлением документов, указанных в </w:t>
      </w:r>
      <w:r w:rsidR="000948B2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="00C94643" w:rsidRPr="00284618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и отвечающих требованиям, указанным в п</w:t>
      </w:r>
      <w:r w:rsidR="000948B2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643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43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C94643" w:rsidRPr="0028461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5167A" w:rsidRPr="00284618" w:rsidRDefault="00EA4D88" w:rsidP="0015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82. </w:t>
      </w:r>
      <w:r w:rsidR="00E153DC" w:rsidRPr="0028461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0B1F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 </w:t>
      </w:r>
      <w:r w:rsidR="00ED3DAC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948B2" w:rsidRPr="002846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поступлении документов от заявителя </w:t>
      </w:r>
      <w:r w:rsidR="000948B2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РПГУ</w:t>
      </w:r>
      <w:r w:rsidR="000948B2" w:rsidRPr="002846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требованию заявителя направляет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(отказе в предоставлении)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</w:t>
      </w:r>
      <w:r w:rsidR="00EA3702" w:rsidRPr="002846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</w:t>
      </w:r>
      <w:r w:rsidR="00EA3702" w:rsidRPr="002846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702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</w:t>
      </w:r>
      <w:r w:rsidR="0005167A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отмечает в соответствующем поле такую необходимость). </w:t>
      </w:r>
    </w:p>
    <w:p w:rsidR="000E76B2" w:rsidRPr="00284618" w:rsidRDefault="000E76B2" w:rsidP="00163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2DEE" w:rsidRPr="00284618" w:rsidRDefault="00F64BCF" w:rsidP="004163F5">
      <w:pPr>
        <w:tabs>
          <w:tab w:val="left" w:pos="1440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61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FA2807" w:rsidRPr="00284618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A92DEE" w:rsidRPr="00284618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</w:t>
      </w:r>
    </w:p>
    <w:p w:rsidR="00317D1D" w:rsidRPr="00284618" w:rsidRDefault="00A92DEE" w:rsidP="004163F5">
      <w:pPr>
        <w:tabs>
          <w:tab w:val="left" w:pos="1440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618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процедур, требования к порядку их выполнения</w:t>
      </w:r>
      <w:r w:rsidR="00317D1D" w:rsidRPr="00284618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317D1D" w:rsidRPr="00284618" w:rsidRDefault="00317D1D" w:rsidP="004163F5">
      <w:pPr>
        <w:tabs>
          <w:tab w:val="left" w:pos="1440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618">
        <w:rPr>
          <w:rFonts w:ascii="Times New Roman" w:hAnsi="Times New Roman"/>
          <w:b/>
          <w:color w:val="000000"/>
          <w:sz w:val="28"/>
          <w:szCs w:val="28"/>
        </w:rPr>
        <w:t>в том числе особенности выполнения административных процедур</w:t>
      </w:r>
    </w:p>
    <w:p w:rsidR="00FA2807" w:rsidRPr="00284618" w:rsidRDefault="00317D1D" w:rsidP="004163F5">
      <w:pPr>
        <w:tabs>
          <w:tab w:val="left" w:pos="1440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618"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  <w:r w:rsidR="00FA47C4">
        <w:rPr>
          <w:rFonts w:ascii="Times New Roman" w:hAnsi="Times New Roman"/>
          <w:b/>
          <w:color w:val="000000"/>
          <w:sz w:val="28"/>
          <w:szCs w:val="28"/>
        </w:rPr>
        <w:t>, а так же особенности выполнения административных процедур в многофункциональных центрах</w:t>
      </w:r>
    </w:p>
    <w:p w:rsidR="00FA2807" w:rsidRPr="00284618" w:rsidRDefault="00FA2807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3000" w:rsidRPr="00284618" w:rsidRDefault="003B3000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83. В настоящем разделе Регламента </w:t>
      </w:r>
      <w:r w:rsidR="00A71F86" w:rsidRPr="00284618">
        <w:rPr>
          <w:rFonts w:ascii="Times New Roman" w:hAnsi="Times New Roman"/>
          <w:sz w:val="28"/>
          <w:szCs w:val="28"/>
        </w:rPr>
        <w:t xml:space="preserve">используются следующие </w:t>
      </w:r>
      <w:r w:rsidRPr="00284618">
        <w:rPr>
          <w:rFonts w:ascii="Times New Roman" w:hAnsi="Times New Roman"/>
          <w:sz w:val="28"/>
          <w:szCs w:val="28"/>
        </w:rPr>
        <w:t>понятия:</w:t>
      </w:r>
    </w:p>
    <w:p w:rsidR="003B3000" w:rsidRPr="00284618" w:rsidRDefault="003B3000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субсидия на оплату жилого помещения и коммунальных услуг (далее - субсидия);</w:t>
      </w:r>
    </w:p>
    <w:p w:rsidR="003B3000" w:rsidRPr="00284618" w:rsidRDefault="003B3000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программный комплекс «Адресная социальная помощь» (далее – программный комплекс АСП)</w:t>
      </w:r>
      <w:r w:rsidR="00A542E3" w:rsidRPr="00284618">
        <w:rPr>
          <w:rFonts w:ascii="Times New Roman" w:hAnsi="Times New Roman"/>
          <w:sz w:val="28"/>
          <w:szCs w:val="28"/>
        </w:rPr>
        <w:t>;</w:t>
      </w:r>
    </w:p>
    <w:p w:rsidR="00A542E3" w:rsidRPr="00284618" w:rsidRDefault="00A542E3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персональное личное дело получателя государственной услуги (далее – персональное дело)</w:t>
      </w:r>
      <w:r w:rsidR="00E4282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42829" w:rsidRPr="00284618" w:rsidRDefault="00E42829" w:rsidP="00E42829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 кредитные организации банковской системы Российской Федер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ции, расположенной на территории Белгородской области (далее – кредитные организации); </w:t>
      </w:r>
    </w:p>
    <w:p w:rsidR="00E42829" w:rsidRPr="00284618" w:rsidRDefault="00E42829" w:rsidP="00E42829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структурные подразделения управления Федеральной почтовой связи - (далее - организации почтовой связи).</w:t>
      </w:r>
    </w:p>
    <w:p w:rsidR="00FA2807" w:rsidRPr="00284618" w:rsidRDefault="003B3000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84. </w:t>
      </w:r>
      <w:r w:rsidR="00FA2807" w:rsidRPr="00284618">
        <w:rPr>
          <w:rFonts w:ascii="Times New Roman" w:hAnsi="Times New Roman"/>
          <w:sz w:val="28"/>
          <w:szCs w:val="28"/>
        </w:rPr>
        <w:t xml:space="preserve">Исполнение государственной </w:t>
      </w:r>
      <w:r w:rsidR="00677BD7" w:rsidRPr="00284618">
        <w:rPr>
          <w:rFonts w:ascii="Times New Roman" w:hAnsi="Times New Roman"/>
          <w:sz w:val="28"/>
          <w:szCs w:val="28"/>
        </w:rPr>
        <w:t>услуги</w:t>
      </w:r>
      <w:r w:rsidR="00FA2807" w:rsidRPr="00284618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 </w:t>
      </w:r>
    </w:p>
    <w:p w:rsidR="005051EA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D66F54" w:rsidRPr="00284618">
        <w:rPr>
          <w:rFonts w:ascii="Times New Roman" w:hAnsi="Times New Roman"/>
          <w:sz w:val="28"/>
          <w:szCs w:val="28"/>
        </w:rPr>
        <w:t>прием</w:t>
      </w:r>
      <w:r w:rsidR="001F2E59" w:rsidRPr="00284618">
        <w:rPr>
          <w:rFonts w:ascii="Times New Roman" w:hAnsi="Times New Roman"/>
          <w:sz w:val="28"/>
          <w:szCs w:val="28"/>
        </w:rPr>
        <w:t xml:space="preserve"> и </w:t>
      </w:r>
      <w:r w:rsidR="00D66F54" w:rsidRPr="00284618">
        <w:rPr>
          <w:rFonts w:ascii="Times New Roman" w:hAnsi="Times New Roman"/>
          <w:sz w:val="28"/>
          <w:szCs w:val="28"/>
        </w:rPr>
        <w:t xml:space="preserve">регистрация документов, необходимых для предоставления </w:t>
      </w:r>
      <w:r w:rsidR="00F1784F" w:rsidRPr="00284618">
        <w:rPr>
          <w:rFonts w:ascii="Times New Roman" w:hAnsi="Times New Roman"/>
          <w:sz w:val="28"/>
          <w:szCs w:val="28"/>
        </w:rPr>
        <w:t>государственной услуги</w:t>
      </w:r>
      <w:r w:rsidR="001F2E59" w:rsidRPr="00284618">
        <w:rPr>
          <w:rFonts w:ascii="Times New Roman" w:hAnsi="Times New Roman"/>
          <w:sz w:val="28"/>
          <w:szCs w:val="28"/>
        </w:rPr>
        <w:t>;</w:t>
      </w:r>
    </w:p>
    <w:p w:rsidR="005051EA" w:rsidRPr="00284618" w:rsidRDefault="005051EA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Pr="00284618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D66F54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1F5600" w:rsidRPr="00284618">
        <w:rPr>
          <w:rFonts w:ascii="Times New Roman" w:hAnsi="Times New Roman"/>
          <w:sz w:val="28"/>
          <w:szCs w:val="28"/>
        </w:rPr>
        <w:t>рассмотрение и правовая оценка документов, расчет размера субсидии</w:t>
      </w:r>
      <w:r w:rsidR="00EA3702" w:rsidRPr="00284618">
        <w:rPr>
          <w:rFonts w:ascii="Times New Roman" w:hAnsi="Times New Roman"/>
          <w:sz w:val="28"/>
          <w:szCs w:val="28"/>
        </w:rPr>
        <w:t xml:space="preserve"> </w:t>
      </w:r>
      <w:r w:rsidR="00D55F37" w:rsidRPr="00284618">
        <w:rPr>
          <w:rFonts w:ascii="Times New Roman" w:hAnsi="Times New Roman"/>
          <w:sz w:val="28"/>
          <w:szCs w:val="28"/>
        </w:rPr>
        <w:t xml:space="preserve">в </w:t>
      </w:r>
      <w:r w:rsidR="00FD02D5" w:rsidRPr="00284618">
        <w:rPr>
          <w:rFonts w:ascii="Times New Roman" w:hAnsi="Times New Roman"/>
          <w:sz w:val="28"/>
          <w:szCs w:val="28"/>
        </w:rPr>
        <w:t xml:space="preserve">программном комплексе </w:t>
      </w:r>
      <w:r w:rsidR="00A71F86" w:rsidRPr="00284618">
        <w:rPr>
          <w:rFonts w:ascii="Times New Roman" w:hAnsi="Times New Roman"/>
          <w:sz w:val="28"/>
          <w:szCs w:val="28"/>
        </w:rPr>
        <w:t>АСП</w:t>
      </w:r>
      <w:r w:rsidR="001F5600" w:rsidRPr="00284618">
        <w:rPr>
          <w:rFonts w:ascii="Times New Roman" w:hAnsi="Times New Roman"/>
          <w:sz w:val="28"/>
          <w:szCs w:val="28"/>
        </w:rPr>
        <w:t>,</w:t>
      </w:r>
      <w:r w:rsidR="00B7450D" w:rsidRPr="00284618">
        <w:rPr>
          <w:rFonts w:ascii="Times New Roman" w:hAnsi="Times New Roman"/>
          <w:sz w:val="28"/>
          <w:szCs w:val="28"/>
        </w:rPr>
        <w:t xml:space="preserve"> </w:t>
      </w:r>
      <w:r w:rsidR="00761BBE" w:rsidRPr="00284618">
        <w:rPr>
          <w:rFonts w:ascii="Times New Roman" w:hAnsi="Times New Roman"/>
          <w:sz w:val="28"/>
          <w:szCs w:val="28"/>
        </w:rPr>
        <w:t xml:space="preserve">принятие решения о предоставлении или об отказе в предоставлении </w:t>
      </w:r>
      <w:r w:rsidR="005110A3" w:rsidRPr="00284618">
        <w:rPr>
          <w:rFonts w:ascii="Times New Roman" w:hAnsi="Times New Roman"/>
          <w:sz w:val="28"/>
          <w:szCs w:val="28"/>
        </w:rPr>
        <w:t>государственной услуги</w:t>
      </w:r>
      <w:r w:rsidR="00D66F54" w:rsidRPr="00284618">
        <w:rPr>
          <w:rFonts w:ascii="Times New Roman" w:hAnsi="Times New Roman"/>
          <w:sz w:val="28"/>
          <w:szCs w:val="28"/>
        </w:rPr>
        <w:t>;</w:t>
      </w:r>
    </w:p>
    <w:p w:rsidR="004166E7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4166E7" w:rsidRPr="00284618">
        <w:rPr>
          <w:rFonts w:ascii="Times New Roman" w:hAnsi="Times New Roman"/>
          <w:sz w:val="28"/>
          <w:szCs w:val="28"/>
        </w:rPr>
        <w:t xml:space="preserve">формирование </w:t>
      </w:r>
      <w:r w:rsidR="00141CA3" w:rsidRPr="00284618">
        <w:rPr>
          <w:rFonts w:ascii="Times New Roman" w:hAnsi="Times New Roman"/>
          <w:sz w:val="28"/>
          <w:szCs w:val="28"/>
        </w:rPr>
        <w:t xml:space="preserve">персонального </w:t>
      </w:r>
      <w:r w:rsidR="005110A3" w:rsidRPr="00284618">
        <w:rPr>
          <w:rFonts w:ascii="Times New Roman" w:hAnsi="Times New Roman"/>
          <w:sz w:val="28"/>
          <w:szCs w:val="28"/>
        </w:rPr>
        <w:t>дела</w:t>
      </w:r>
      <w:r w:rsidR="00A542E3" w:rsidRPr="00284618">
        <w:rPr>
          <w:rFonts w:ascii="Times New Roman" w:hAnsi="Times New Roman"/>
          <w:sz w:val="28"/>
          <w:szCs w:val="28"/>
        </w:rPr>
        <w:t>;</w:t>
      </w:r>
    </w:p>
    <w:p w:rsidR="004166E7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75386D" w:rsidRPr="00284618">
        <w:rPr>
          <w:rFonts w:ascii="Times New Roman" w:hAnsi="Times New Roman"/>
          <w:sz w:val="28"/>
          <w:szCs w:val="28"/>
        </w:rPr>
        <w:t xml:space="preserve">контроль правильности </w:t>
      </w:r>
      <w:r w:rsidR="00761BBE" w:rsidRPr="00284618">
        <w:rPr>
          <w:rFonts w:ascii="Times New Roman" w:hAnsi="Times New Roman"/>
          <w:sz w:val="28"/>
          <w:szCs w:val="28"/>
        </w:rPr>
        <w:t xml:space="preserve">определения права заявителя на </w:t>
      </w:r>
      <w:r w:rsidR="005110A3" w:rsidRPr="00284618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761BBE" w:rsidRPr="00284618">
        <w:rPr>
          <w:rFonts w:ascii="Times New Roman" w:hAnsi="Times New Roman"/>
          <w:sz w:val="28"/>
          <w:szCs w:val="28"/>
        </w:rPr>
        <w:t xml:space="preserve"> и </w:t>
      </w:r>
      <w:r w:rsidR="0075386D" w:rsidRPr="00284618">
        <w:rPr>
          <w:rFonts w:ascii="Times New Roman" w:hAnsi="Times New Roman"/>
          <w:sz w:val="28"/>
          <w:szCs w:val="28"/>
        </w:rPr>
        <w:t xml:space="preserve">расчета </w:t>
      </w:r>
      <w:r w:rsidR="00761BBE" w:rsidRPr="00284618">
        <w:rPr>
          <w:rFonts w:ascii="Times New Roman" w:hAnsi="Times New Roman"/>
          <w:sz w:val="28"/>
          <w:szCs w:val="28"/>
        </w:rPr>
        <w:t xml:space="preserve">размера </w:t>
      </w:r>
      <w:r w:rsidR="0075386D" w:rsidRPr="00284618">
        <w:rPr>
          <w:rFonts w:ascii="Times New Roman" w:hAnsi="Times New Roman"/>
          <w:sz w:val="28"/>
          <w:szCs w:val="28"/>
        </w:rPr>
        <w:t>субсидии;</w:t>
      </w:r>
    </w:p>
    <w:p w:rsidR="004166E7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761BBE" w:rsidRPr="00284618">
        <w:rPr>
          <w:rFonts w:ascii="Times New Roman" w:hAnsi="Times New Roman"/>
          <w:sz w:val="28"/>
          <w:szCs w:val="28"/>
        </w:rPr>
        <w:t xml:space="preserve">организация перечисления </w:t>
      </w:r>
      <w:r w:rsidR="00D55F37" w:rsidRPr="00284618">
        <w:rPr>
          <w:rFonts w:ascii="Times New Roman" w:hAnsi="Times New Roman"/>
          <w:sz w:val="28"/>
          <w:szCs w:val="28"/>
        </w:rPr>
        <w:t>денежных средств</w:t>
      </w:r>
      <w:r w:rsidR="00761BBE" w:rsidRPr="00284618">
        <w:rPr>
          <w:rFonts w:ascii="Times New Roman" w:hAnsi="Times New Roman"/>
          <w:sz w:val="28"/>
          <w:szCs w:val="28"/>
        </w:rPr>
        <w:t xml:space="preserve"> получателю</w:t>
      </w:r>
      <w:r w:rsidR="0075386D" w:rsidRPr="00284618">
        <w:rPr>
          <w:rFonts w:ascii="Times New Roman" w:hAnsi="Times New Roman"/>
          <w:sz w:val="28"/>
          <w:szCs w:val="28"/>
        </w:rPr>
        <w:t>;</w:t>
      </w:r>
    </w:p>
    <w:p w:rsidR="0066103E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66103E" w:rsidRPr="00284618">
        <w:rPr>
          <w:rFonts w:ascii="Times New Roman" w:hAnsi="Times New Roman"/>
          <w:sz w:val="28"/>
          <w:szCs w:val="28"/>
        </w:rPr>
        <w:t xml:space="preserve">ежемесячный обмен информацией с поставщиками жилищно-коммунальных услуг, контроль своевременности и полноты оплаты получателями </w:t>
      </w:r>
      <w:r w:rsidR="00D55F37" w:rsidRPr="00284618">
        <w:rPr>
          <w:rFonts w:ascii="Times New Roman" w:hAnsi="Times New Roman"/>
          <w:sz w:val="28"/>
          <w:szCs w:val="28"/>
        </w:rPr>
        <w:t xml:space="preserve">государственной услуги платежей за </w:t>
      </w:r>
      <w:r w:rsidR="0066103E" w:rsidRPr="00284618">
        <w:rPr>
          <w:rFonts w:ascii="Times New Roman" w:hAnsi="Times New Roman"/>
          <w:sz w:val="28"/>
          <w:szCs w:val="28"/>
        </w:rPr>
        <w:t>жило</w:t>
      </w:r>
      <w:r w:rsidR="00D55F37" w:rsidRPr="00284618">
        <w:rPr>
          <w:rFonts w:ascii="Times New Roman" w:hAnsi="Times New Roman"/>
          <w:sz w:val="28"/>
          <w:szCs w:val="28"/>
        </w:rPr>
        <w:t>е</w:t>
      </w:r>
      <w:r w:rsidR="00CC2FC1" w:rsidRPr="00284618">
        <w:rPr>
          <w:rFonts w:ascii="Times New Roman" w:hAnsi="Times New Roman"/>
          <w:sz w:val="28"/>
          <w:szCs w:val="28"/>
        </w:rPr>
        <w:t xml:space="preserve"> помещени</w:t>
      </w:r>
      <w:r w:rsidR="00D55F37" w:rsidRPr="00284618">
        <w:rPr>
          <w:rFonts w:ascii="Times New Roman" w:hAnsi="Times New Roman"/>
          <w:sz w:val="28"/>
          <w:szCs w:val="28"/>
        </w:rPr>
        <w:t>е</w:t>
      </w:r>
      <w:r w:rsidR="00CC2FC1" w:rsidRPr="00284618">
        <w:rPr>
          <w:rFonts w:ascii="Times New Roman" w:hAnsi="Times New Roman"/>
          <w:sz w:val="28"/>
          <w:szCs w:val="28"/>
        </w:rPr>
        <w:t xml:space="preserve"> и </w:t>
      </w:r>
      <w:r w:rsidR="0066103E" w:rsidRPr="00284618">
        <w:rPr>
          <w:rFonts w:ascii="Times New Roman" w:hAnsi="Times New Roman"/>
          <w:sz w:val="28"/>
          <w:szCs w:val="28"/>
        </w:rPr>
        <w:t>коммунальны</w:t>
      </w:r>
      <w:r w:rsidR="00D55F37" w:rsidRPr="00284618">
        <w:rPr>
          <w:rFonts w:ascii="Times New Roman" w:hAnsi="Times New Roman"/>
          <w:sz w:val="28"/>
          <w:szCs w:val="28"/>
        </w:rPr>
        <w:t>е</w:t>
      </w:r>
      <w:r w:rsidR="0066103E" w:rsidRPr="00284618">
        <w:rPr>
          <w:rFonts w:ascii="Times New Roman" w:hAnsi="Times New Roman"/>
          <w:sz w:val="28"/>
          <w:szCs w:val="28"/>
        </w:rPr>
        <w:t xml:space="preserve"> услуг</w:t>
      </w:r>
      <w:r w:rsidR="00D55F37" w:rsidRPr="00284618">
        <w:rPr>
          <w:rFonts w:ascii="Times New Roman" w:hAnsi="Times New Roman"/>
          <w:sz w:val="28"/>
          <w:szCs w:val="28"/>
        </w:rPr>
        <w:t>и</w:t>
      </w:r>
      <w:r w:rsidR="0066103E" w:rsidRPr="00284618">
        <w:rPr>
          <w:rFonts w:ascii="Times New Roman" w:hAnsi="Times New Roman"/>
          <w:sz w:val="28"/>
          <w:szCs w:val="28"/>
        </w:rPr>
        <w:t>;</w:t>
      </w:r>
    </w:p>
    <w:p w:rsidR="00761BBE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761BBE" w:rsidRPr="00284618">
        <w:rPr>
          <w:rFonts w:ascii="Times New Roman" w:hAnsi="Times New Roman"/>
          <w:sz w:val="28"/>
          <w:szCs w:val="28"/>
        </w:rPr>
        <w:t xml:space="preserve">ежемесячный перерасчет </w:t>
      </w:r>
      <w:r w:rsidR="00AD6160" w:rsidRPr="00284618">
        <w:rPr>
          <w:rFonts w:ascii="Times New Roman" w:hAnsi="Times New Roman"/>
          <w:sz w:val="28"/>
          <w:szCs w:val="28"/>
        </w:rPr>
        <w:t xml:space="preserve">первоначально начисленного </w:t>
      </w:r>
      <w:r w:rsidR="00324100" w:rsidRPr="00284618">
        <w:rPr>
          <w:rFonts w:ascii="Times New Roman" w:hAnsi="Times New Roman"/>
          <w:sz w:val="28"/>
          <w:szCs w:val="28"/>
        </w:rPr>
        <w:t>размера субсидии;</w:t>
      </w:r>
    </w:p>
    <w:p w:rsidR="00CD1DCC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CD1DCC" w:rsidRPr="00284618">
        <w:rPr>
          <w:rFonts w:ascii="Times New Roman" w:hAnsi="Times New Roman"/>
          <w:sz w:val="28"/>
          <w:szCs w:val="28"/>
        </w:rPr>
        <w:t>приостановление</w:t>
      </w:r>
      <w:r w:rsidR="007E3780" w:rsidRPr="00284618">
        <w:rPr>
          <w:rFonts w:ascii="Times New Roman" w:hAnsi="Times New Roman"/>
          <w:sz w:val="28"/>
          <w:szCs w:val="28"/>
        </w:rPr>
        <w:t xml:space="preserve"> </w:t>
      </w:r>
      <w:r w:rsidR="00AD6160" w:rsidRPr="00284618">
        <w:rPr>
          <w:rFonts w:ascii="Times New Roman" w:hAnsi="Times New Roman"/>
          <w:sz w:val="28"/>
          <w:szCs w:val="28"/>
        </w:rPr>
        <w:t xml:space="preserve">предоставления государственной услуги </w:t>
      </w:r>
      <w:r w:rsidR="007E3780" w:rsidRPr="00284618">
        <w:rPr>
          <w:rFonts w:ascii="Times New Roman" w:hAnsi="Times New Roman"/>
          <w:sz w:val="28"/>
          <w:szCs w:val="28"/>
        </w:rPr>
        <w:t>или</w:t>
      </w:r>
      <w:r w:rsidR="00CD1DCC" w:rsidRPr="00284618">
        <w:rPr>
          <w:rFonts w:ascii="Times New Roman" w:hAnsi="Times New Roman"/>
          <w:sz w:val="28"/>
          <w:szCs w:val="28"/>
        </w:rPr>
        <w:t xml:space="preserve"> прекращение предоставления </w:t>
      </w:r>
      <w:r w:rsidR="00D55F37" w:rsidRPr="00284618">
        <w:rPr>
          <w:rFonts w:ascii="Times New Roman" w:hAnsi="Times New Roman"/>
          <w:sz w:val="28"/>
          <w:szCs w:val="28"/>
        </w:rPr>
        <w:t>государственной услуги</w:t>
      </w:r>
      <w:r w:rsidR="00CD1DCC" w:rsidRPr="00284618">
        <w:rPr>
          <w:rFonts w:ascii="Times New Roman" w:hAnsi="Times New Roman"/>
          <w:sz w:val="28"/>
          <w:szCs w:val="28"/>
        </w:rPr>
        <w:t>;</w:t>
      </w:r>
    </w:p>
    <w:p w:rsidR="000B5161" w:rsidRPr="00284618" w:rsidRDefault="000B5161" w:rsidP="000B5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</w:rPr>
        <w:t xml:space="preserve">- обработка реестров с результатами зачислений </w:t>
      </w:r>
      <w:r w:rsidR="00AD6160" w:rsidRPr="00284618">
        <w:rPr>
          <w:rFonts w:ascii="Times New Roman" w:hAnsi="Times New Roman"/>
          <w:sz w:val="28"/>
          <w:szCs w:val="28"/>
        </w:rPr>
        <w:t>денежных средств</w:t>
      </w:r>
      <w:r w:rsidRPr="00284618">
        <w:rPr>
          <w:rFonts w:ascii="Times New Roman" w:hAnsi="Times New Roman"/>
          <w:sz w:val="28"/>
          <w:szCs w:val="28"/>
        </w:rPr>
        <w:t xml:space="preserve"> на счета физических лиц в кредитных организациях</w:t>
      </w:r>
      <w:r w:rsidR="00974AA5" w:rsidRPr="00284618">
        <w:rPr>
          <w:rFonts w:ascii="Times New Roman" w:hAnsi="Times New Roman"/>
          <w:sz w:val="28"/>
          <w:szCs w:val="28"/>
        </w:rPr>
        <w:t>, доставки денежных средств почтовыми отделениями связи</w:t>
      </w:r>
      <w:r w:rsidRPr="00284618">
        <w:rPr>
          <w:rFonts w:ascii="Times New Roman" w:hAnsi="Times New Roman"/>
          <w:sz w:val="28"/>
          <w:szCs w:val="28"/>
        </w:rPr>
        <w:t>;</w:t>
      </w:r>
    </w:p>
    <w:p w:rsidR="00324100" w:rsidRPr="00284618" w:rsidRDefault="00B63441" w:rsidP="00D0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</w:t>
      </w:r>
      <w:r w:rsidR="00F1784F" w:rsidRPr="00284618">
        <w:rPr>
          <w:rFonts w:ascii="Times New Roman" w:hAnsi="Times New Roman"/>
          <w:sz w:val="28"/>
          <w:szCs w:val="28"/>
        </w:rPr>
        <w:t xml:space="preserve"> </w:t>
      </w:r>
      <w:r w:rsidR="00324100" w:rsidRPr="00284618">
        <w:rPr>
          <w:rFonts w:ascii="Times New Roman" w:hAnsi="Times New Roman"/>
          <w:sz w:val="28"/>
          <w:szCs w:val="28"/>
        </w:rPr>
        <w:t xml:space="preserve">организация учета переплат и возврата необоснованно полученных </w:t>
      </w:r>
      <w:r w:rsidR="00D55F37" w:rsidRPr="00284618">
        <w:rPr>
          <w:rFonts w:ascii="Times New Roman" w:hAnsi="Times New Roman"/>
          <w:sz w:val="28"/>
          <w:szCs w:val="28"/>
        </w:rPr>
        <w:t>заявителями денежных</w:t>
      </w:r>
      <w:r w:rsidR="00324100" w:rsidRPr="00284618">
        <w:rPr>
          <w:rFonts w:ascii="Times New Roman" w:hAnsi="Times New Roman"/>
          <w:sz w:val="28"/>
          <w:szCs w:val="28"/>
        </w:rPr>
        <w:t xml:space="preserve"> средств</w:t>
      </w:r>
      <w:r w:rsidR="000B5161" w:rsidRPr="00284618">
        <w:rPr>
          <w:rFonts w:ascii="Times New Roman" w:hAnsi="Times New Roman"/>
          <w:sz w:val="28"/>
          <w:szCs w:val="28"/>
        </w:rPr>
        <w:t>.</w:t>
      </w:r>
    </w:p>
    <w:p w:rsidR="00171AB5" w:rsidRPr="00284618" w:rsidRDefault="00171AB5" w:rsidP="00171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Согласно п.15 Правил, утвержденных постановлением № 373, в данном разделе указывается:</w:t>
      </w:r>
    </w:p>
    <w:p w:rsidR="00171AB5" w:rsidRPr="00284618" w:rsidRDefault="00171AB5" w:rsidP="00171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перечень административных процедур при предоставлении государственной услуги в электронной форме (при наличии технической возможности предоставления государственной услуги через ЕПГУ и РПГУ);</w:t>
      </w:r>
    </w:p>
    <w:p w:rsidR="00171AB5" w:rsidRPr="00284618" w:rsidRDefault="00171AB5" w:rsidP="00171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перечень административных процедур при предоставлении государственной услуги в МФЦ (при предоставлени</w:t>
      </w:r>
      <w:r w:rsidR="00AB0BE9" w:rsidRPr="00284618">
        <w:rPr>
          <w:rFonts w:ascii="Times New Roman" w:hAnsi="Times New Roman"/>
          <w:sz w:val="28"/>
          <w:szCs w:val="28"/>
        </w:rPr>
        <w:t>и</w:t>
      </w:r>
      <w:r w:rsidRPr="00284618">
        <w:rPr>
          <w:rFonts w:ascii="Times New Roman" w:hAnsi="Times New Roman"/>
          <w:sz w:val="28"/>
          <w:szCs w:val="28"/>
        </w:rPr>
        <w:t xml:space="preserve"> государственной услуги в МФЦ в соответствии с заключенным соглашением между </w:t>
      </w:r>
      <w:r w:rsidR="008E27FC" w:rsidRPr="00284618">
        <w:rPr>
          <w:rFonts w:ascii="Times New Roman" w:hAnsi="Times New Roman"/>
          <w:sz w:val="28"/>
          <w:szCs w:val="28"/>
        </w:rPr>
        <w:t>Управлением</w:t>
      </w:r>
      <w:r w:rsidRPr="00284618">
        <w:rPr>
          <w:rFonts w:ascii="Times New Roman" w:hAnsi="Times New Roman"/>
          <w:sz w:val="28"/>
          <w:szCs w:val="28"/>
        </w:rPr>
        <w:t xml:space="preserve"> и МФЦ).</w:t>
      </w:r>
    </w:p>
    <w:p w:rsidR="00171AB5" w:rsidRPr="00284618" w:rsidRDefault="00171AB5" w:rsidP="00D55F3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2E59" w:rsidRPr="00284618" w:rsidRDefault="00F217E1" w:rsidP="005514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</w:t>
      </w:r>
      <w:r w:rsidR="001F2E59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регистрация документов,</w:t>
      </w:r>
    </w:p>
    <w:p w:rsidR="00F217E1" w:rsidRPr="00284618" w:rsidRDefault="00F217E1" w:rsidP="005514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необходимых для предоставления </w:t>
      </w:r>
      <w:r w:rsidR="005514DC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 услуги</w:t>
      </w:r>
    </w:p>
    <w:p w:rsidR="00F217E1" w:rsidRPr="00284618" w:rsidRDefault="00F217E1" w:rsidP="005514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260E" w:rsidRPr="00284618" w:rsidRDefault="004D04B1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B0BE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Обращение граждан с заявлением о предоставлении </w:t>
      </w:r>
      <w:r w:rsidR="00AD616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приложением необходимых документов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может осуществляться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60880" w:rsidRPr="00284618" w:rsidRDefault="004A249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608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личном обращении в </w:t>
      </w:r>
      <w:r w:rsidR="00287E6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</w:t>
      </w:r>
      <w:r w:rsidR="003608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месту жительства; </w:t>
      </w:r>
    </w:p>
    <w:p w:rsidR="005A7DD4" w:rsidRPr="00284618" w:rsidRDefault="004A249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A7D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путем </w:t>
      </w:r>
      <w:r w:rsidR="003608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</w:t>
      </w:r>
      <w:r w:rsidR="005A7D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608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 по почте</w:t>
      </w:r>
      <w:r w:rsidR="005A7D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D539D" w:rsidRPr="00284618" w:rsidRDefault="003D539D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при обращении в МФЦ;</w:t>
      </w:r>
    </w:p>
    <w:p w:rsidR="005A7DD4" w:rsidRPr="00284618" w:rsidRDefault="0067037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A7D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электронном виде с использованием </w:t>
      </w:r>
      <w:r w:rsidR="00D3572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ЕПГУ</w:t>
      </w:r>
      <w:r w:rsidR="004A249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="00D3572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РПГУ</w:t>
      </w:r>
      <w:r w:rsidR="00F940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 наличии технической возможности)</w:t>
      </w:r>
      <w:r w:rsidR="004A249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35728" w:rsidRPr="00284618" w:rsidRDefault="004D04B1" w:rsidP="003D5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B0BE9" w:rsidRPr="00284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572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по приему и регистрации документов, необходимых для предоставления государственной услуги, является </w:t>
      </w:r>
      <w:r w:rsidR="00670376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обращение заявителя </w:t>
      </w:r>
      <w:r w:rsidR="00D3572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7E62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D3572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</w:t>
      </w:r>
      <w:r w:rsidR="00974AA5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B4276" w:rsidRPr="0028461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D3572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</w:t>
      </w:r>
      <w:r w:rsidR="00974AA5" w:rsidRPr="0028461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D3572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ЕПГУ </w:t>
      </w:r>
      <w:r w:rsidR="003D539D" w:rsidRPr="00284618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974AA5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2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РПГУ, либо по почте с предоставлением заявления и документов, указанных </w:t>
      </w:r>
      <w:r w:rsidR="00AB4276" w:rsidRPr="00284618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974AA5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572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42 настоящего Регламента, и соответствующих требованиям п</w:t>
      </w:r>
      <w:r w:rsidR="00974AA5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5728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43 настоящего Регламента.</w:t>
      </w:r>
    </w:p>
    <w:p w:rsidR="00E37A2E" w:rsidRPr="00284618" w:rsidRDefault="00AB0BE9" w:rsidP="00E37A2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87. 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Должностное лицо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МФЦ, ответственное за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исполнение административной процедуры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974A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МФЦ,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должностным регламентом</w:t>
      </w:r>
      <w:r w:rsidR="00FD02D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инструкцией 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</w:t>
      </w:r>
      <w:r w:rsidR="00FD02D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FD02D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специалист).</w:t>
      </w:r>
    </w:p>
    <w:p w:rsidR="0068260E" w:rsidRPr="00284618" w:rsidRDefault="00AB0BE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88. </w:t>
      </w:r>
      <w:r w:rsidR="00D3572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 п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рием</w:t>
      </w:r>
      <w:r w:rsidR="00D3572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регистраци</w:t>
      </w:r>
      <w:r w:rsidR="00D3572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 при личном обращении заявителя в </w:t>
      </w:r>
      <w:r w:rsidR="00287E6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</w:t>
      </w:r>
      <w:r w:rsidR="00D3572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00DF" w:rsidRPr="00284618">
        <w:rPr>
          <w:rFonts w:ascii="Times New Roman" w:hAnsi="Times New Roman"/>
          <w:sz w:val="28"/>
          <w:szCs w:val="28"/>
        </w:rPr>
        <w:t xml:space="preserve">либо в МФЦ </w:t>
      </w:r>
      <w:r w:rsidR="00E37A2E" w:rsidRPr="00284618">
        <w:rPr>
          <w:rFonts w:ascii="Times New Roman" w:hAnsi="Times New Roman"/>
          <w:sz w:val="28"/>
          <w:szCs w:val="28"/>
        </w:rPr>
        <w:t xml:space="preserve">специалист 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принимает документы и осуществляет проверку</w:t>
      </w:r>
      <w:r w:rsidR="0067037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A015C" w:rsidRPr="00284618" w:rsidRDefault="00B63441" w:rsidP="00C21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206F4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A015C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правильности заполнения заявления</w:t>
      </w:r>
      <w:r w:rsidR="00445BAE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F217E1" w:rsidRPr="00284618" w:rsidRDefault="00206F40" w:rsidP="00C21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наличи</w:t>
      </w:r>
      <w:r w:rsidR="009962B4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всех необходимых документов</w:t>
      </w:r>
      <w:r w:rsidR="009F7713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согласно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перечн</w:t>
      </w:r>
      <w:r w:rsidR="009F7713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</w:t>
      </w:r>
      <w:r w:rsidR="00263FCA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указанно</w:t>
      </w:r>
      <w:r w:rsidR="009F7713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</w:t>
      </w:r>
      <w:r w:rsidR="00263FCA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</w:t>
      </w:r>
      <w:r w:rsidR="00670376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="00974AA5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670376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42 </w:t>
      </w:r>
      <w:r w:rsidR="009962B4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настоящего </w:t>
      </w:r>
      <w:r w:rsidR="00670376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="009962B4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егламента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F217E1" w:rsidRPr="00284618" w:rsidRDefault="00B63441" w:rsidP="00C21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206F40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соответстви</w:t>
      </w:r>
      <w:r w:rsidR="009962B4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представленных документов требованиям</w:t>
      </w:r>
      <w:r w:rsidR="00974AA5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указанным в    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</w:t>
      </w:r>
      <w:r w:rsidR="00974AA5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70376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43 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настоящего </w:t>
      </w:r>
      <w:r w:rsidR="00670376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="00F217E1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егламента</w:t>
      </w:r>
      <w:r w:rsidR="00E37A2E" w:rsidRPr="002846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13329" w:rsidRPr="00284618" w:rsidRDefault="00A5524A" w:rsidP="00F00BB5">
      <w:pPr>
        <w:pStyle w:val="a8"/>
        <w:spacing w:after="0"/>
        <w:ind w:firstLine="709"/>
        <w:jc w:val="both"/>
        <w:rPr>
          <w:sz w:val="28"/>
          <w:szCs w:val="28"/>
        </w:rPr>
      </w:pPr>
      <w:r w:rsidRPr="00284618">
        <w:rPr>
          <w:snapToGrid w:val="0"/>
          <w:sz w:val="28"/>
          <w:szCs w:val="28"/>
        </w:rPr>
        <w:t xml:space="preserve">В случае </w:t>
      </w:r>
      <w:r w:rsidR="00F00BB5" w:rsidRPr="00284618">
        <w:rPr>
          <w:snapToGrid w:val="0"/>
          <w:sz w:val="28"/>
          <w:szCs w:val="28"/>
        </w:rPr>
        <w:t xml:space="preserve">представления заявителем документов, подтверждающих </w:t>
      </w:r>
      <w:r w:rsidR="00CA4F77" w:rsidRPr="00284618">
        <w:rPr>
          <w:snapToGrid w:val="0"/>
          <w:sz w:val="28"/>
          <w:szCs w:val="28"/>
        </w:rPr>
        <w:t xml:space="preserve">доход </w:t>
      </w:r>
      <w:r w:rsidR="00C13329" w:rsidRPr="00284618">
        <w:rPr>
          <w:snapToGrid w:val="0"/>
          <w:sz w:val="28"/>
          <w:szCs w:val="28"/>
        </w:rPr>
        <w:t>членов семьи</w:t>
      </w:r>
      <w:r w:rsidR="00A85C94" w:rsidRPr="00284618">
        <w:rPr>
          <w:snapToGrid w:val="0"/>
          <w:sz w:val="28"/>
          <w:szCs w:val="28"/>
        </w:rPr>
        <w:t xml:space="preserve"> </w:t>
      </w:r>
      <w:r w:rsidR="00C13329" w:rsidRPr="00284618">
        <w:rPr>
          <w:snapToGrid w:val="0"/>
          <w:sz w:val="28"/>
          <w:szCs w:val="28"/>
        </w:rPr>
        <w:t xml:space="preserve">- </w:t>
      </w:r>
      <w:r w:rsidR="00CA4F77" w:rsidRPr="00284618">
        <w:rPr>
          <w:snapToGrid w:val="0"/>
          <w:sz w:val="28"/>
          <w:szCs w:val="28"/>
        </w:rPr>
        <w:t>трудоспособных</w:t>
      </w:r>
      <w:r w:rsidR="00F00BB5" w:rsidRPr="00284618">
        <w:rPr>
          <w:snapToGrid w:val="0"/>
          <w:sz w:val="28"/>
          <w:szCs w:val="28"/>
        </w:rPr>
        <w:t xml:space="preserve"> граждан, относящихся к социально- демографической группе «трудоспособное население</w:t>
      </w:r>
      <w:r w:rsidR="00C13329" w:rsidRPr="00284618">
        <w:rPr>
          <w:snapToGrid w:val="0"/>
          <w:sz w:val="28"/>
          <w:szCs w:val="28"/>
        </w:rPr>
        <w:t>»</w:t>
      </w:r>
      <w:r w:rsidR="00CA4F77" w:rsidRPr="00284618">
        <w:rPr>
          <w:snapToGrid w:val="0"/>
          <w:sz w:val="28"/>
          <w:szCs w:val="28"/>
        </w:rPr>
        <w:t>,</w:t>
      </w:r>
      <w:r w:rsidR="00F00BB5" w:rsidRPr="00284618">
        <w:rPr>
          <w:snapToGrid w:val="0"/>
          <w:sz w:val="28"/>
          <w:szCs w:val="28"/>
        </w:rPr>
        <w:t xml:space="preserve"> в размер</w:t>
      </w:r>
      <w:r w:rsidR="000D7819" w:rsidRPr="00284618">
        <w:rPr>
          <w:snapToGrid w:val="0"/>
          <w:sz w:val="28"/>
          <w:szCs w:val="28"/>
        </w:rPr>
        <w:t>е</w:t>
      </w:r>
      <w:r w:rsidR="00F00BB5" w:rsidRPr="00284618">
        <w:rPr>
          <w:snapToGrid w:val="0"/>
          <w:sz w:val="28"/>
          <w:szCs w:val="28"/>
        </w:rPr>
        <w:t xml:space="preserve"> ниже прожиточного </w:t>
      </w:r>
      <w:r w:rsidR="00CA4F77" w:rsidRPr="00284618">
        <w:rPr>
          <w:snapToGrid w:val="0"/>
          <w:sz w:val="28"/>
          <w:szCs w:val="28"/>
        </w:rPr>
        <w:t>минимума</w:t>
      </w:r>
      <w:r w:rsidR="00F00BB5" w:rsidRPr="00284618">
        <w:rPr>
          <w:snapToGrid w:val="0"/>
          <w:sz w:val="28"/>
          <w:szCs w:val="28"/>
        </w:rPr>
        <w:t xml:space="preserve"> для трудоспособного населения</w:t>
      </w:r>
      <w:r w:rsidR="00CA4F77" w:rsidRPr="00284618">
        <w:rPr>
          <w:snapToGrid w:val="0"/>
          <w:sz w:val="28"/>
          <w:szCs w:val="28"/>
        </w:rPr>
        <w:t xml:space="preserve">, необходимо выяснять у заявителя </w:t>
      </w:r>
      <w:r w:rsidRPr="00284618">
        <w:rPr>
          <w:sz w:val="28"/>
          <w:szCs w:val="28"/>
        </w:rPr>
        <w:t>сведения о размере и источниках средств к существованию</w:t>
      </w:r>
      <w:r w:rsidR="00CA4F77" w:rsidRPr="00284618">
        <w:rPr>
          <w:sz w:val="28"/>
          <w:szCs w:val="28"/>
        </w:rPr>
        <w:t>. В этом случая заявитель в заявительной форме самостоятельно декларирует доход, полученный в расчетный период, за исключением дохода от трудовой и предпринимательской деятельности или представляет документы, подтверждающие получение такого дохода</w:t>
      </w:r>
      <w:r w:rsidR="00C13329" w:rsidRPr="00284618">
        <w:rPr>
          <w:sz w:val="28"/>
          <w:szCs w:val="28"/>
        </w:rPr>
        <w:t>:</w:t>
      </w:r>
    </w:p>
    <w:p w:rsidR="00C13329" w:rsidRPr="00284618" w:rsidRDefault="00C13329" w:rsidP="00F00BB5">
      <w:pPr>
        <w:pStyle w:val="a8"/>
        <w:spacing w:after="0"/>
        <w:ind w:firstLine="709"/>
        <w:jc w:val="both"/>
        <w:rPr>
          <w:sz w:val="28"/>
          <w:szCs w:val="28"/>
        </w:rPr>
      </w:pPr>
      <w:r w:rsidRPr="00284618">
        <w:rPr>
          <w:sz w:val="28"/>
          <w:szCs w:val="28"/>
        </w:rPr>
        <w:t>- доход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 указанием суммы;</w:t>
      </w:r>
    </w:p>
    <w:p w:rsidR="00C13329" w:rsidRPr="00284618" w:rsidRDefault="00C13329" w:rsidP="00F00BB5">
      <w:pPr>
        <w:pStyle w:val="a8"/>
        <w:spacing w:after="0"/>
        <w:ind w:firstLine="709"/>
        <w:jc w:val="both"/>
        <w:rPr>
          <w:sz w:val="28"/>
          <w:szCs w:val="28"/>
        </w:rPr>
      </w:pPr>
      <w:r w:rsidRPr="00284618">
        <w:rPr>
          <w:sz w:val="28"/>
          <w:szCs w:val="28"/>
        </w:rPr>
        <w:t xml:space="preserve"> - доход в виде наследуемых или подаренных денежных средств с указанием суммы и информации о лице, оказавшем материальную помощь;</w:t>
      </w:r>
    </w:p>
    <w:p w:rsidR="00F4025D" w:rsidRPr="00284618" w:rsidRDefault="00C13329" w:rsidP="00F00BB5">
      <w:pPr>
        <w:pStyle w:val="a8"/>
        <w:spacing w:after="0"/>
        <w:ind w:firstLine="709"/>
        <w:jc w:val="both"/>
        <w:rPr>
          <w:sz w:val="28"/>
          <w:szCs w:val="28"/>
        </w:rPr>
      </w:pPr>
      <w:r w:rsidRPr="00284618">
        <w:rPr>
          <w:sz w:val="28"/>
          <w:szCs w:val="28"/>
        </w:rPr>
        <w:t xml:space="preserve">- </w:t>
      </w:r>
      <w:r w:rsidR="00F4025D" w:rsidRPr="00284618">
        <w:rPr>
          <w:sz w:val="28"/>
          <w:szCs w:val="28"/>
        </w:rPr>
        <w:t xml:space="preserve">доход от реализации и от </w:t>
      </w:r>
      <w:r w:rsidRPr="00284618">
        <w:rPr>
          <w:sz w:val="28"/>
          <w:szCs w:val="28"/>
        </w:rPr>
        <w:t xml:space="preserve">сдачи в аренду (найм)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 с указанием </w:t>
      </w:r>
      <w:r w:rsidR="000D7819" w:rsidRPr="00284618">
        <w:rPr>
          <w:sz w:val="28"/>
          <w:szCs w:val="28"/>
        </w:rPr>
        <w:t xml:space="preserve">суммы </w:t>
      </w:r>
      <w:r w:rsidR="00F4025D" w:rsidRPr="00284618">
        <w:rPr>
          <w:sz w:val="28"/>
          <w:szCs w:val="28"/>
        </w:rPr>
        <w:t xml:space="preserve">реализации или </w:t>
      </w:r>
      <w:r w:rsidRPr="00284618">
        <w:rPr>
          <w:sz w:val="28"/>
          <w:szCs w:val="28"/>
        </w:rPr>
        <w:t>суммы аренды (найма)</w:t>
      </w:r>
      <w:r w:rsidR="00F4025D" w:rsidRPr="00284618">
        <w:rPr>
          <w:sz w:val="28"/>
          <w:szCs w:val="28"/>
        </w:rPr>
        <w:t>.</w:t>
      </w:r>
    </w:p>
    <w:p w:rsidR="00A5524A" w:rsidRPr="00284618" w:rsidRDefault="00F4025D" w:rsidP="00F00BB5">
      <w:pPr>
        <w:pStyle w:val="a8"/>
        <w:spacing w:after="0"/>
        <w:ind w:firstLine="709"/>
        <w:jc w:val="both"/>
        <w:rPr>
          <w:sz w:val="28"/>
          <w:szCs w:val="28"/>
        </w:rPr>
      </w:pPr>
      <w:r w:rsidRPr="00284618">
        <w:rPr>
          <w:sz w:val="28"/>
          <w:szCs w:val="28"/>
        </w:rPr>
        <w:t>В случае наличия в семь</w:t>
      </w:r>
      <w:r w:rsidR="00A85C94" w:rsidRPr="00284618">
        <w:rPr>
          <w:sz w:val="28"/>
          <w:szCs w:val="28"/>
        </w:rPr>
        <w:t>е</w:t>
      </w:r>
      <w:r w:rsidRPr="00284618">
        <w:rPr>
          <w:sz w:val="28"/>
          <w:szCs w:val="28"/>
        </w:rPr>
        <w:t xml:space="preserve"> заявителя студента, обучающегося в организациях, осуществляющих образовательную деятельность, необходимо представление договора об оказани</w:t>
      </w:r>
      <w:r w:rsidR="00A85C94" w:rsidRPr="00284618">
        <w:rPr>
          <w:sz w:val="28"/>
          <w:szCs w:val="28"/>
        </w:rPr>
        <w:t>и</w:t>
      </w:r>
      <w:r w:rsidRPr="00284618">
        <w:rPr>
          <w:sz w:val="28"/>
          <w:szCs w:val="28"/>
        </w:rPr>
        <w:t xml:space="preserve"> платных услуг с указанием суммы оплаты. </w:t>
      </w:r>
    </w:p>
    <w:p w:rsidR="00F4025D" w:rsidRPr="00284618" w:rsidRDefault="00F4025D" w:rsidP="00F00BB5">
      <w:pPr>
        <w:pStyle w:val="a8"/>
        <w:spacing w:after="0"/>
        <w:ind w:firstLine="709"/>
        <w:jc w:val="both"/>
        <w:rPr>
          <w:sz w:val="28"/>
          <w:szCs w:val="28"/>
        </w:rPr>
      </w:pPr>
      <w:r w:rsidRPr="00284618">
        <w:rPr>
          <w:sz w:val="28"/>
          <w:szCs w:val="28"/>
        </w:rPr>
        <w:t xml:space="preserve">В случае, если оплата за обучение производится не из собственных средств обучающегося либо проживающих совместно с ним членов его семьи, а за счет иных средств, представляемых на безвозмездной и безвозвратной основе, необходимо представление заявления о получении таких средств </w:t>
      </w:r>
      <w:r w:rsidR="001715E1" w:rsidRPr="00284618">
        <w:rPr>
          <w:sz w:val="28"/>
          <w:szCs w:val="28"/>
        </w:rPr>
        <w:t xml:space="preserve">за расчетный период </w:t>
      </w:r>
      <w:r w:rsidRPr="00284618">
        <w:rPr>
          <w:sz w:val="28"/>
          <w:szCs w:val="28"/>
        </w:rPr>
        <w:t>и информации о лице, оказавшем материальную помощь на обучение.</w:t>
      </w:r>
    </w:p>
    <w:p w:rsidR="00F4025D" w:rsidRPr="00284618" w:rsidRDefault="00F4025D" w:rsidP="00F00BB5">
      <w:pPr>
        <w:pStyle w:val="a8"/>
        <w:spacing w:after="0"/>
        <w:ind w:firstLine="709"/>
        <w:jc w:val="both"/>
        <w:rPr>
          <w:sz w:val="28"/>
          <w:szCs w:val="28"/>
        </w:rPr>
      </w:pPr>
      <w:r w:rsidRPr="00284618">
        <w:rPr>
          <w:sz w:val="28"/>
          <w:szCs w:val="28"/>
        </w:rPr>
        <w:t>В случае, если в документах, подтверждающих законные основания владения жилым помещением</w:t>
      </w:r>
      <w:r w:rsidR="001715E1" w:rsidRPr="00284618">
        <w:rPr>
          <w:sz w:val="28"/>
          <w:szCs w:val="28"/>
        </w:rPr>
        <w:t>, указано ограничение (обременение) права в виде «ипотека в силу закона», необходимо представление заявителем графика платежей</w:t>
      </w:r>
      <w:r w:rsidR="000D7819" w:rsidRPr="00284618">
        <w:rPr>
          <w:sz w:val="28"/>
          <w:szCs w:val="28"/>
        </w:rPr>
        <w:t xml:space="preserve"> от кредитной организации</w:t>
      </w:r>
      <w:r w:rsidR="001715E1" w:rsidRPr="00284618">
        <w:rPr>
          <w:sz w:val="28"/>
          <w:szCs w:val="28"/>
        </w:rPr>
        <w:t xml:space="preserve">, </w:t>
      </w:r>
      <w:r w:rsidR="000D7819" w:rsidRPr="00284618">
        <w:rPr>
          <w:sz w:val="28"/>
          <w:szCs w:val="28"/>
        </w:rPr>
        <w:t xml:space="preserve">предоставившей займ, </w:t>
      </w:r>
      <w:r w:rsidR="001715E1" w:rsidRPr="00284618">
        <w:rPr>
          <w:sz w:val="28"/>
          <w:szCs w:val="28"/>
        </w:rPr>
        <w:t>информации о том, за счет каких средств погашается ипотека. В случае, если ипотека погашается не за счет собственных средств, необходимо представление информации о лице, оказавшем материальную помощь на погашение ипотеки в расчетный период.</w:t>
      </w:r>
    </w:p>
    <w:p w:rsidR="00F217E1" w:rsidRPr="00284618" w:rsidRDefault="00E37A2E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</w:t>
      </w:r>
      <w:r w:rsidR="008A01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сопоставляет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представленные экземпляры оригиналов и копий документов (в том числе нотариально удостоверенные). Если представленные копии документов нотариально не заверены, специалист </w:t>
      </w:r>
      <w:r w:rsidR="008A01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сопоставляет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копии документов с их подлинными экземплярами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заверяет 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копии документов.</w:t>
      </w:r>
    </w:p>
    <w:p w:rsidR="00E37A2E" w:rsidRPr="00284618" w:rsidRDefault="00E37A2E" w:rsidP="003D5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Заявитель лично расписывается в заявлении в присутствии специалиста </w:t>
      </w:r>
      <w:r w:rsidR="00ED3DAC" w:rsidRPr="00284618">
        <w:rPr>
          <w:rFonts w:ascii="Times New Roman" w:hAnsi="Times New Roman"/>
          <w:sz w:val="28"/>
          <w:szCs w:val="28"/>
        </w:rPr>
        <w:t>Управления</w:t>
      </w:r>
      <w:r w:rsidRPr="00284618">
        <w:rPr>
          <w:rFonts w:ascii="Times New Roman" w:hAnsi="Times New Roman"/>
          <w:sz w:val="28"/>
          <w:szCs w:val="28"/>
        </w:rPr>
        <w:t>, либо специалиста МФЦ, которые в свою очередь, удостоверяют факт собственноручной подписи заявителя в заявлении.</w:t>
      </w:r>
    </w:p>
    <w:p w:rsidR="00E37A2E" w:rsidRPr="00284618" w:rsidRDefault="00E37A2E" w:rsidP="00E37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Специалистом </w:t>
      </w:r>
      <w:r w:rsidR="00ED3DAC" w:rsidRPr="00284618">
        <w:rPr>
          <w:rFonts w:ascii="Times New Roman" w:hAnsi="Times New Roman"/>
          <w:sz w:val="28"/>
          <w:szCs w:val="28"/>
        </w:rPr>
        <w:t>Управления</w:t>
      </w:r>
      <w:r w:rsidRPr="00284618">
        <w:rPr>
          <w:rFonts w:ascii="Times New Roman" w:hAnsi="Times New Roman"/>
          <w:sz w:val="28"/>
          <w:szCs w:val="28"/>
        </w:rPr>
        <w:t>, либо специалистом МФЦ не удостоверяется факт собственноручной подписи заявителя в заявлении в случае пр</w:t>
      </w:r>
      <w:r w:rsidR="001B0B53" w:rsidRPr="00284618">
        <w:rPr>
          <w:rFonts w:ascii="Times New Roman" w:hAnsi="Times New Roman"/>
          <w:sz w:val="28"/>
          <w:szCs w:val="28"/>
        </w:rPr>
        <w:t>ед</w:t>
      </w:r>
      <w:r w:rsidRPr="00284618">
        <w:rPr>
          <w:rFonts w:ascii="Times New Roman" w:hAnsi="Times New Roman"/>
          <w:sz w:val="28"/>
          <w:szCs w:val="28"/>
        </w:rPr>
        <w:t>оставления заявления в электронной форме, подписанного квалифицированной электронной подписи ЭП заявителя.</w:t>
      </w:r>
    </w:p>
    <w:p w:rsidR="00F217E1" w:rsidRPr="00284618" w:rsidRDefault="00F217E1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установлении фактов </w:t>
      </w:r>
      <w:r w:rsidR="008A01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неправильного заполнения заявления,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отсутствия необходимых документов, представлен</w:t>
      </w:r>
      <w:r w:rsidR="00CC2FC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 </w:t>
      </w:r>
      <w:r w:rsidR="00CC2FC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нарушениями, указанными в </w:t>
      </w:r>
      <w:r w:rsidR="00C90A7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974A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B427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0A7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43 настоящего Ре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гламент</w:t>
      </w:r>
      <w:r w:rsidR="00CC2FC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B0E9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106F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уведомляет заявителя о наличии препятствий для рассмотрения вопроса о предоставлении </w:t>
      </w:r>
      <w:r w:rsidR="00974A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объясняет заявителю содержание выявленных недостатков в представленных документах</w:t>
      </w:r>
      <w:r w:rsidR="00C90A7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указывает меры по устранению названных причин,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возвращает документы заявителю.</w:t>
      </w:r>
    </w:p>
    <w:p w:rsidR="00E02D36" w:rsidRPr="00284618" w:rsidRDefault="00E02D36" w:rsidP="00E02D36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подаче заявления в МФЦ в случае</w:t>
      </w:r>
      <w:r w:rsidR="002A2E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к заявлению приложены не все документы</w:t>
      </w:r>
      <w:r w:rsidR="002A2E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предусмотренные п. 42 настоящего Регламента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 исключением документов</w:t>
      </w:r>
      <w:r w:rsidR="002A2E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предусмотренные п. 44 настоящего Регламента),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2E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МФЦ разъясняет заявителю какие документы не представлены</w:t>
      </w:r>
      <w:r w:rsidR="0076692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Заявление и представленный пакет документов передается в </w:t>
      </w:r>
      <w:r w:rsidR="00287E6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</w:t>
      </w:r>
      <w:r w:rsidR="0050574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514DC" w:rsidRPr="00284618" w:rsidRDefault="00F217E1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отсутствии у заявителя заполненного заявления или 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неправильном его заполнении,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заявление. При отсутствии у заявителя копий документов, специалист </w:t>
      </w:r>
      <w:r w:rsidR="00206F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предлагает бесплатную услугу ксерокопирования.</w:t>
      </w:r>
    </w:p>
    <w:p w:rsidR="004A249B" w:rsidRPr="00284618" w:rsidRDefault="004A249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заявлении специалист заполняет реквизиты «Дата приема документов» и «Подпись, фамилия </w:t>
      </w:r>
      <w:r w:rsidR="00974A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инициалы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специалиста, принявшего заявление»</w:t>
      </w:r>
      <w:r w:rsidR="00AB427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заполняет и выдает заявителю Расписку-уведомление в приеме документов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7AE1" w:rsidRPr="00284618" w:rsidRDefault="00AB0BE9" w:rsidP="00B84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89. 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пециалист вносит запись о приеме заявления 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CB4E6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 регистрации заявлений и решений о назначении государственной услуги 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Журнал регистрации заявлений)</w:t>
      </w:r>
      <w:r w:rsidR="00B8436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B8436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и порядок ведения Журнала </w:t>
      </w:r>
      <w:r w:rsidR="00B8436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регистрации заявлений</w:t>
      </w:r>
      <w:r w:rsidR="00B8436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определяются </w:t>
      </w:r>
      <w:r w:rsidR="008E27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</w:t>
      </w:r>
      <w:r w:rsidR="00B8436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предоставляющим государственную услугу. Примерная форма Журнала </w:t>
      </w:r>
      <w:r w:rsidR="00B8436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регистрации заявлений приведена в 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B8436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5974C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Регламенту.</w:t>
      </w:r>
    </w:p>
    <w:p w:rsidR="00B83FDE" w:rsidRPr="00284618" w:rsidRDefault="00FD2F7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выполнения 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</w:t>
      </w:r>
      <w:r w:rsidR="00F33B1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процедуры 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30 минут</w:t>
      </w:r>
      <w:r w:rsidR="00F379C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217E1" w:rsidRPr="00284618" w:rsidRDefault="005974C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B30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</w:t>
      </w:r>
      <w:r w:rsidR="00FD2F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регистрация документов </w:t>
      </w:r>
      <w:r w:rsidR="00FD2F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</w:t>
      </w:r>
      <w:r w:rsidR="00FD2F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их заявителем </w:t>
      </w:r>
      <w:r w:rsidR="004333C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почт</w:t>
      </w:r>
      <w:r w:rsidR="004333C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F7713" w:rsidRPr="00284618" w:rsidRDefault="00F217E1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Документы для предоставления </w:t>
      </w:r>
      <w:r w:rsidR="003D53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могут направляться в </w:t>
      </w:r>
      <w:r w:rsidR="00287E6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почте. В этом случае копии документов, направляемых по почте, должны быть нотариально заверены. Днем обращения за </w:t>
      </w:r>
      <w:r w:rsidR="003D53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услугой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считается дата получения документов </w:t>
      </w:r>
      <w:r w:rsidR="008E27F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915F1" w:rsidRPr="00284618" w:rsidRDefault="00D915F1" w:rsidP="00D915F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приеме и регистрации документов</w:t>
      </w:r>
      <w:r w:rsidR="003D53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полученных по почте,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выполняет следующие действия:</w:t>
      </w:r>
    </w:p>
    <w:p w:rsidR="00F217E1" w:rsidRPr="00284618" w:rsidRDefault="00D915F1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получает входящую корреспонденцию</w:t>
      </w:r>
      <w:r w:rsidR="00A414B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проверяет</w:t>
      </w:r>
      <w:r w:rsidR="00A414B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</w:t>
      </w:r>
      <w:r w:rsidR="006A2B5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ставленные заявителем документы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15F1" w:rsidRPr="00284618" w:rsidRDefault="00D915F1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 соответствии представленных документов требованиям п</w:t>
      </w:r>
      <w:r w:rsidR="001022F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42 и </w:t>
      </w:r>
      <w:r w:rsidR="001022F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43 настоящего Регламента в заявлении специалист заполняет реквизиты «Дата приема документов» и «Подпись, фамилия</w:t>
      </w:r>
      <w:r w:rsidR="003D53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инициалы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специалиста, принявшего заявление», заполняет Расписку-уведомление в приеме документов и отправляет его заявителю по почте.</w:t>
      </w:r>
    </w:p>
    <w:p w:rsidR="00D915F1" w:rsidRPr="00284618" w:rsidRDefault="00D915F1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вносит в Журнал регистрации заявлений запись о приеме заявления и документов, полученных по почте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217E1" w:rsidRPr="00284618" w:rsidRDefault="00F217E1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3D53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отсутствии документов или части документов, указанных в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3D53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15F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42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D915F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егламента</w:t>
      </w:r>
      <w:r w:rsidR="003D53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(или) при несоответствии представленных заявителем документов требованиям п.43 настоящего регламента,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письменно уведомляет заявителя о наличии препятствий для предоставления государственной услуги, о выявленных недостатках в представленных документах и возвращает представленные документы по почте.</w:t>
      </w:r>
    </w:p>
    <w:p w:rsidR="0008777A" w:rsidRPr="00284618" w:rsidRDefault="005A172C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Срок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выполнения </w:t>
      </w:r>
      <w:r w:rsidR="00F33B1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административной процедуры -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30 минут.</w:t>
      </w:r>
    </w:p>
    <w:p w:rsidR="00410CCF" w:rsidRPr="00284618" w:rsidRDefault="005974C9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B30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0C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 и регистрация документов в электронном виде с использованием</w:t>
      </w:r>
      <w:r w:rsidR="00410CCF" w:rsidRPr="002846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5F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ЕПГУ 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057E7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 </w:t>
      </w:r>
      <w:r w:rsidR="00D915F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РПГУ</w:t>
      </w:r>
      <w:r w:rsidR="003B30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 наличии технической возможности)</w:t>
      </w:r>
      <w:r w:rsidR="00410C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FF4563" w:rsidRPr="00284618" w:rsidRDefault="00FF4563" w:rsidP="003D5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направленные заявителем электронное заявление и электронные документы заверены усиленной квалифицированной ЭП, специалист формирует пакет документов, поступивший </w:t>
      </w:r>
      <w:r w:rsidR="003D539D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РПГУ, осуществляет проверку поступивших для предоставления государственной услуги документов на предмет соответствия п</w:t>
      </w:r>
      <w:r w:rsidR="001022F7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42</w:t>
      </w:r>
      <w:r w:rsidR="001022F7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и п.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43 настоящего Регламента.</w:t>
      </w:r>
    </w:p>
    <w:p w:rsidR="00FF4563" w:rsidRPr="00284618" w:rsidRDefault="00FF4563" w:rsidP="003D5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После рассмотрения документов и утверждения проекта решения о предоставлении (отказе в предоставлении) государственной услуги заполняет предусмотренные в «КС БО» форму о принятом решении и переводит дело в архив «КС БО»</w:t>
      </w:r>
      <w:r w:rsidR="004D04B1" w:rsidRPr="0028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72B" w:rsidRPr="00284618" w:rsidRDefault="003C472B" w:rsidP="003D5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уведомляет заявителя о принятом решении с помощью указанных в заявлении средств связи, затем направляет </w:t>
      </w:r>
      <w:r w:rsidR="00D83161" w:rsidRPr="00284618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(об отказе в предоставлении) государственной услуги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на РПГУ.</w:t>
      </w:r>
    </w:p>
    <w:p w:rsidR="00D83161" w:rsidRPr="00284618" w:rsidRDefault="005D5A54" w:rsidP="003D5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r w:rsidR="001B0B5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направленн</w:t>
      </w:r>
      <w:r w:rsidR="00D831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 заявление и пакет электронных документов не заверены квалифицированной ЭП заявителя</w:t>
      </w:r>
      <w:r w:rsidR="00D831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специалист формирует через «КС БО» приглашение на прием, которое должно содержать следующую информацию: адрес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«КС БО» специалист переводит дело в статус «Заявитель приглашен на прием».  </w:t>
      </w:r>
    </w:p>
    <w:p w:rsidR="00486A2A" w:rsidRPr="00284618" w:rsidRDefault="00486A2A" w:rsidP="003D5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регистрирует в 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урнале регистрации заявлений заявление и документы, полученные в электронном виде с использованием 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ЕПГУ</w:t>
      </w:r>
      <w:r w:rsidR="00057E7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="00E37A2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РПГУ</w:t>
      </w:r>
      <w:r w:rsidR="00057E7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86A2A" w:rsidRPr="00284618" w:rsidRDefault="00F33B12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рок</w:t>
      </w:r>
      <w:r w:rsidR="00486A2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выполнения административной процедуры 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486A2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30 минут</w:t>
      </w:r>
      <w:r w:rsidR="00486A2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514DC" w:rsidRPr="00284618" w:rsidRDefault="004D04B1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B30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Критерий принятия решения: обращение гражданина с заявлением о </w:t>
      </w:r>
      <w:r w:rsidR="004A249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предоставлении 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услуги.</w:t>
      </w:r>
    </w:p>
    <w:p w:rsidR="00F217E1" w:rsidRPr="00284618" w:rsidRDefault="004D04B1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B30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процедуры: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2B5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получение </w:t>
      </w:r>
      <w:r w:rsidR="006826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заявления и </w:t>
      </w:r>
      <w:r w:rsidR="006A2B5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комплекта документов, необходимых для предоставления 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F217E1" w:rsidRPr="00284618" w:rsidRDefault="004D04B1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B30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выполнения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процедуры: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6E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заполнение в заявлении о предоставлении </w:t>
      </w:r>
      <w:r w:rsidR="00D87A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3D6E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реквизитов «Дата приема документов» и «Подпись, фамилия</w:t>
      </w:r>
      <w:r w:rsidR="003D53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инициалы </w:t>
      </w:r>
      <w:r w:rsidR="003D6E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специалиста, принявшего заявление», </w:t>
      </w:r>
      <w:r w:rsidR="00D83161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предусмотренной в «КС БО» формы о принятом решении, </w:t>
      </w:r>
      <w:r w:rsidR="003D6E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регистрация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заявления в Журнале регистрации заявлений.</w:t>
      </w:r>
    </w:p>
    <w:p w:rsidR="00AB0BE9" w:rsidRPr="00284618" w:rsidRDefault="00AB0BE9" w:rsidP="003D539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0BE9" w:rsidRPr="00284618" w:rsidRDefault="00AB0BE9" w:rsidP="00AB0BE9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4D04B1" w:rsidRPr="00284618" w:rsidRDefault="00AB0BE9" w:rsidP="00AB0BE9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hAnsi="Times New Roman"/>
          <w:b/>
          <w:sz w:val="28"/>
          <w:szCs w:val="28"/>
        </w:rPr>
        <w:t>в органы (организации), участвующие в предоставлении государственной услуги</w:t>
      </w:r>
    </w:p>
    <w:p w:rsidR="004D04B1" w:rsidRPr="00284618" w:rsidRDefault="004D04B1" w:rsidP="004D0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4B1" w:rsidRPr="00284618" w:rsidRDefault="0043745B" w:rsidP="003D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B30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начала административной процедуры</w:t>
      </w:r>
      <w:r w:rsidR="008169C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формированию и направлению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является получение заявления </w:t>
      </w:r>
      <w:r w:rsidR="00F940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предоставлении </w:t>
      </w:r>
      <w:r w:rsidR="00384C6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</w:t>
      </w:r>
      <w:r w:rsidR="00F940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пакета документов специалистом. </w:t>
      </w:r>
    </w:p>
    <w:p w:rsidR="00AB0BE9" w:rsidRPr="00284618" w:rsidRDefault="00AB0BE9" w:rsidP="00AB0BE9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96. Должностное лицо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МФЦ, ответственное за исполнение административной процедуры,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руководителем МФЦ, должностным регламентом, инструкцией (далее - специалист).</w:t>
      </w:r>
    </w:p>
    <w:p w:rsidR="004D04B1" w:rsidRPr="00284618" w:rsidRDefault="00AB0BE9" w:rsidP="003D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97. 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и направление межведомственного запроса осуществляется в случае, если </w:t>
      </w:r>
      <w:r w:rsidR="001C6E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заявителем самостоятельно не представлены документы, предусмотренные п.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3B1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44 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F33B1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егламента</w:t>
      </w:r>
      <w:r w:rsidR="001C6E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36FB" w:rsidRPr="00284618" w:rsidRDefault="00AB0BE9" w:rsidP="003D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98. 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Межведомственный запрос формируется в соответствии с требованиями </w:t>
      </w:r>
      <w:hyperlink r:id="rId12" w:history="1">
        <w:r w:rsidR="004D04B1" w:rsidRPr="0028461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статьи 7.2</w:t>
        </w:r>
      </w:hyperlink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 июля 2010 года № 210-ФЗ </w:t>
      </w:r>
      <w:r w:rsidR="00B46F0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46F0C" w:rsidRPr="00284618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 </w:t>
      </w:r>
      <w:r w:rsidR="004D04B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</w:t>
      </w:r>
      <w:r w:rsidR="001636F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твия (СМЭВ) </w:t>
      </w:r>
      <w:r w:rsidR="001636FB" w:rsidRPr="00284618">
        <w:rPr>
          <w:rFonts w:ascii="Times New Roman" w:hAnsi="Times New Roman"/>
          <w:sz w:val="28"/>
          <w:szCs w:val="28"/>
        </w:rPr>
        <w:t>и «КС БО» как одного из способов доступа к единой системе межведомственного электронного взаимодействия.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B0BE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Документы, запрашиваемые </w:t>
      </w:r>
      <w:r w:rsidR="008E27F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рамках межведомственного информационного взаимодействия в: 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территориальных отделениях Пенсионного Фонда Российской Федерации - в части получения сведений о назначении пенсии и выплат;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территориальных отделах управления Федеральной службы государственной регистрации, кадастра и картографии по Белгородской области - в части получения выписки из Единого государственного реестра прав на недвижимое имущество;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</w:rPr>
        <w:t xml:space="preserve">- обособленных подразделениях Управления по вопросам миграции УМВД РФ по Белгородской области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в части получения сведений о принадлежности заявителя и членов его семьи к гражданству Российской Федерации, регистрационном учете граждан, о гражданах, выбывших за пределы муниципального образования, Белгородской области;</w:t>
      </w:r>
    </w:p>
    <w:p w:rsidR="00E32C07" w:rsidRPr="00284618" w:rsidRDefault="00E32C07" w:rsidP="00E3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>- Федеральной налоговой службе - в части предоставления сведений из ЕГР ЗАГС об актах гражданского состояния (в том числе сведения о рождении, смерти, заключении и о расторжении брака, об установлении отцовства, изменении имени и др.);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A257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структурных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подразделениях Управления налоговой службы - в части получения сведений о </w:t>
      </w:r>
      <w:r w:rsidR="0069636E" w:rsidRPr="00284618">
        <w:rPr>
          <w:rFonts w:ascii="Times New Roman" w:hAnsi="Times New Roman"/>
          <w:sz w:val="28"/>
          <w:szCs w:val="28"/>
        </w:rPr>
        <w:t>доходах физических лиц по справкам 2-НДФЛ и сведения о доходах физических лиц из налоговой декларации формы 3-НДФЛ, сведения об ИНН (при необходимости</w:t>
      </w:r>
      <w:r w:rsidR="00E01F1B" w:rsidRPr="00284618">
        <w:rPr>
          <w:rFonts w:ascii="Times New Roman" w:hAnsi="Times New Roman"/>
          <w:sz w:val="28"/>
          <w:szCs w:val="28"/>
        </w:rPr>
        <w:t>)</w:t>
      </w:r>
      <w:r w:rsidRPr="00284618">
        <w:rPr>
          <w:rFonts w:ascii="Times New Roman" w:hAnsi="Times New Roman"/>
          <w:sz w:val="28"/>
          <w:szCs w:val="28"/>
        </w:rPr>
        <w:t>;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Белгородском региональном отделении Фонда социального страхования Российской Федерации – в части получения сведений о выплате пособий работающим гражданам в субъектах Российской Федерации, участвующих в пилотном проекте Фонда социального страхования Российской Федерации «Прямые выплаты» и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заболеваний.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органах местного самоуправления, органах государственной власти - в части получения сведений, подтверждающих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приобретательной давности;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администрациях сельских поселений - в части получения сведений о лицах, зарегистрированных совместно с заявителем по месту постоянного жительства, о наличии подсобного хозяйства.</w:t>
      </w:r>
    </w:p>
    <w:p w:rsidR="00B615E7" w:rsidRPr="00284618" w:rsidRDefault="00AB0BE9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100. </w:t>
      </w:r>
      <w:r w:rsidR="00B615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Межведомственный запрос должен содержать</w:t>
      </w:r>
      <w:r w:rsidR="00003FE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сведения</w:t>
      </w:r>
      <w:r w:rsidR="00B615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наименование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направляющего межведомственный запрос;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наименование органа или организации, в адрес которых направляется межведомственный запрос;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hAnsi="Times New Roman"/>
          <w:sz w:val="28"/>
          <w:szCs w:val="28"/>
        </w:rPr>
        <w:t xml:space="preserve">-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сведения, необходимые для представления документа и (или) информации, предусмотренные настоящим Регламентом;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контактная информация для направления ответа на межведомственный запрос;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дата направления межведомственного запроса;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CA0A17" w:rsidRPr="00284618" w:rsidRDefault="00CA0A17" w:rsidP="00C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информация о факте получения согласия на обработку персональных данных.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в </w:t>
      </w:r>
      <w:r w:rsidR="00287E6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не может являться основанием для отказа в предоставлении заявителю государственной услуги.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Заявитель вправе представить документы и информацию в </w:t>
      </w:r>
      <w:r w:rsidR="00287E6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собственной инициативе в случае не получения необходимой информации в рамках межведомственного запроса.</w:t>
      </w:r>
    </w:p>
    <w:p w:rsidR="00E32C07" w:rsidRPr="00284618" w:rsidRDefault="00E32C07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документов, полученных в результате межведомственного взаимодействия в срок, не превышающий 5 рабочих дней со дня поступления ответа на межведомственный запрос, специалист формирует пакет документов.</w:t>
      </w:r>
    </w:p>
    <w:p w:rsidR="00E32C07" w:rsidRPr="00284618" w:rsidRDefault="00AB0BE9" w:rsidP="00E32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E32C07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выполнения административной процедуры составляет </w:t>
      </w:r>
      <w:r w:rsidR="00F37894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пять рабочих дней </w:t>
      </w:r>
      <w:r w:rsidR="00E32C07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 даты регистрации документов в </w:t>
      </w:r>
      <w:r w:rsidR="00B25080" w:rsidRPr="00284618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="00E32C07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(получения документов из МФЦ, либо с использованием ЕПГУ или РПГУ). </w:t>
      </w:r>
    </w:p>
    <w:p w:rsidR="00AB0BE9" w:rsidRPr="00284618" w:rsidRDefault="00AB0BE9" w:rsidP="00AB0BE9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102. Критерий принятия решения: заявителем самостоятельно не представлены документы, предусмотренные п. 44 настоящего Регламента. </w:t>
      </w:r>
    </w:p>
    <w:p w:rsidR="00E32C07" w:rsidRPr="00284618" w:rsidRDefault="00AB0BE9" w:rsidP="00E32C0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E32C07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 выполнения административной процедуры: отправка межведомственных запросов </w:t>
      </w:r>
      <w:r w:rsidR="00E32C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организации, участвующие в предоставлении</w:t>
      </w:r>
      <w:r w:rsidR="00E32C07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32C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услуги,</w:t>
      </w:r>
      <w:r w:rsidR="00E32C07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32C07" w:rsidRPr="00284618">
        <w:rPr>
          <w:rFonts w:ascii="Times New Roman" w:eastAsia="Times New Roman" w:hAnsi="Times New Roman"/>
          <w:sz w:val="28"/>
          <w:szCs w:val="28"/>
          <w:lang w:eastAsia="ru-RU"/>
        </w:rPr>
        <w:t>получение ответов.</w:t>
      </w:r>
    </w:p>
    <w:p w:rsidR="00E32C07" w:rsidRPr="00284618" w:rsidRDefault="00AB0BE9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E32C07" w:rsidRPr="00284618">
        <w:rPr>
          <w:rFonts w:ascii="Times New Roman" w:eastAsia="Times New Roman" w:hAnsi="Times New Roman"/>
          <w:sz w:val="28"/>
          <w:szCs w:val="28"/>
          <w:lang w:eastAsia="ru-RU"/>
        </w:rPr>
        <w:t>. Способ фиксации результата выполнения административной процедуры - приобщение к заявлению о предоставлении государственной услуги документов (сведений), полученных в рамках межведомственного информационного взаимодействия.</w:t>
      </w:r>
    </w:p>
    <w:p w:rsidR="0081054C" w:rsidRPr="00284618" w:rsidRDefault="0081054C" w:rsidP="00E3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7742" w:rsidRPr="00284618" w:rsidRDefault="0081054C" w:rsidP="0081054C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18">
        <w:rPr>
          <w:rFonts w:ascii="Times New Roman" w:hAnsi="Times New Roman"/>
          <w:b/>
          <w:sz w:val="28"/>
          <w:szCs w:val="28"/>
        </w:rPr>
        <w:t>Рассмотрение и правовая оценка документов, расчет размера субсидии в программном комплексе АСП, принятие решения о предоставлении или об отказе в предоставлении государственной услуги</w:t>
      </w:r>
    </w:p>
    <w:p w:rsidR="0081054C" w:rsidRPr="00284618" w:rsidRDefault="0081054C" w:rsidP="0081054C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157F" w:rsidRPr="00284618" w:rsidRDefault="0043745B" w:rsidP="0043745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1C6E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63AD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снованием для начала административно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 по рассмотрению и правовой оценке документов, расчету размера субсидии, принятию решения о предоставлении или об отказе в предоставлении государственной услуги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заявителем </w:t>
      </w:r>
      <w:r w:rsidR="00EF38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заявления </w:t>
      </w:r>
      <w:r w:rsidR="00384C6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предоставлении субсидии </w:t>
      </w:r>
      <w:r w:rsidR="00EF38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комплекта документов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получение не представленных заявителем документов</w:t>
      </w:r>
      <w:r w:rsidR="001022F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(сведений)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рамках межведомственного взаимодействия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D02D5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Должностное лицо, ответственное за </w:t>
      </w:r>
      <w:r w:rsidR="00EA370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исполнение административной процедуры,</w:t>
      </w:r>
      <w:r w:rsidR="00B053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должностным регламент</w:t>
      </w:r>
      <w:r w:rsidR="001C6E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FD02D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инструкцией (далее - специалист).</w:t>
      </w:r>
    </w:p>
    <w:p w:rsidR="00D262DB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производит оценку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4F3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D74F3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комплект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документов, </w:t>
      </w:r>
      <w:r w:rsidR="00B27C1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редставленных заявителем</w:t>
      </w:r>
      <w:r w:rsidR="00CD14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630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CD14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сведений, </w:t>
      </w:r>
      <w:r w:rsidR="00AD630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полученных в результате межведомственных запросов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</w:t>
      </w:r>
      <w:r w:rsidR="001C6E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проверки 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их соответствия следующим условиям:</w:t>
      </w:r>
    </w:p>
    <w:p w:rsidR="00D262DB" w:rsidRPr="00284618" w:rsidRDefault="00063AD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</w:t>
      </w:r>
      <w:r w:rsidR="00CB629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6EB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заявителя и членов его семьи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гражданства Российской </w:t>
      </w:r>
      <w:r w:rsidR="002D575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едерации</w:t>
      </w:r>
      <w:r w:rsidR="002D575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распространение на иностранного гражданина соответствующего международного договора Российской Федерации;</w:t>
      </w:r>
    </w:p>
    <w:p w:rsidR="002D575F" w:rsidRPr="00284618" w:rsidRDefault="00063AD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2D575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</w:t>
      </w:r>
      <w:r w:rsidR="00CB629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D575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основани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2D575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A49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владения или </w:t>
      </w:r>
      <w:r w:rsidR="002D575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пользования заявителем жилым помещением в соответствии с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D60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егламента;</w:t>
      </w:r>
    </w:p>
    <w:p w:rsidR="00005DA8" w:rsidRPr="00284618" w:rsidRDefault="00005DA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63AD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</w:t>
      </w:r>
      <w:r w:rsidR="00CB629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регистрационн</w:t>
      </w:r>
      <w:r w:rsidR="00063AD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r w:rsidR="00063AD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(регистраци</w:t>
      </w:r>
      <w:r w:rsidR="00063AD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и)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заявителя и членов его семьи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месту постоянного жительства в жилом помещении, для оплаты которого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обращается за субсидией;</w:t>
      </w:r>
    </w:p>
    <w:p w:rsidR="00005DA8" w:rsidRPr="00284618" w:rsidRDefault="00063AD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005DA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</w:t>
      </w:r>
      <w:r w:rsidR="00CB629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05DA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задолженности по оплате жилого помещения и коммунальных услуг или заключение и (или) выполнение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заявителем</w:t>
      </w:r>
      <w:r w:rsidR="00005DA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по ее погашению.</w:t>
      </w:r>
    </w:p>
    <w:p w:rsidR="00D262DB" w:rsidRPr="00284618" w:rsidRDefault="00CC2FC1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005DA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 соответствии заявителя данным условиям специалист рассматривает сведения о доходах заявителя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членов его семьи </w:t>
      </w:r>
      <w:r w:rsidR="00005DA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 приступает к расчету размера субсидии.</w:t>
      </w:r>
    </w:p>
    <w:p w:rsidR="0060157F" w:rsidRPr="00284618" w:rsidRDefault="00D262D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заявителя,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впервые обратившегося за предоставлением государственной </w:t>
      </w:r>
      <w:r w:rsidR="00F217E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заносит в программный комплекс</w:t>
      </w:r>
      <w:r w:rsidR="00063AD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АСП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63AD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информацию о заявителе и членах его семьи (</w:t>
      </w:r>
      <w:r w:rsidR="00CD14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фамилия, имя, отчество, дата рождения, родственные связи по отношению к заявителю, паспортные данные,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регистрации места жительства</w:t>
      </w:r>
      <w:r w:rsidR="00CD14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места временного пребывания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социальный статус, 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льготную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категорию, дающую право на меры социальной поддержки</w:t>
      </w:r>
      <w:r w:rsidR="00E72A6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другие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</w:t>
      </w:r>
      <w:r w:rsidR="003E5AD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жилого помещения (площадь, категория благоустройства</w:t>
      </w:r>
      <w:r w:rsidR="00C17C1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262DB" w:rsidRPr="00284618" w:rsidRDefault="0019441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платежах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жилое помещение и коммунальные услуги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последний перед подачей заявления </w:t>
      </w:r>
      <w:r w:rsidR="006D60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предоставлении государственной услуги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месяц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262DB" w:rsidRPr="00284618" w:rsidRDefault="0019441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номер лицевого счета по каждому виду жилищно-коммунальных услуг, присвоенный заявителю организациями и предприятиями жилищно-коммунального хозяйства, оказывающими ему соответствующ</w:t>
      </w:r>
      <w:r w:rsidR="008143F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ие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</w:t>
      </w:r>
      <w:r w:rsidR="008143F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262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 выплаты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(доставки)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денежных средств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 соответствующие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реквизиты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кредитной организации или организации почтовой связи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повторных обращениях заявителя</w:t>
      </w:r>
      <w:r w:rsidR="003F11C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 условии </w:t>
      </w:r>
      <w:r w:rsidR="004333C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</w:t>
      </w:r>
      <w:r w:rsidR="003F11C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333C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изменений </w:t>
      </w:r>
      <w:r w:rsidR="003F11C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информации о заявителе и членах его семьи,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используются сведения, ранее занесенные в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программный комплекс АСП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4735" w:rsidRPr="00284618" w:rsidRDefault="001C4735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выбирает соответствующий </w:t>
      </w:r>
      <w:r w:rsidR="00420C6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жилищным условиям заявителя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региональный стандарт стоимости жилищно-коммунальных услуг.</w:t>
      </w:r>
    </w:p>
    <w:p w:rsidR="00F217E1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вносит 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программный комплекс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АСП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доходах </w:t>
      </w:r>
      <w:r w:rsidR="008301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членов его семьи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зарегистрированных по другому месту жительства</w:t>
      </w:r>
      <w:r w:rsidR="00B27C1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473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 производит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расчет </w:t>
      </w:r>
      <w:r w:rsidR="001C473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среднедушевого 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совокупного доход</w:t>
      </w:r>
      <w:r w:rsidR="001C473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семьи и</w:t>
      </w:r>
      <w:r w:rsidR="001C473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 доходов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одиноко проживающего гражданина</w:t>
      </w:r>
      <w:r w:rsidR="001C473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0125A5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п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роизводит распечатку справ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 с указанием размера доходов</w:t>
      </w:r>
      <w:r w:rsidR="00732DA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заявителя и членов его семьи за расчетный период</w:t>
      </w:r>
      <w:r w:rsidR="006541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полученных 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межведомственно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взаимодействи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форме </w:t>
      </w:r>
      <w:r w:rsidR="006541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электронного обмена </w:t>
      </w:r>
      <w:r w:rsidR="00350B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из территориального отделения Пенсионного Фонда Российской Федерации</w:t>
      </w:r>
      <w:r w:rsidR="006541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из 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ведомственной </w:t>
      </w:r>
      <w:r w:rsidR="006541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автоматизированной системы о суммах детских пособий, </w:t>
      </w:r>
      <w:r w:rsidR="00732DA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ежемесячной денежной компенсации </w:t>
      </w:r>
      <w:r w:rsidR="007878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оплату </w:t>
      </w:r>
      <w:r w:rsidR="009F77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жилищно-коммунальных услуг </w:t>
      </w:r>
      <w:r w:rsidR="00732DA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отдельным 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льготным </w:t>
      </w:r>
      <w:r w:rsidR="00732DA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категориям граждан </w:t>
      </w:r>
      <w:r w:rsidR="006541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других видах </w:t>
      </w:r>
      <w:r w:rsidR="00732DA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6541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социальной помощи</w:t>
      </w:r>
      <w:r w:rsidR="00732DA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E5AD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учитываются при расчете дохода,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проверяет правильность указанных сумм и видов доходов</w:t>
      </w:r>
      <w:r w:rsidR="00732DA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указывает </w:t>
      </w:r>
      <w:r w:rsidR="00D64F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свою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фамилию, инициалы и ставит свою подпись</w:t>
      </w:r>
      <w:r w:rsidR="00350B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74F38" w:rsidRPr="00284618" w:rsidRDefault="00D74F3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предоставления заявителем документов, достоверность которых вызывает сомнение, специалист согласовывает с руководителем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о проведении проверки с обоснованием причин, являющихся причиной принятия данного решения</w:t>
      </w:r>
      <w:r w:rsidR="00D64F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проводит </w:t>
      </w:r>
      <w:r w:rsidR="007B169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проверку </w:t>
      </w:r>
      <w:r w:rsidR="00D64F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подлинност</w:t>
      </w:r>
      <w:r w:rsidR="007B169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64F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представленных заявителем документов, полноту и достоверность содержащихся в них сведений путем направления официальных запросов в соответствующие органы и организации. </w:t>
      </w:r>
    </w:p>
    <w:p w:rsidR="009E7240" w:rsidRPr="00284618" w:rsidRDefault="00A43A7A" w:rsidP="009E724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пециалист производит расчет размера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субсидии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 использование</w:t>
      </w:r>
      <w:r w:rsidR="001D694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программного комплекса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АСП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осуществляет визуальную проверку правильности произведенного расчета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распечат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ывает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473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расчета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размера субсидии.</w:t>
      </w:r>
      <w:r w:rsidR="001C473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58FD" w:rsidRPr="00284618" w:rsidRDefault="00F358F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в результате расчета 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размера субсидии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получилась отрицательная величина, заявитель не имеет права на получение </w:t>
      </w:r>
      <w:r w:rsidR="004041A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8777A" w:rsidRPr="00284618" w:rsidRDefault="0008777A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рассмотрения комплекта документов и произведенного расчета размера субсидии специалист готовит проект решения о предоставлении </w:t>
      </w:r>
      <w:r w:rsidR="005110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приложению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71E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</w:t>
      </w:r>
      <w:r w:rsidR="001D694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71E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егламенту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об отказе в предоставлении </w:t>
      </w:r>
      <w:r w:rsidR="005110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№ 5 к настоящему</w:t>
      </w:r>
      <w:r w:rsidR="00471E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694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71E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егламенту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610DD0" w:rsidRPr="00284618" w:rsidRDefault="00610DD0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решения визируется специалистом и передается вместе с </w:t>
      </w:r>
      <w:r w:rsidR="002E7AF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комплектом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кумент</w:t>
      </w:r>
      <w:r w:rsidR="002E7AF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проверку специалисту по контролю</w:t>
      </w:r>
      <w:r w:rsidR="00D24C7F" w:rsidRPr="00284618">
        <w:rPr>
          <w:rFonts w:ascii="Times New Roman" w:hAnsi="Times New Roman"/>
          <w:sz w:val="28"/>
          <w:szCs w:val="28"/>
        </w:rPr>
        <w:t xml:space="preserve"> правильности определения права заявителя на предоставление государственной услуги и расчета размера субсидии,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затем на подпись 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руководителю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1E518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уполномоченному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лицу, назначенному приказом начальника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E7240" w:rsidRPr="00284618" w:rsidRDefault="001D6949" w:rsidP="009E724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о предоставлении </w:t>
      </w:r>
      <w:r w:rsidR="005110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либо решение об отказе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предоставлении государственной услуги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принимаются </w:t>
      </w:r>
      <w:r w:rsidR="008E27F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10 рабочих дней с даты подачи заявления с полным комплектом документов, за исключением случаев, связанных с оформлением запросов, но не более 30 дней с </w:t>
      </w:r>
      <w:r w:rsidR="002C458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даты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подачи заявления. </w:t>
      </w:r>
    </w:p>
    <w:p w:rsidR="00610DD0" w:rsidRPr="00284618" w:rsidRDefault="00610DD0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Экземпляр решения о предоставлении </w:t>
      </w:r>
      <w:r w:rsidR="005110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либо об отказе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предоставлении 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подписанн</w:t>
      </w:r>
      <w:r w:rsidR="00D75E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руководителем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1E518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уполномоченным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лицом, назначенным приказом 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помещается в </w:t>
      </w:r>
      <w:r w:rsidR="005110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персональное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дело </w:t>
      </w:r>
      <w:r w:rsidR="005110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</w:t>
      </w:r>
      <w:r w:rsidR="008942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10DD0" w:rsidRPr="00284618" w:rsidRDefault="00610DD0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Заявителю решение о предоставлении </w:t>
      </w:r>
      <w:r w:rsidR="005110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либо об отказе </w:t>
      </w:r>
      <w:r w:rsidR="00D24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предоставлении государственной услуги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направляется 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одним из способов: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 почте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выдается </w:t>
      </w:r>
      <w:r w:rsidR="00EF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лично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877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направляется на эле</w:t>
      </w:r>
      <w:r w:rsidR="007E5C4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тронный адрес</w:t>
      </w:r>
      <w:r w:rsidR="008942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с использованием ЕПРУ или РПГУ</w:t>
      </w:r>
      <w:r w:rsidR="00A542E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 наличии технической возможности)</w:t>
      </w:r>
      <w:r w:rsidR="008942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E7240" w:rsidRPr="00284618" w:rsidRDefault="001D694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A172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</w:t>
      </w:r>
      <w:r w:rsidR="008301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выполнения административн</w:t>
      </w:r>
      <w:r w:rsidR="008A01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ой процедуры -</w:t>
      </w:r>
      <w:r w:rsidR="008301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2A6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5A172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8301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172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рабочих дней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126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дня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получения всех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документов, предусмотренных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8942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42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89420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44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егламента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0DD0" w:rsidRPr="00284618" w:rsidRDefault="001D694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Критерий принятия решения: </w:t>
      </w:r>
      <w:r w:rsidR="002A1F6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наличия </w:t>
      </w:r>
      <w:r w:rsidR="00EF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(отсутствия) </w:t>
      </w:r>
      <w:r w:rsidR="002A1F6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заявителя права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получение </w:t>
      </w:r>
      <w:r w:rsidR="005110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0DD0" w:rsidRPr="00284618" w:rsidRDefault="001D694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административно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10DD0" w:rsidRPr="00284618" w:rsidRDefault="0019441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</w:t>
      </w:r>
      <w:r w:rsidR="00A9024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предоставлении </w:t>
      </w:r>
      <w:r w:rsidR="001D694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10DD0" w:rsidRPr="00284618" w:rsidRDefault="0019441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A43A7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</w:t>
      </w:r>
      <w:r w:rsidR="00A9024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отказе в предоставлении </w:t>
      </w:r>
      <w:r w:rsidR="001D694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0DD0" w:rsidRPr="00284618" w:rsidRDefault="001D694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0.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выполнения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A9024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сохранение в электронном виде и на бумажном носителе результата расчета размера субсидии и 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или об отказе в предоставлении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610D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2601A" w:rsidRPr="00284618" w:rsidRDefault="0042601A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60CA" w:rsidRPr="00284618" w:rsidRDefault="0060157F" w:rsidP="009E724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персонального дела</w:t>
      </w:r>
      <w:r w:rsidR="00F47F1B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542E3" w:rsidRPr="00284618" w:rsidRDefault="00A542E3" w:rsidP="009E724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157F" w:rsidRPr="00284618" w:rsidRDefault="001D694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E724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снованием для начала административно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процедуры по формированию </w:t>
      </w:r>
      <w:r w:rsidR="002560C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персонального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дела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</w:t>
      </w:r>
      <w:r w:rsidR="00BA6A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о предоставлении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услуги.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D02D5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Должностное лицо, ответственное за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исполнение административной процедуры,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должностным регламент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FD02D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инструкцией (далее - специалист).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</w:t>
      </w:r>
      <w:r w:rsidR="001B09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формирует в отношении каждого заявителя персональное дело, в которое включает </w:t>
      </w:r>
      <w:r w:rsidR="001F146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полный пакет </w:t>
      </w:r>
      <w:r w:rsidR="001B09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</w:t>
      </w:r>
      <w:r w:rsidR="001F146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1B09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связанны</w:t>
      </w:r>
      <w:r w:rsidR="00A2309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предоставлением субсидии и определением ее размера</w:t>
      </w:r>
      <w:r w:rsidR="001B09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66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</w:t>
      </w:r>
      <w:r w:rsidR="001F146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очередности</w:t>
      </w:r>
      <w:r w:rsidR="003F66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предусмотренном заявлением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90CC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 окончании срока предоставления субсидии осуществляет его брошюрование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лицевой стороне </w:t>
      </w:r>
      <w:r w:rsidR="009950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персонально</w:t>
      </w:r>
      <w:r w:rsidR="00C17C1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9950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дел</w:t>
      </w:r>
      <w:r w:rsidR="00C17C1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950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указывает: наименование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фамилию, имя, отчество, адрес </w:t>
      </w:r>
      <w:r w:rsidR="00F47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получателя</w:t>
      </w:r>
      <w:r w:rsidR="003F661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вид социальной выплаты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 Персональному делу присваивается регистрационный номер, который сохраняется на протяжении всего периода выплаты.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Сформированное персональное дело передается специалисту</w:t>
      </w:r>
      <w:r w:rsidR="00C17C1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контролю</w:t>
      </w:r>
      <w:r w:rsidR="004D6C97" w:rsidRPr="00284618">
        <w:rPr>
          <w:rFonts w:ascii="Times New Roman" w:hAnsi="Times New Roman"/>
          <w:sz w:val="28"/>
          <w:szCs w:val="28"/>
        </w:rPr>
        <w:t xml:space="preserve"> правильности определения права заявителя на предоставление государственной услуги и расчета размера субсидии.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9507D" w:rsidRPr="00284618" w:rsidRDefault="003F6613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срока предоставления </w:t>
      </w:r>
      <w:r w:rsidR="002560C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помещает в персональное дело</w:t>
      </w:r>
      <w:r w:rsidR="009950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9507D" w:rsidRPr="00284618" w:rsidRDefault="0019441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F2BB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50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документы, представленные получателем субсидии, подтверждающие изменени</w:t>
      </w:r>
      <w:r w:rsidR="00A9024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950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места постоянного жительства получателя субсидии,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 </w:t>
      </w:r>
    </w:p>
    <w:p w:rsidR="0099507D" w:rsidRPr="00284618" w:rsidRDefault="0099507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F2BB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</w:t>
      </w:r>
      <w:r w:rsidR="009E74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жемесячного 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перерасчета </w:t>
      </w:r>
      <w:r w:rsidR="0032686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размера субсидии на основании данных о фактических платежах граждан, полученных от поставщиков жилищно-коммунальных услуг </w:t>
      </w:r>
      <w:r w:rsidR="009E74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32686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 </w:t>
      </w:r>
      <w:r w:rsidR="009E74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перерасчета </w:t>
      </w:r>
      <w:r w:rsidR="0032686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размера субсидии </w:t>
      </w:r>
      <w:r w:rsidR="009E74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срока предоставления субсидии</w:t>
      </w:r>
      <w:r w:rsidR="0032686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1E518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основании представленных</w:t>
      </w:r>
      <w:r w:rsidR="009E740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заявителем 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</w:t>
      </w:r>
      <w:r w:rsidR="0032686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подтверждающи</w:t>
      </w:r>
      <w:r w:rsidR="0032686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фактические расходы на оплату жилого помещения и коммунальных услуг, понесенные в течени</w:t>
      </w:r>
      <w:r w:rsidR="005B369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ка получения последней субсидии;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9507D" w:rsidRPr="00284618" w:rsidRDefault="0019441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F2BB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37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журнал движения выплаты 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определения сумм переплаты или доплаты </w:t>
      </w:r>
      <w:r w:rsidR="009950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 соответствующий период;</w:t>
      </w:r>
    </w:p>
    <w:p w:rsidR="00563636" w:rsidRPr="00284618" w:rsidRDefault="0099507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F2BB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итоговую информацию о начисленных и выплаченных суммах субсидии за период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C1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субсидии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подтверждения факта соответствия начисленных сумм выплаченным</w:t>
      </w:r>
      <w:r w:rsidR="005B369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суммам</w:t>
      </w:r>
      <w:r w:rsidR="0056363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6613" w:rsidRPr="00284618" w:rsidRDefault="0056363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в течени</w:t>
      </w:r>
      <w:r w:rsidR="005B369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срока предоставления </w:t>
      </w:r>
      <w:r w:rsidR="002560C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помещает в персональное дело результаты перерасчета первоначально начисленно</w:t>
      </w:r>
      <w:r w:rsidR="00A542E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размера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 при изменении региональных стандартов</w:t>
      </w:r>
      <w:r w:rsidR="009C2C9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542E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размеров прожиточных минимумов для граждан различных социально-демографических групп, а также условий и порядка предоставления субсиди</w:t>
      </w:r>
      <w:r w:rsidR="005E6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даты вступления соответствующих изменений.</w:t>
      </w:r>
    </w:p>
    <w:p w:rsidR="00D41B1A" w:rsidRPr="00284618" w:rsidRDefault="004D6C9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112.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Максимальный срок выполнения административной процедуры - 1 день.</w:t>
      </w:r>
    </w:p>
    <w:p w:rsidR="0060157F" w:rsidRPr="00284618" w:rsidRDefault="004D6C9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113. 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Критерий принятия решения: </w:t>
      </w:r>
      <w:r w:rsidR="00BA6A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принятое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BA6A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</w:t>
      </w:r>
      <w:r w:rsidR="002560C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4D6C9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114. 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административно</w:t>
      </w:r>
      <w:r w:rsidR="002560C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сформированное персональное дело получателя </w:t>
      </w:r>
      <w:r w:rsidR="002560C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4D6C97" w:rsidP="00762BE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115. 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выполнения </w:t>
      </w:r>
      <w:r w:rsidR="002560C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административной процедуры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2C0CF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присвоение регистрационного номера 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персонально</w:t>
      </w:r>
      <w:r w:rsidR="002C0CF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дел</w:t>
      </w:r>
      <w:r w:rsidR="002C0CF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D66F5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получателя </w:t>
      </w:r>
      <w:r w:rsidR="002560C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A3078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0C9C" w:rsidRPr="00284618" w:rsidRDefault="0060157F" w:rsidP="00EF2BB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 правильности </w:t>
      </w:r>
      <w:r w:rsidR="00800C9C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определения права заявителя</w:t>
      </w:r>
    </w:p>
    <w:p w:rsidR="0060157F" w:rsidRPr="00284618" w:rsidRDefault="00800C9C" w:rsidP="00EF2BB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362169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предоставление государственной услуги 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расчет</w:t>
      </w:r>
      <w:r w:rsidR="00D341E7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размера</w:t>
      </w:r>
      <w:r w:rsidR="00362169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субсидии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157F" w:rsidRPr="00284618" w:rsidRDefault="004D6C9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116. </w:t>
      </w:r>
      <w:r w:rsidR="00EF2BB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снованием для начала административно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 по контролю правильности определения права заявителя на предоставление государственной услуги и расчета размера субсидии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поступление персональн</w:t>
      </w:r>
      <w:r w:rsidR="00F47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дел</w:t>
      </w:r>
      <w:r w:rsidR="00F47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получател</w:t>
      </w:r>
      <w:r w:rsidR="00F47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</w:t>
      </w:r>
      <w:r w:rsidR="00F47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должностному лицу.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лицо, ответственное за выполнение административно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должностным регламент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F901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инструкцией (далее – специалист по контролю).</w:t>
      </w:r>
    </w:p>
    <w:p w:rsidR="0060157F" w:rsidRPr="00284618" w:rsidRDefault="0060157F" w:rsidP="00762BE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по контролю осуществляет проверку соответствия документов, представленных заявителем, требованиям, предъявляемым к ним.</w:t>
      </w:r>
    </w:p>
    <w:p w:rsidR="00672DD8" w:rsidRPr="00284618" w:rsidRDefault="0060157F" w:rsidP="009160D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по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контролю осуществляет контроль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0157F" w:rsidRPr="00284618" w:rsidRDefault="00D66F54" w:rsidP="00762BE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правильност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настройк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программного 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комплекса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требованиями нормативных 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правовых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 случае необходимости обращается к специалисту, ответственному за программное обеспечение предоставления субсидий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сведений, внесенных специалистом в 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программный комплекс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сведениям, подтвержденны</w:t>
      </w:r>
      <w:r w:rsidR="004041A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документами. 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по контролю осуществляет анализ результата расчета 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размера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регистрирует выявленные 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ошибки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60157F" w:rsidRPr="00284618" w:rsidRDefault="00C17C10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сли в ходе проверки не были выявлены ошибки, специалист по контролю делает отметку </w:t>
      </w:r>
      <w:r w:rsidR="007F485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персональном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дел</w:t>
      </w:r>
      <w:r w:rsidR="007F485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«Проверено, дата, </w:t>
      </w:r>
      <w:r w:rsidR="001A69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фамилия, инициалы и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подпись специалиста по контролю». </w:t>
      </w:r>
    </w:p>
    <w:p w:rsidR="00C17C10" w:rsidRPr="00284618" w:rsidRDefault="00C17C10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в ходе проверки выявлены ошибки при определении права заявителя на предоставление </w:t>
      </w:r>
      <w:r w:rsidR="004041A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услуги, и (или) расчету размера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субсидии, специалист по контролю </w:t>
      </w:r>
      <w:r w:rsidR="007F485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делает отметку в персональном деле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366BF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«Проверено, требуется доработка, дата, фамилия, инициалы и подпись специалиста по контролю» и передает специалисту, ответственному за </w:t>
      </w:r>
      <w:r w:rsidR="00CA4DE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правовую оценку документов, расчет размера субсидии и принятие решения о предоставлении 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об отказе в предоставлении </w:t>
      </w:r>
      <w:r w:rsidR="004D6C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90157" w:rsidRPr="00284618" w:rsidRDefault="004D6C9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117. 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предоставления субсидии в завышенном или заниженном размере вследствие ошибки, допущенной специалистом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расчете размера субсидии, излишне выплаченные средства подлежат возврату, а недоплаченные средства выплачиваются получателю субсидии в месяце, следующем за месяцем, в котором была обнаружена ошибка. </w:t>
      </w:r>
    </w:p>
    <w:p w:rsidR="00C17C10" w:rsidRPr="00284618" w:rsidRDefault="00362169" w:rsidP="00762BE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118. 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D90157" w:rsidRPr="00284618" w:rsidRDefault="0036216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119. 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Излишне выплаченные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получателем субсидии 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бюджет, из которого была предоставлена субсидия. </w:t>
      </w:r>
    </w:p>
    <w:p w:rsidR="00D90157" w:rsidRPr="00284618" w:rsidRDefault="0036216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120. 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отказе от добровольного возврата излишне выплаченных </w:t>
      </w:r>
      <w:r w:rsidR="00FD66C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средств 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они по иску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истребуются в судебном порядке в соответствии с законодательством Российской </w:t>
      </w:r>
      <w:r w:rsidR="00FD66C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D9015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едерации.</w:t>
      </w:r>
    </w:p>
    <w:p w:rsidR="008A015C" w:rsidRPr="00284618" w:rsidRDefault="00362169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84493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A01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A01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 день.</w:t>
      </w:r>
    </w:p>
    <w:p w:rsidR="0060157F" w:rsidRPr="00284618" w:rsidRDefault="0084493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122</w:t>
      </w:r>
      <w:r w:rsidR="003621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</w:t>
      </w:r>
      <w:r w:rsidR="003621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принятия решения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DC52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(отсутствие) ошибок при</w:t>
      </w:r>
      <w:r w:rsidR="003621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определении права заявителя на предоставление государственной услуги и расчете размера субсидии.</w:t>
      </w:r>
    </w:p>
    <w:p w:rsidR="0060157F" w:rsidRPr="00284618" w:rsidRDefault="0084493B" w:rsidP="00BA163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123</w:t>
      </w:r>
      <w:r w:rsidR="003621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административно</w:t>
      </w:r>
      <w:r w:rsidR="003621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21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проверка персональных дел </w:t>
      </w:r>
      <w:r w:rsidR="00A63E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 доведение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случае </w:t>
      </w:r>
      <w:r w:rsidR="00BC37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обнаружения ошиб</w:t>
      </w:r>
      <w:r w:rsidR="00BA163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C37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63E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 сведения специалиста</w:t>
      </w:r>
      <w:r w:rsidR="00BA163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ответственного</w:t>
      </w:r>
      <w:r w:rsidR="00A63E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163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 рассмотрение и правовую оценку документов, расчет размера субсидии, принятие решения о предоставлении или об отказе в предоставлении государственной услуги</w:t>
      </w:r>
      <w:r w:rsidR="00A966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A163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5A9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</w:t>
      </w:r>
      <w:r w:rsidR="002679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устранени</w:t>
      </w:r>
      <w:r w:rsidR="002679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замечаний.</w:t>
      </w:r>
    </w:p>
    <w:p w:rsidR="00F4458A" w:rsidRPr="00284618" w:rsidRDefault="0084493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124</w:t>
      </w:r>
      <w:r w:rsidR="00A966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 фиксации результата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выполнения административной процедуры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0454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помещение в персональное дело услуги пометк</w:t>
      </w:r>
      <w:r w:rsidR="007F485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4458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«Проверено, дата, </w:t>
      </w:r>
      <w:r w:rsidR="00672DD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фамилия, инициалы и </w:t>
      </w:r>
      <w:r w:rsidR="00F4458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подпись специалиста по контролю»</w:t>
      </w:r>
      <w:r w:rsidR="00FD66C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 отсутствии ошибки) </w:t>
      </w:r>
      <w:r w:rsidR="0026797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или «Проверено, требуется доработка, дата, фамилия, инициалы и подпись специалиста по контролю»</w:t>
      </w:r>
      <w:r w:rsidR="00FD66C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случае обнаружения ошибки)</w:t>
      </w:r>
      <w:r w:rsidR="00F4458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58FD" w:rsidRPr="00284618" w:rsidRDefault="00693443" w:rsidP="00552C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</w:t>
      </w:r>
      <w:r w:rsidR="00F358FD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перечислени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F358FD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901C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денежных средств 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получател</w:t>
      </w:r>
      <w:r w:rsidR="00D341E7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C10DB4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358FD" w:rsidRPr="00284618" w:rsidRDefault="00F358F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58FD" w:rsidRPr="00284618" w:rsidRDefault="00A9667E" w:rsidP="00762BE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84493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снованием для начала административно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организации перечисления денежных средств получателю </w:t>
      </w:r>
      <w:r w:rsidR="00366BF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C10DB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получение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должностным лицом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персонального дела с решением о </w:t>
      </w:r>
      <w:r w:rsidR="00366BF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 государственной услуги, подписанным руководител</w:t>
      </w:r>
      <w:r w:rsidR="0084493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ем Управления</w:t>
      </w:r>
      <w:r w:rsidR="00366BF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уполномоченным лицом,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произведенного 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правильности определения права заявителя на получение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расчет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размера</w:t>
      </w:r>
      <w:r w:rsidR="005E6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58FD" w:rsidRPr="00284618" w:rsidRDefault="00F358F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Должностное лицо, ответственное за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исполнение административной процедуры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должностным регламент</w:t>
      </w:r>
      <w:r w:rsidR="00A966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901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</w:t>
      </w:r>
      <w:r w:rsidR="00F901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ей (далее – специалист).</w:t>
      </w:r>
    </w:p>
    <w:p w:rsidR="00693443" w:rsidRPr="00284618" w:rsidRDefault="00693443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ежемесячно, перед формированием выплатных документов,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 подготовку электронной базы данных - реестра получ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телей субсидии</w:t>
      </w:r>
      <w:r w:rsidR="00A966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программном комплексе АСП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93443" w:rsidRPr="00284618" w:rsidRDefault="009E09D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84493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вводит в программный комплекс 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 </w:t>
      </w:r>
      <w:r w:rsidR="00BA14A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информацию, полученную из </w:t>
      </w:r>
      <w:r w:rsidR="00B42F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ЕГР ЗАГС </w:t>
      </w:r>
      <w:r w:rsidR="00F629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 рождении, смерти,</w:t>
      </w:r>
      <w:r w:rsidR="00BA14A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76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BA14A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заключении брака</w:t>
      </w:r>
      <w:r w:rsidR="00F629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BA14A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расторжении брака, об установлении отцовства, о перемене имени</w:t>
      </w:r>
      <w:r w:rsidR="00F629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14A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(добавить) </w:t>
      </w:r>
      <w:r w:rsidR="0085399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обстоятельствах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ведущих к 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приостановлени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рекращени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предоставления </w:t>
      </w:r>
      <w:r w:rsidR="00A966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 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приостановлени</w:t>
      </w:r>
      <w:r w:rsidR="005E6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(прекращени</w:t>
      </w:r>
      <w:r w:rsidR="005E6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</w:t>
      </w:r>
      <w:r w:rsidR="00A966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93443" w:rsidRPr="00284618" w:rsidRDefault="0084493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127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проводит актуализацию базы данных получателей субсиди</w:t>
      </w:r>
      <w:r w:rsidR="005E6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следующим направлениям:</w:t>
      </w:r>
    </w:p>
    <w:p w:rsidR="00693443" w:rsidRPr="00284618" w:rsidRDefault="00552C3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формирует список граждан, которым субсидия назначена более чем 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одного 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раз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один и тот же месяц;</w:t>
      </w:r>
    </w:p>
    <w:p w:rsidR="00693443" w:rsidRPr="00284618" w:rsidRDefault="00552C3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формирует список граждан, не обративши</w:t>
      </w:r>
      <w:r w:rsidR="00A2309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 вновь за получением субсидии, у которых имеются не произведенные удержания; </w:t>
      </w:r>
    </w:p>
    <w:p w:rsidR="00693443" w:rsidRPr="00284618" w:rsidRDefault="00552C3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формирует список заявлений, в которых начисления не совпадают с назначениями; </w:t>
      </w:r>
    </w:p>
    <w:p w:rsidR="00693443" w:rsidRPr="00284618" w:rsidRDefault="00552C3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 другим направлениям в соответствии с изменениями, вносимыми в программный комплекс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АСП</w:t>
      </w:r>
      <w:r w:rsidR="0069344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58FD" w:rsidRPr="00284618" w:rsidRDefault="00972C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128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не позднее 20 числа каждого месяца формирует выплатные документы для перечисления </w:t>
      </w:r>
      <w:r w:rsidR="005E6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средств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 банковские счета получател</w:t>
      </w:r>
      <w:r w:rsidR="00D70E0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субсидии, открытые в кредитно</w:t>
      </w:r>
      <w:r w:rsidR="00265F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65F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выбору гражданина, или выплаты (доставки) через организации </w:t>
      </w:r>
      <w:r w:rsidR="00D70E0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почтовой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связи</w:t>
      </w:r>
      <w:r w:rsidR="00D70E0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 указанием:</w:t>
      </w:r>
    </w:p>
    <w:p w:rsidR="00F358FD" w:rsidRPr="00284618" w:rsidRDefault="00552C3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фамилии, имени, отчества получателя субсидии;</w:t>
      </w:r>
    </w:p>
    <w:p w:rsidR="00D70E04" w:rsidRPr="00284618" w:rsidRDefault="00552C3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адреса места жительства получателя субсидии</w:t>
      </w:r>
      <w:r w:rsidR="00D70E0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358FD" w:rsidRPr="00284618" w:rsidRDefault="00D70E04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рекв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зитов банковского счета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ли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данных отделения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почтовой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связи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получателя субсидии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358FD" w:rsidRPr="00284618" w:rsidRDefault="00552C3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субсидии;</w:t>
      </w:r>
    </w:p>
    <w:p w:rsidR="00F358FD" w:rsidRPr="00284618" w:rsidRDefault="00552C3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периода (месяц, год), за который производится выплата субсидии. </w:t>
      </w:r>
    </w:p>
    <w:p w:rsidR="00C970D2" w:rsidRPr="00284618" w:rsidRDefault="00C970D2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формирует выплатные документы 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электронном виде и (или)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бумажном носителе (списки получателей субсидии) для предоставления в кредитные организации и в </w:t>
      </w:r>
      <w:r w:rsidR="00D70E0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почтовой связи. </w:t>
      </w:r>
    </w:p>
    <w:p w:rsidR="00C970D2" w:rsidRPr="00284618" w:rsidRDefault="009E09D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972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осуществляет контроль сформированных выплатных документов с целью проверки включения в них всех получателей субсиди</w:t>
      </w:r>
      <w:r w:rsidR="00C10DB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выявляет и устраняет причины, по которым получатели субсиди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были включены в выплатные документы.</w:t>
      </w:r>
    </w:p>
    <w:p w:rsidR="009E09DD" w:rsidRPr="00284618" w:rsidRDefault="009E09DD" w:rsidP="009E09D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72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Специалист проводит проверку корректности начисленных сумм в размере 5,0 (пять) и более тысяч рублей, которая должна осуществляться комиссией под председательством руководителя (заместителя руководителя)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 состав которой включаются представители отдела назначения и выплаты субсиди</w:t>
      </w:r>
      <w:r w:rsidR="0050667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отдела, выполняющего функции финансового обеспечения. </w:t>
      </w:r>
    </w:p>
    <w:p w:rsidR="002D7742" w:rsidRPr="00284618" w:rsidRDefault="008B576E" w:rsidP="009E09D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 решения о выплате субсидии в размере свыше 5,0 тысяч рублей производится на основании произведенного расчета размера субсидии за все месяцы срока предоставления субсидии до даты расчета с учетом данных о фактических платежах за указанные месяцы и начисленных суммах ежемесячной денежной компенсации</w:t>
      </w:r>
      <w:r w:rsidR="00D91B3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(ЕДК).</w:t>
      </w:r>
      <w:r w:rsidR="002D77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B576E" w:rsidRPr="00284618" w:rsidRDefault="002D7742" w:rsidP="009E09D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расчета, документы, подтверждающие произведенную оплату за ЖКУ подшиваются к решению о выплате субсидии в размере свыше                        5,0 тысяч рублей.</w:t>
      </w:r>
    </w:p>
    <w:p w:rsidR="00C970D2" w:rsidRPr="00284618" w:rsidRDefault="009E09D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972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E0DA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Сформированные в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ыплатные документы подписыва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ются главным бухгалтером и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заверя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ся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печатью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Электронные списки скрепляются </w:t>
      </w:r>
      <w:r w:rsidR="00D120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электронной цифровой подписью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D120D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главного бухгалтера.</w:t>
      </w:r>
    </w:p>
    <w:p w:rsidR="00C970D2" w:rsidRPr="00284618" w:rsidRDefault="009E09D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972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Выплатные документы 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электронном виде и (или) 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бумажном носителе передаются в кредитные организации и в </w:t>
      </w:r>
      <w:r w:rsidR="00D70E0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  <w:r w:rsidR="00C970D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почтовой связи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37EE5" w:rsidRPr="00284618" w:rsidRDefault="009E09D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972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Субвенции областного бюджета, в установленном законодательством порядке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перечисленные на лицевые счета бюджетов муниципальных образований и городских округов, перечисляются</w:t>
      </w:r>
      <w:r w:rsidR="0080782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заключенных соглашений, 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 расчетные счета кредитных организаций</w:t>
      </w:r>
      <w:r w:rsidR="0080782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E0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4041A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почтовой связи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дальнейшего перечисления </w:t>
      </w:r>
      <w:r w:rsidR="0050667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средств </w:t>
      </w:r>
      <w:r w:rsidR="00A37E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имеющиеся у получателей банковские счета или вклады до востребования, или для дальнейшей доставки получателям через организации почтовой связи. </w:t>
      </w:r>
    </w:p>
    <w:p w:rsidR="00313D9D" w:rsidRPr="00284618" w:rsidRDefault="009E09D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972C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по окончании выплатного периода и получении отчетов </w:t>
      </w:r>
      <w:r w:rsidR="0050667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кредитных организаций и организаций почтовой связи (далее - доставочные организации)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выполняет сверку неоплаты по количеству получателей субсиди</w:t>
      </w:r>
      <w:r w:rsidR="0050667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су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ме, составляет акты сверки расчетов по выплате субсидии с </w:t>
      </w:r>
      <w:r w:rsidR="0050667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доставочными организациями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13D9D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135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осуществляет ввод информации о н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выплаченных суммах в программный комплекс 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 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для формирования последующей выплаты.</w:t>
      </w:r>
    </w:p>
    <w:p w:rsidR="00F379C0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136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Максимальный срок выполнения административной процедуры - 3 дня</w:t>
      </w:r>
      <w:r w:rsidR="00F379C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13D9D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137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Критерием принятия решения является получение 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специалистом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персонального дела 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произведенного 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правильности определения права заявителя на получение </w:t>
      </w:r>
      <w:r w:rsidR="00982DD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расчета размера</w:t>
      </w:r>
      <w:r w:rsidR="00982DD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58FD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138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административно</w:t>
      </w:r>
      <w:r w:rsidR="00FC1B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1B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процедуры: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передача выплатных документов </w:t>
      </w:r>
      <w:r w:rsidR="0050667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доставочные </w:t>
      </w:r>
      <w:r w:rsidR="0040454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  <w:r w:rsidR="00313D9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58FD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139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выполнения 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подготовка 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выплатных документов в электронном виде и (или) на бумажном носителе</w:t>
      </w:r>
      <w:r w:rsidR="00F358F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58FD" w:rsidRDefault="00F358F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63F5" w:rsidRPr="00284618" w:rsidRDefault="004163F5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157F" w:rsidRPr="00284618" w:rsidRDefault="00454F69" w:rsidP="00552C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Ежемесячный обмен </w:t>
      </w:r>
      <w:r w:rsidR="00420C66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информацией 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поставщиками жилищно-коммунальных услуг</w:t>
      </w:r>
      <w:r w:rsidR="00F901C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</w:t>
      </w:r>
      <w:r w:rsidR="0060157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онтроль своевременности и полноты оплаты получателями </w:t>
      </w:r>
      <w:r w:rsidR="00F901C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 услуги</w:t>
      </w:r>
      <w:r w:rsidR="0060157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901C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платежей за </w:t>
      </w:r>
      <w:r w:rsidR="0060157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</w:t>
      </w:r>
      <w:r w:rsidR="00F901C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60157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помещени</w:t>
      </w:r>
      <w:r w:rsidR="00F901C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60157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коммунальны</w:t>
      </w:r>
      <w:r w:rsidR="00F901C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60157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</w:t>
      </w:r>
      <w:r w:rsidR="00F901C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157F" w:rsidRPr="00284618" w:rsidRDefault="00677978" w:rsidP="00762BE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140</w:t>
      </w:r>
      <w:r w:rsidR="00856F8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снованием для начала административно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ежемесячному обмену информацией с поставщиками жилищно-коммунальных услуг и контролю своевременности и полноты оплаты получателями государственной услуги платежей за жилое помещение и коммунальные услуги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</w:t>
      </w:r>
      <w:r w:rsidR="00720EB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наступление даты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</w:t>
      </w:r>
      <w:r w:rsidR="00720EB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реестров получателей субсиди</w:t>
      </w:r>
      <w:r w:rsidR="00C10DB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F901CF" w:rsidRPr="00284618" w:rsidRDefault="0060157F" w:rsidP="0035380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лицо, ответственное за выполнение административн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должностным регламент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901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инструкцией (далее - специалист).</w:t>
      </w:r>
    </w:p>
    <w:p w:rsidR="0060157F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141</w:t>
      </w:r>
      <w:r w:rsidR="00856F8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ежемесячно </w:t>
      </w:r>
      <w:r w:rsidR="001A69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5 числа </w:t>
      </w:r>
      <w:r w:rsidR="001372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готовит </w:t>
      </w:r>
      <w:r w:rsidR="002212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направляет в организации жилищно-коммунального хозяйства </w:t>
      </w:r>
      <w:r w:rsidR="001372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реестры получателей субсиди</w:t>
      </w:r>
      <w:r w:rsidR="00C10DB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372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электронно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1372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виде</w:t>
      </w:r>
      <w:r w:rsidR="001372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7E6E9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(или) </w:t>
      </w:r>
      <w:r w:rsidR="001372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бумажном носителе </w:t>
      </w:r>
      <w:r w:rsidR="007E6E9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структуре файл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E6E9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обмена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0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огласно 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B4E6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егламенту</w:t>
      </w:r>
      <w:r w:rsidR="007E6E9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E37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предусмотренного</w:t>
      </w:r>
      <w:r w:rsidR="001372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E9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соглашениями с поставщиками ЖКУ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реестры получателей субсиди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2212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54F69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142</w:t>
      </w:r>
      <w:r w:rsidR="00856F8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жемесячно</w:t>
      </w:r>
      <w:r w:rsidR="00BC379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до 15 числа,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1BA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жилищно-коммунального хозяйства </w:t>
      </w:r>
      <w:r w:rsidR="002212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аправляют в </w:t>
      </w:r>
      <w:r w:rsidR="00287E6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</w:t>
      </w:r>
      <w:r w:rsidR="009A147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реестры получателей субсиди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заполненной информацией</w:t>
      </w:r>
      <w:r w:rsidR="002212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передаче </w:t>
      </w:r>
      <w:r w:rsidR="0013723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информации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оформляется акт </w:t>
      </w:r>
      <w:r w:rsidR="0023433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сверки</w:t>
      </w:r>
      <w:r w:rsidR="00762D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№</w:t>
      </w:r>
      <w:r w:rsidR="00CD2B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901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143</w:t>
      </w:r>
      <w:r w:rsidR="00856F8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проводит анализ представленной организациями жилищно-коммунального хозяйства информации, в том числе о наличии среди получателей субсиди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54F6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 оплачивающих или несвоевременно оплачивающих 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жилое помещение и коммунальные услуги.</w:t>
      </w:r>
    </w:p>
    <w:p w:rsidR="0060157F" w:rsidRPr="00284618" w:rsidRDefault="00856F83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выполнения административной процедуры - 5 дней. </w:t>
      </w:r>
    </w:p>
    <w:p w:rsidR="0060157F" w:rsidRPr="00284618" w:rsidRDefault="00856F83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принятия решения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подготовка реестров получателей субсиди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60157F" w:rsidRPr="00284618" w:rsidRDefault="00856F83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административно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6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получение 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реестров получателей субсиди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6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E1BA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 жилищно-коммунального хозяйства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получателей субсиди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 оплачивающих или несвоевременно оплачивающих платежи за жилое помещение и коммунальные услуги,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оформление </w:t>
      </w:r>
      <w:r w:rsidR="00762D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актов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сверок о </w:t>
      </w:r>
      <w:r w:rsidR="00656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передаче </w:t>
      </w:r>
      <w:r w:rsidR="002212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информации </w:t>
      </w:r>
      <w:r w:rsidR="00656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электронной форме</w:t>
      </w:r>
      <w:r w:rsidR="002212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83A7B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147</w:t>
      </w:r>
      <w:r w:rsidR="00856F8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</w:t>
      </w:r>
      <w:r w:rsidR="00C952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выполнения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реестр</w:t>
      </w:r>
      <w:r w:rsidR="005C222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получателей субсиди</w:t>
      </w:r>
      <w:r w:rsidR="00762B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3A7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762D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акты </w:t>
      </w:r>
      <w:r w:rsidR="00583A7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сверок </w:t>
      </w:r>
      <w:r w:rsidR="003D43A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организациями жилищно-коммунального хозяйства </w:t>
      </w:r>
      <w:r w:rsidR="00583A7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 передаче информации в электронной форме</w:t>
      </w:r>
      <w:r w:rsidR="0040454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на бумажном носителе</w:t>
      </w:r>
      <w:r w:rsidR="00583A7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60157F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63F5" w:rsidRDefault="004163F5" w:rsidP="00552C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63F5" w:rsidRDefault="004163F5" w:rsidP="00552C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63F5" w:rsidRDefault="004163F5" w:rsidP="00552C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63F5" w:rsidRDefault="004163F5" w:rsidP="00552C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449" w:rsidRPr="00284618" w:rsidRDefault="00402B0D" w:rsidP="00552C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Ежемесячный перерасчет</w:t>
      </w:r>
      <w:r w:rsidR="00D06449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66BF6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размера </w:t>
      </w:r>
      <w:r w:rsidR="00D06449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первоначально </w:t>
      </w:r>
    </w:p>
    <w:p w:rsidR="00402B0D" w:rsidRPr="00284618" w:rsidRDefault="00D06449" w:rsidP="00552C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начисленно</w:t>
      </w:r>
      <w:r w:rsidR="00366BF6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="00402B0D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субсидии</w:t>
      </w:r>
    </w:p>
    <w:p w:rsidR="00800C9C" w:rsidRPr="00284618" w:rsidRDefault="00800C9C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2B0D" w:rsidRPr="00284618" w:rsidRDefault="00787F24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52C3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снованием для начала административно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644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ежемесячному перерасчету размера первоначально начисленной субсидии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получение от поставщиков жилищно-коммунальных услуг реестров получателей </w:t>
      </w:r>
      <w:r w:rsidR="00E83A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10450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вступление в силу нормативных правовых документов, подтверждающих изменение региональных стандартов, величин прожиточных минимумов для граждан различных социально-демографических групп, а также условий и</w:t>
      </w:r>
      <w:r w:rsidR="00F861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порядка предоставления субсидии</w:t>
      </w:r>
      <w:r w:rsidR="00917E6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02B0D" w:rsidRPr="00284618" w:rsidRDefault="00402B0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лицо, ответственное за выполнение административно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должностным регламент</w:t>
      </w:r>
      <w:r w:rsidR="00F901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901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инструкци</w:t>
      </w:r>
      <w:r w:rsidR="00F901C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ей (далее - специалист).</w:t>
      </w:r>
    </w:p>
    <w:p w:rsidR="00917E60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149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ежемесячно осуществляет</w:t>
      </w:r>
      <w:r w:rsidR="00917E6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917E60" w:rsidRPr="00284618" w:rsidRDefault="00C9069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актуализацию базы данных получателей субсиди</w:t>
      </w:r>
      <w:r w:rsidR="00F861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917E6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части сверки соответствия лицевых счетов получателей субсиди</w:t>
      </w:r>
      <w:r w:rsidR="00F861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17E6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указанных в персональной карточке учета заявителя (ПКУ)</w:t>
      </w:r>
      <w:r w:rsidR="0010450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17E6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данным поставщиков жилищно-коммунальных услуг;</w:t>
      </w:r>
    </w:p>
    <w:p w:rsidR="004924A2" w:rsidRPr="00284618" w:rsidRDefault="00917E60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загрузку в программный комплекс </w:t>
      </w:r>
      <w:r w:rsidR="006376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 </w:t>
      </w:r>
      <w:r w:rsidR="004924A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информации об объемах жилищно-коммунальных услуг в натуральном и стоимостном выражении, фактически оплаченных гражданами за соответствующий период.</w:t>
      </w:r>
    </w:p>
    <w:p w:rsidR="008D69DD" w:rsidRPr="00284618" w:rsidRDefault="00914A82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D6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ри изменении региональных стандартов, размеров действующих в Белгородской области величин прожиточных минимумов для граждан различных социально-демографических групп, а также условий и порядка предоставления субсиди</w:t>
      </w:r>
      <w:r w:rsidR="00F861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0450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D6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перерасчет размеров субсиди</w:t>
      </w:r>
      <w:r w:rsidR="00A858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D6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производится с даты вступления в силу соответствующих изменений без истребования у получателей субсиди</w:t>
      </w:r>
      <w:r w:rsidR="00F861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D69D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каких-либо документов. </w:t>
      </w:r>
    </w:p>
    <w:p w:rsidR="008D69DD" w:rsidRPr="00284618" w:rsidRDefault="008D69DD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с даты вступления в силу соответствующих изменений до даты перерасчета размера субсидии, подлежат перечислению получателю субсидии в порядке, установленном законодательством.</w:t>
      </w:r>
    </w:p>
    <w:p w:rsidR="00402B0D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150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 w:rsidR="00C8554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 дня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24A2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151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принятия решения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от поставщиков жилищно-коммунальных услуг реестров получателей субсиди</w:t>
      </w:r>
      <w:r w:rsidR="00F861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4924A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актов сверок</w:t>
      </w:r>
      <w:r w:rsidR="0010450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изменение региональных стандартов, величин прожиточных минимумов для граждан различных социально-демографических групп, а также условий и порядка предоставления субсиди</w:t>
      </w:r>
      <w:r w:rsidR="00F8617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924A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02B0D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152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административно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процедуры: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перерасчет </w:t>
      </w:r>
      <w:r w:rsidR="00E83A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размера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первоначально начисленной субсидии.</w:t>
      </w:r>
    </w:p>
    <w:p w:rsidR="00A6520D" w:rsidRPr="00284618" w:rsidRDefault="00677978" w:rsidP="00A65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153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выполнения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787F2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процедуры: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24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помещение в </w:t>
      </w:r>
      <w:r w:rsidR="00092492" w:rsidRPr="00284618">
        <w:rPr>
          <w:rFonts w:ascii="Times New Roman" w:hAnsi="Times New Roman"/>
          <w:sz w:val="28"/>
          <w:szCs w:val="28"/>
        </w:rPr>
        <w:t xml:space="preserve">персональное дело </w:t>
      </w:r>
      <w:r w:rsidR="00917E6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</w:t>
      </w:r>
      <w:r w:rsidR="00402B0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перерасчета размера субсидии</w:t>
      </w:r>
      <w:r w:rsidR="000924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6520D" w:rsidRPr="00284618" w:rsidRDefault="00A6520D" w:rsidP="00A65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C9C" w:rsidRPr="00284618" w:rsidRDefault="006910DA" w:rsidP="00637656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6B5C6C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риостановлени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737570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1F1C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государственной услуги</w:t>
      </w:r>
      <w:r w:rsidR="006B5C6C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7570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341E7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="00152392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0157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прекращени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60157F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 </w:t>
      </w:r>
      <w:r w:rsidR="00021F1C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 услуги</w:t>
      </w:r>
    </w:p>
    <w:p w:rsidR="00E64A6C" w:rsidRPr="00284618" w:rsidRDefault="00E64A6C" w:rsidP="00637656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87F" w:rsidRPr="00284618" w:rsidRDefault="00677978" w:rsidP="001A28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154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Основанием для начала административной процедуры по приостановлению предоставления государственной услуги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прекращению предоставления государственной услуги 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получение </w:t>
      </w:r>
      <w:r w:rsidR="008E27F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</w:t>
      </w:r>
      <w:r w:rsidR="00A858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 (сведений) влекущих приостановление или прекращению предоставления государственной услуги</w:t>
      </w:r>
    </w:p>
    <w:p w:rsidR="001A28D4" w:rsidRPr="00284618" w:rsidRDefault="001A28D4" w:rsidP="001A28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Должностное лицо, ответственное за выполнение административной процедуры,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должностным регламентом</w:t>
      </w:r>
      <w:r w:rsidR="001E518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</w:t>
      </w:r>
      <w:r w:rsidR="001E518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="006910D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специалист)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33EAD" w:rsidRPr="00284618" w:rsidRDefault="00677978" w:rsidP="0023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155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</w:t>
      </w:r>
      <w:r w:rsidR="00233EAD" w:rsidRPr="00284618">
        <w:rPr>
          <w:rFonts w:ascii="Times New Roman" w:hAnsi="Times New Roman"/>
          <w:sz w:val="28"/>
          <w:szCs w:val="28"/>
        </w:rPr>
        <w:t xml:space="preserve"> для выяснения причин возникновения (непогашения) задолженности по оплате жилого помещения и (или) коммунальных услуг, неисполнения получателем государственной услуги требований предоставления документов, свидетельствующих о наступлении событий, которые влекут за собой прекращение права на предоставление государственной услуги, приостанавливает предоставление государственной услуги, но не более чем на один месяц.</w:t>
      </w:r>
    </w:p>
    <w:p w:rsidR="00233EAD" w:rsidRPr="00284618" w:rsidRDefault="00FB215B" w:rsidP="00233EA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33EA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готовит проект решения о приостановлении предоставления государственной услуги согласно приложению № 6 к настоящему Регламенту</w:t>
      </w:r>
      <w:r w:rsidR="00E4282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передает пакет документов специалисту по контролю для проверки</w:t>
      </w:r>
      <w:r w:rsidR="00233EA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33EAD" w:rsidRPr="00284618" w:rsidRDefault="00233EAD" w:rsidP="00233EA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о приостановлении предоставления государственной услуги подписывается руководителем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="000924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уполномоченным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лицом</w:t>
      </w:r>
      <w:r w:rsidR="00E4282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проверки пакета документов специалистом по контролю.</w:t>
      </w:r>
    </w:p>
    <w:p w:rsidR="00E42829" w:rsidRPr="00284618" w:rsidRDefault="00233EAD" w:rsidP="0023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государственной услуги доводится до сведения получателя в письменной форме </w:t>
      </w:r>
      <w:r w:rsidR="0076380E" w:rsidRPr="00284618">
        <w:rPr>
          <w:rFonts w:ascii="Times New Roman" w:hAnsi="Times New Roman"/>
          <w:sz w:val="28"/>
          <w:szCs w:val="28"/>
        </w:rPr>
        <w:t xml:space="preserve">течение </w:t>
      </w:r>
      <w:r w:rsidR="00E42829" w:rsidRPr="00284618">
        <w:rPr>
          <w:rFonts w:ascii="Times New Roman" w:hAnsi="Times New Roman"/>
          <w:sz w:val="28"/>
          <w:szCs w:val="28"/>
        </w:rPr>
        <w:t xml:space="preserve">               </w:t>
      </w:r>
      <w:r w:rsidR="00092492" w:rsidRPr="00284618">
        <w:rPr>
          <w:rFonts w:ascii="Times New Roman" w:hAnsi="Times New Roman"/>
          <w:sz w:val="28"/>
          <w:szCs w:val="28"/>
        </w:rPr>
        <w:t xml:space="preserve">          </w:t>
      </w:r>
      <w:r w:rsidR="0076380E" w:rsidRPr="00284618">
        <w:rPr>
          <w:rFonts w:ascii="Times New Roman" w:hAnsi="Times New Roman"/>
          <w:sz w:val="28"/>
          <w:szCs w:val="28"/>
        </w:rPr>
        <w:t>5</w:t>
      </w:r>
      <w:r w:rsidRPr="00284618">
        <w:rPr>
          <w:rFonts w:ascii="Times New Roman" w:hAnsi="Times New Roman"/>
          <w:sz w:val="28"/>
          <w:szCs w:val="28"/>
        </w:rPr>
        <w:t xml:space="preserve"> рабочих дней со дня принятия решения с указанием оснований его принятия. </w:t>
      </w:r>
    </w:p>
    <w:p w:rsidR="00233EAD" w:rsidRPr="00284618" w:rsidRDefault="00233EAD" w:rsidP="0023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Копия решения подшивается в </w:t>
      </w:r>
      <w:r w:rsidR="006910DA" w:rsidRPr="00284618">
        <w:rPr>
          <w:rFonts w:ascii="Times New Roman" w:hAnsi="Times New Roman"/>
          <w:sz w:val="28"/>
          <w:szCs w:val="28"/>
        </w:rPr>
        <w:t xml:space="preserve">персональное </w:t>
      </w:r>
      <w:r w:rsidRPr="00284618">
        <w:rPr>
          <w:rFonts w:ascii="Times New Roman" w:hAnsi="Times New Roman"/>
          <w:sz w:val="28"/>
          <w:szCs w:val="28"/>
        </w:rPr>
        <w:t xml:space="preserve">дело получателя </w:t>
      </w:r>
      <w:r w:rsidR="00092492" w:rsidRPr="00284618">
        <w:rPr>
          <w:rFonts w:ascii="Times New Roman" w:hAnsi="Times New Roman"/>
          <w:sz w:val="28"/>
          <w:szCs w:val="28"/>
        </w:rPr>
        <w:t>государственной услуги</w:t>
      </w:r>
      <w:r w:rsidRPr="00284618">
        <w:rPr>
          <w:rFonts w:ascii="Times New Roman" w:hAnsi="Times New Roman"/>
          <w:sz w:val="28"/>
          <w:szCs w:val="28"/>
        </w:rPr>
        <w:t>.</w:t>
      </w:r>
    </w:p>
    <w:p w:rsidR="00353808" w:rsidRPr="00284618" w:rsidRDefault="00FB215B" w:rsidP="0035380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33EA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готовит и направляет в адрес </w:t>
      </w:r>
      <w:r w:rsidR="00233EA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получателя государственной услуги 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запрос о представлении информации по факт</w:t>
      </w:r>
      <w:r w:rsidR="00233EA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 </w:t>
      </w:r>
      <w:r w:rsidR="00233EAD" w:rsidRPr="00284618">
        <w:rPr>
          <w:rFonts w:ascii="Times New Roman" w:hAnsi="Times New Roman"/>
          <w:sz w:val="28"/>
          <w:szCs w:val="28"/>
        </w:rPr>
        <w:t xml:space="preserve">возникновения (непогашения) задолженности по оплате жилого помещения и (или) коммунальных услуг, неисполнения получателем государственной услуги требований </w:t>
      </w:r>
      <w:r w:rsidR="007F4853" w:rsidRPr="00284618">
        <w:rPr>
          <w:rFonts w:ascii="Times New Roman" w:hAnsi="Times New Roman"/>
          <w:sz w:val="28"/>
          <w:szCs w:val="28"/>
        </w:rPr>
        <w:t xml:space="preserve">о </w:t>
      </w:r>
      <w:r w:rsidR="00233EAD" w:rsidRPr="00284618">
        <w:rPr>
          <w:rFonts w:ascii="Times New Roman" w:hAnsi="Times New Roman"/>
          <w:sz w:val="28"/>
          <w:szCs w:val="28"/>
        </w:rPr>
        <w:t>предоставлени</w:t>
      </w:r>
      <w:r w:rsidR="007F4853" w:rsidRPr="00284618">
        <w:rPr>
          <w:rFonts w:ascii="Times New Roman" w:hAnsi="Times New Roman"/>
          <w:sz w:val="28"/>
          <w:szCs w:val="28"/>
        </w:rPr>
        <w:t>и</w:t>
      </w:r>
      <w:r w:rsidR="00233EAD" w:rsidRPr="00284618">
        <w:rPr>
          <w:rFonts w:ascii="Times New Roman" w:hAnsi="Times New Roman"/>
          <w:sz w:val="28"/>
          <w:szCs w:val="28"/>
        </w:rPr>
        <w:t xml:space="preserve"> документов, свидетельствующих о наступлении событий, которые влекут за собой прекращение права на предоставление государственной услуги</w:t>
      </w:r>
      <w:r w:rsidR="006910DA" w:rsidRPr="00284618">
        <w:rPr>
          <w:rFonts w:ascii="Times New Roman" w:hAnsi="Times New Roman"/>
          <w:sz w:val="28"/>
          <w:szCs w:val="28"/>
        </w:rPr>
        <w:t>.</w:t>
      </w:r>
    </w:p>
    <w:p w:rsidR="00833680" w:rsidRPr="00284618" w:rsidRDefault="00353808" w:rsidP="0035380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рассматривает представленн</w:t>
      </w:r>
      <w:r w:rsidR="007F485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получателем </w:t>
      </w:r>
      <w:r w:rsidR="00233EA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485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устанавливает наличие оснований для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возобновления или для прекращения предоставления государственной услуги.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A28D4" w:rsidRPr="00284618" w:rsidRDefault="00FB215B" w:rsidP="001A28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наличии уважительных причин возникновения условий, (стационарное лечение, смерть близких родственников, невыплата заработной платы в срок и другие), предоставление 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возобновляется вне зависимости от условий приостановления </w:t>
      </w:r>
      <w:r w:rsidR="000924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государственной услуги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A28D4" w:rsidRPr="00284618" w:rsidRDefault="00FB215B" w:rsidP="001A28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отсутствии уважительных причин возникновения условий, предоставление 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возобновляется после полного погашения получателем задолженности, образовавшейся в течение всего срока предоставления </w:t>
      </w:r>
      <w:r w:rsidR="000924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случае возникновения задолженности впервые – при согласовани</w:t>
      </w:r>
      <w:r w:rsidR="007638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 срока погашения задолженности</w:t>
      </w:r>
      <w:r w:rsidR="000924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638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A28D4" w:rsidRPr="00284618" w:rsidRDefault="00FB215B" w:rsidP="001A28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принятии решения о возобновлении предоставления </w:t>
      </w:r>
      <w:r w:rsidR="000924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услуги </w:t>
      </w:r>
      <w:r w:rsidR="001A28D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производит расчет субсидии за весь период, в течение которого </w:t>
      </w:r>
      <w:r w:rsidR="0035380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услуга не предоставлялась.</w:t>
      </w:r>
    </w:p>
    <w:p w:rsidR="005D1C42" w:rsidRPr="00284618" w:rsidRDefault="00C4492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прекращается при условии:</w:t>
      </w:r>
    </w:p>
    <w:p w:rsidR="005D1C42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места постоянного жительства получателя субсидии;</w:t>
      </w:r>
    </w:p>
    <w:p w:rsidR="005D1C42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основания проживания, состава семьи, гражданства получателя субсидии и (или) членов его семьи, материального п</w:t>
      </w:r>
      <w:r w:rsidR="004756A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оложения получателя субсидии и (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или) членов его семьи (если эти изменения повлекли утрату права на получение субсидии);</w:t>
      </w:r>
    </w:p>
    <w:p w:rsidR="005D1C42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получателем субсидии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размера;</w:t>
      </w:r>
    </w:p>
    <w:p w:rsidR="005D1C42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невыполнения получателем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одного месяца со дня получения уведомления о приостановлении предоставления государственной услуги условий, повлекших приостановление предоставления государственной услуги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 отсутствии уважи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тельной причины ее образования).</w:t>
      </w:r>
    </w:p>
    <w:p w:rsidR="005D1C42" w:rsidRPr="00284618" w:rsidRDefault="00FB215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прекращается: </w:t>
      </w:r>
    </w:p>
    <w:p w:rsidR="005D1C42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дня принятия решения о прекращении предоставления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окончания периода, на который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она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предоставлялась;</w:t>
      </w:r>
    </w:p>
    <w:p w:rsidR="005D1C42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дня принятия решения о приостановлении предоставления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окончания периода, на который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она 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предоставлялась (при отсутствии основания для возобновления предоставления </w:t>
      </w:r>
      <w:r w:rsidR="00E4282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5D1C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3A0EE3" w:rsidRPr="00284618" w:rsidRDefault="003A0EE3" w:rsidP="003A0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618">
        <w:rPr>
          <w:rFonts w:ascii="Times New Roman" w:hAnsi="Times New Roman"/>
          <w:sz w:val="28"/>
          <w:szCs w:val="28"/>
        </w:rPr>
        <w:t xml:space="preserve">Решение о прекращении предоставления государственной услуги согласно приложению № 7 к настоящему Регламенту доводится до сведения получателя в письменной форме в течение 5-ти рабочих дней со дня принятия решения с указанием основания его принятия. Копия решения подшивается в </w:t>
      </w:r>
      <w:r w:rsidR="0076380E" w:rsidRPr="00284618">
        <w:rPr>
          <w:rFonts w:ascii="Times New Roman" w:hAnsi="Times New Roman"/>
          <w:sz w:val="28"/>
          <w:szCs w:val="28"/>
        </w:rPr>
        <w:t>персональное дело</w:t>
      </w:r>
      <w:r w:rsidRPr="00284618">
        <w:rPr>
          <w:rFonts w:ascii="Times New Roman" w:hAnsi="Times New Roman"/>
          <w:sz w:val="28"/>
          <w:szCs w:val="28"/>
        </w:rPr>
        <w:t xml:space="preserve"> </w:t>
      </w:r>
      <w:r w:rsidR="00092492" w:rsidRPr="00284618">
        <w:rPr>
          <w:rFonts w:ascii="Times New Roman" w:hAnsi="Times New Roman"/>
          <w:sz w:val="28"/>
          <w:szCs w:val="28"/>
        </w:rPr>
        <w:t>получателя государственной услуги</w:t>
      </w:r>
      <w:r w:rsidRPr="00284618">
        <w:rPr>
          <w:rFonts w:ascii="Times New Roman" w:hAnsi="Times New Roman"/>
          <w:sz w:val="28"/>
          <w:szCs w:val="28"/>
        </w:rPr>
        <w:t>.</w:t>
      </w:r>
    </w:p>
    <w:p w:rsidR="0060157F" w:rsidRPr="00284618" w:rsidRDefault="00FB215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 w:rsidR="008A1AE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дня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164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принятия решения: </w:t>
      </w:r>
    </w:p>
    <w:p w:rsidR="008134E4" w:rsidRPr="00284618" w:rsidRDefault="00C13C02" w:rsidP="0076380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376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6B9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возникновение условий, для приостановления предоставления </w:t>
      </w:r>
      <w:r w:rsidR="0083368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316B9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16B96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16B9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возникновение условий</w:t>
      </w:r>
      <w:r w:rsidR="0076380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6B9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прекращения предоставления </w:t>
      </w:r>
      <w:r w:rsidR="00297AC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316B9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157F" w:rsidRPr="00284618" w:rsidRDefault="00FB215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административно</w:t>
      </w:r>
      <w:r w:rsidR="00021F1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1F1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процедуры: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722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приостановление </w:t>
      </w:r>
      <w:r w:rsidR="00021F1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государственной услуги </w:t>
      </w:r>
      <w:r w:rsidR="00A4722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прекращение предоставления </w:t>
      </w:r>
      <w:r w:rsidR="00021F1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A4722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0157F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166</w:t>
      </w:r>
      <w:r w:rsidR="00FB215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</w:t>
      </w:r>
      <w:r w:rsidR="00021F1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выполнения 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021F1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процедуры: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24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помещение в персональное дело </w:t>
      </w:r>
      <w:r w:rsidR="00DC0E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</w:t>
      </w:r>
      <w:r w:rsidR="00021F1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0157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</w:t>
      </w:r>
      <w:r w:rsidR="00A4722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приостановлении</w:t>
      </w:r>
      <w:r w:rsidR="00021F1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прекращении предоставления государственной услуги.</w:t>
      </w:r>
    </w:p>
    <w:p w:rsidR="00123DA5" w:rsidRPr="00284618" w:rsidRDefault="00123DA5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05DE" w:rsidRPr="00284618" w:rsidRDefault="007E05D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Обработка реестров с результатами зачислений денежных средств </w:t>
      </w:r>
    </w:p>
    <w:p w:rsidR="007E05DE" w:rsidRPr="00284618" w:rsidRDefault="007E05D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счета физических лиц в кредитных организациях</w:t>
      </w:r>
      <w:r w:rsidR="003D4F1B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0459C4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доставки </w:t>
      </w:r>
      <w:r w:rsidR="003D4F1B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денежных средств </w:t>
      </w:r>
      <w:r w:rsidR="000459C4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через организации почтовой связи</w:t>
      </w:r>
    </w:p>
    <w:p w:rsidR="007E05DE" w:rsidRPr="00284618" w:rsidRDefault="007E05D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59C4" w:rsidRPr="00284618" w:rsidRDefault="007E05DE" w:rsidP="003D4F1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Основанием для начала административной процедуры </w:t>
      </w:r>
      <w:r w:rsidR="00D341E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 обработке реестров с результатами зачислений денежных средств на счета физических лиц в кредитных организациях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59C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доставки 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средств через </w:t>
      </w:r>
      <w:r w:rsidR="000459C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почтовой связи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поступление от доставочных организаций реестров получателей </w:t>
      </w:r>
      <w:r w:rsidR="00E83A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результатами зачисления и доставки денежных средств.</w:t>
      </w:r>
    </w:p>
    <w:p w:rsidR="007E05DE" w:rsidRPr="00284618" w:rsidRDefault="007E05D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Должностное лицо, ответственное за выполнение административной процедуры, определяется приказом руководителя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должностными регламентом (инструкциями) из сотрудников, выполняющих функцию финансового обеспечения (далее – специалист).</w:t>
      </w:r>
    </w:p>
    <w:p w:rsidR="007E05DE" w:rsidRPr="00284618" w:rsidRDefault="007E05D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 Специалист</w:t>
      </w:r>
      <w:r w:rsidR="00E83AC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поступления 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от доставочных организаций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02F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информации о не зачисленных суммах субсидии на счета физических лиц в кредитных организациях, </w:t>
      </w:r>
      <w:r w:rsidR="00E4282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не врученных суммах субсидии почтовыми организациями связи, </w:t>
      </w:r>
      <w:r w:rsidR="004402F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вносит данную информацию в программный комплекс АСП для формирования выплаты в последующий период. Специалист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сверяет информацию с ранее сформированными выплатными документами, с данными программного комплекса АСП. Необоснованное расхождение в суммах служит основанием для проведения служебной проверки.</w:t>
      </w:r>
    </w:p>
    <w:p w:rsidR="007E05DE" w:rsidRPr="00284618" w:rsidRDefault="007E05D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Поступившие реестры подписываются главным бухгалтером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руководителем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подлежат хранению не менее 3 лет.</w:t>
      </w:r>
    </w:p>
    <w:p w:rsidR="00592D5C" w:rsidRPr="00284618" w:rsidRDefault="007E05D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Критерий принятия решения: поступление 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от доставочных организаций реестров с результатами зачисления или доставки денежных средств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E05DE" w:rsidRPr="00284618" w:rsidRDefault="00677978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170</w:t>
      </w:r>
      <w:r w:rsidR="007E05D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 Результат административной процедуры: сверенные и подписанные реестры с результатами зачислений денежных средств на счета физических лиц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доставки через организации почтовой связи.</w:t>
      </w:r>
    </w:p>
    <w:p w:rsidR="00592D5C" w:rsidRPr="00284618" w:rsidRDefault="007E05D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 Способ фиксации результата выполнения административной процедуры: сверенные и подписанные реестры с результатами зачислений сумм субсидий на счета физических лиц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доставки 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средств 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через организации почтовой связи</w:t>
      </w:r>
      <w:r w:rsidR="004402F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E05DE" w:rsidRPr="00284618" w:rsidRDefault="007E05DE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1DCC" w:rsidRPr="00284618" w:rsidRDefault="00CD1DCC" w:rsidP="00637656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учета переплат и возврат</w:t>
      </w:r>
      <w:r w:rsidR="003C2DF6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необоснованно полученных </w:t>
      </w:r>
      <w:r w:rsidR="009263C7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заявителями</w:t>
      </w:r>
      <w:r w:rsidR="00D06449"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денежных средств</w:t>
      </w: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D1DCC" w:rsidRPr="00284618" w:rsidRDefault="00CD1DCC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1DCC" w:rsidRPr="00284618" w:rsidRDefault="00FB215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376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снованием для начала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административной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DF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организации учета переплат и возврата необоснованно полученных получателем государственной услуги денежных средств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выявление обстоятельств, свидетельствующих о предоставлении </w:t>
      </w:r>
      <w:r w:rsidR="00D0644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</w:t>
      </w:r>
      <w:r w:rsidR="003C2DF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D0644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услуги денежных средств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завышенном размере за прошедший период или об отсутствии права на предоставление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услуги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1DCC" w:rsidRPr="00284618" w:rsidRDefault="00CD1DCC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лицо, ответственное за выполнение административно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с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пециалист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контролю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1DCC" w:rsidRPr="00284618" w:rsidRDefault="00526DC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47F5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выявления обстоятельств</w:t>
      </w:r>
      <w:r w:rsidR="00247F5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подтверждающи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247F5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события, указанные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п</w:t>
      </w:r>
      <w:r w:rsidR="003D4F1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  <w:r w:rsidR="00247F5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247F5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егламента, с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пециалист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контролю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принимает меры по 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прекращению выплаты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средств 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получателю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удержанию излишне выплаченных </w:t>
      </w:r>
      <w:r w:rsidR="006055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средств.</w:t>
      </w:r>
    </w:p>
    <w:p w:rsidR="00BB35CE" w:rsidRPr="00284618" w:rsidRDefault="00526DC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E05D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контролю: </w:t>
      </w:r>
    </w:p>
    <w:p w:rsidR="00BB35CE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устанавливает в программно</w:t>
      </w:r>
      <w:r w:rsidR="001523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комплексе 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 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запрет на выплату 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средств 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получателю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услуги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D1DCC" w:rsidRPr="00284618" w:rsidRDefault="00BB35CE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6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вносит в программный комплекс </w:t>
      </w:r>
      <w:r w:rsidR="006376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информацию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164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523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E3164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обстоятельствах,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</w:t>
      </w:r>
      <w:r w:rsidR="00E3164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повлекли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</w:t>
      </w:r>
      <w:r w:rsidR="00E3164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первоначально начисленной субсидии;</w:t>
      </w:r>
    </w:p>
    <w:p w:rsidR="00CD1DCC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производит перерасчет размера субсидии; </w:t>
      </w:r>
    </w:p>
    <w:p w:rsidR="00CD1DCC" w:rsidRPr="00284618" w:rsidRDefault="006376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распечатывает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движения выплаты с указанием</w:t>
      </w:r>
      <w:r w:rsidR="00BB35C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суммы переплаты или удержания.</w:t>
      </w:r>
    </w:p>
    <w:p w:rsidR="00097665" w:rsidRPr="00284618" w:rsidRDefault="00526DC7" w:rsidP="0009766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E05D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9766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Излишне выплаченные </w:t>
      </w:r>
      <w:r w:rsidR="006055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денежные </w:t>
      </w:r>
      <w:r w:rsidR="0009766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средства засчитываются в счет будущей субсидии, если </w:t>
      </w:r>
      <w:r w:rsidR="00FF7EE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получатель государственной услуги имеет право на ее получение </w:t>
      </w:r>
      <w:r w:rsidR="0009766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последующие месяцы</w:t>
      </w:r>
      <w:r w:rsidR="00FF7EE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950DB" w:rsidRPr="00284618" w:rsidRDefault="00526DC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отсутствия у получателя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права на получение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 в последующие месяцы,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специалист </w:t>
      </w:r>
      <w:r w:rsidR="004402F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контролю 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готовит проект решения о взыскании необоснованно полученн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ых денежных средств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приложению 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6376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егламенту и передает его на подпись </w:t>
      </w:r>
      <w:r w:rsidR="001523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руководителю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1523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592D5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уполномоченному лицу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5E88" w:rsidRPr="00284618" w:rsidRDefault="00526DC7" w:rsidP="002A074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 отсутствии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получателя государственной услуги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права на получение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услуги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 последующие месяцы</w:t>
      </w:r>
      <w:r w:rsidR="002316E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241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излишне выплаченные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средства добровольно возвращаются получателем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бюджет согласно 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</w:t>
      </w:r>
      <w:r w:rsidR="001523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возврата </w:t>
      </w:r>
      <w:r w:rsidR="0020574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заявителями необоснованно полученных (излишне выплаченных) денежных средств</w:t>
      </w:r>
      <w:r w:rsidR="003F5E8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указанному в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6376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5E8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23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</w:t>
      </w:r>
      <w:r w:rsidR="001523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92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</w:t>
      </w:r>
      <w:r w:rsidR="0015239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CD1DCC" w:rsidRPr="00284618" w:rsidRDefault="00526DC7" w:rsidP="0020574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контролю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регистрирует решение о взыскании необоснованно полученн</w:t>
      </w:r>
      <w:r w:rsidR="0020574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ых денежных средств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20574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0574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регистрации переплат денежных средств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указанному в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6376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B5232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настоящему </w:t>
      </w:r>
      <w:r w:rsidR="0009766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A34E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егламенту</w:t>
      </w:r>
      <w:r w:rsidR="00B5232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1DCC" w:rsidRPr="00284618" w:rsidRDefault="00CD1DCC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о взыскании необоснованно полученн</w:t>
      </w:r>
      <w:r w:rsidR="004B154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денежных </w:t>
      </w:r>
      <w:r w:rsidR="007E05D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 доводится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сведения получателя </w:t>
      </w:r>
      <w:r w:rsidR="0009766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письменной форме в течение пяти рабочих дней с</w:t>
      </w:r>
      <w:r w:rsidR="00914A8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</w:t>
      </w:r>
      <w:r w:rsidR="00914A8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ня</w:t>
      </w:r>
      <w:r w:rsidR="00123DA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принятия решения с указанием оснований его принятия. Копия решения помещается в персональное дело</w:t>
      </w:r>
      <w:r w:rsidR="001E64A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D1DCC" w:rsidRPr="00284618" w:rsidRDefault="00605556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F553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Сп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ециалист </w:t>
      </w:r>
      <w:r w:rsidR="00180CF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контролю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разъясняет </w:t>
      </w:r>
      <w:r w:rsidR="00EF553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получателю государственной услуги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возврата необоснованно полученн</w:t>
      </w:r>
      <w:r w:rsidR="00097665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ых денежных средств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05556" w:rsidRPr="00284618" w:rsidRDefault="00605556" w:rsidP="00605556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отказе от добровольного возврата излишне выплаченных денежных средств они по иску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истребуются в судебном порядке в соответствии с законодательством Российской Федерации.</w:t>
      </w:r>
    </w:p>
    <w:p w:rsidR="00CD1DCC" w:rsidRPr="00284618" w:rsidRDefault="00526DC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 w:rsidR="006055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2B3D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41B1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</w:t>
      </w:r>
      <w:r w:rsidR="002B3D11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950DB" w:rsidRPr="00284618" w:rsidRDefault="007E05DE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2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Критерий принятия решения: выявление обстоятельств</w:t>
      </w:r>
      <w:r w:rsidR="0083594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свидетельствующих 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предоставлении </w:t>
      </w:r>
      <w:r w:rsidR="00A1379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денежных средств 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субсидии в завышенном размере или об отсутствии права на </w:t>
      </w:r>
      <w:r w:rsidR="009829E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государственной услуги</w:t>
      </w:r>
      <w:r w:rsidR="008950DB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1DCC" w:rsidRPr="00284618" w:rsidRDefault="007E05DE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2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административно</w:t>
      </w:r>
      <w:r w:rsidR="00EF553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553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процедуры: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или удержание необоснованно полученных </w:t>
      </w:r>
      <w:r w:rsidR="00EF553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денежных средств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1DCC" w:rsidRPr="00284618" w:rsidRDefault="0067797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183</w:t>
      </w:r>
      <w:r w:rsidR="0052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</w:t>
      </w:r>
      <w:r w:rsidR="00EF553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результата выполнения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EF553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й процедуры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подготовка на электронном и бумажном носителях информации документов для </w:t>
      </w:r>
      <w:r w:rsidR="00605556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возврата или 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взыскания необоснованно полученн</w:t>
      </w:r>
      <w:r w:rsidR="00EF5534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ых денежных средств</w:t>
      </w:r>
      <w:r w:rsidR="00CD1D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7646B" w:rsidRPr="00284618" w:rsidRDefault="00D7646B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351E" w:rsidRPr="00284618" w:rsidRDefault="0033351E" w:rsidP="007E05D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4. Формы контроля за предоставлением</w:t>
      </w:r>
    </w:p>
    <w:p w:rsidR="0033351E" w:rsidRPr="00284618" w:rsidRDefault="0033351E" w:rsidP="003335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государственной услуги</w:t>
      </w:r>
    </w:p>
    <w:p w:rsidR="0033351E" w:rsidRPr="00284618" w:rsidRDefault="0033351E" w:rsidP="003335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51E" w:rsidRPr="00284618" w:rsidRDefault="0033351E" w:rsidP="00333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контроля </w:t>
      </w:r>
    </w:p>
    <w:p w:rsidR="0033351E" w:rsidRPr="00284618" w:rsidRDefault="0033351E" w:rsidP="00333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соблюдением и исполнением ответственными должностными </w:t>
      </w:r>
    </w:p>
    <w:p w:rsidR="0033351E" w:rsidRPr="00284618" w:rsidRDefault="0033351E" w:rsidP="00333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33351E" w:rsidRPr="00284618" w:rsidRDefault="0033351E" w:rsidP="0033351E">
      <w:pPr>
        <w:spacing w:after="0" w:line="240" w:lineRule="auto"/>
        <w:ind w:left="55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10F0" w:rsidRPr="00284618" w:rsidRDefault="00526DC7" w:rsidP="00F110F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110F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Текущий контроль осуществляется постоянно должностными лицами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F110F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ответственными за исполнение административных процедур, предусмотренных настоящим Регламентом, </w:t>
      </w:r>
      <w:r w:rsidR="00785B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начальником</w:t>
      </w:r>
      <w:r w:rsidR="00F110F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F110F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путем проведения проверок исполнения положений настоящего Регламента</w:t>
      </w:r>
      <w:r w:rsidR="0004476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сроков исполнения административных процедур</w:t>
      </w:r>
      <w:r w:rsidR="00F110F0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F110F0" w:rsidRPr="00284618" w:rsidRDefault="00F110F0" w:rsidP="00F110F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случаях и причинах нарушения сроков административных процедур руководитель структурного подразделения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информирует начальника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наделенное соответствующими полномочиями лиц</w:t>
      </w:r>
      <w:r w:rsidR="00785BC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том числе о принятии мер по устранению нарушений. </w:t>
      </w:r>
    </w:p>
    <w:p w:rsidR="00F110F0" w:rsidRPr="00284618" w:rsidRDefault="00F110F0" w:rsidP="00F110F0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соблюдения специалистами МФЦ административных процедур,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предусмотренных настоящим Регламентом</w:t>
      </w:r>
      <w:r w:rsidR="003822B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 заключенным соглашением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2B9" w:rsidRPr="002846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284618">
        <w:rPr>
          <w:rFonts w:ascii="Times New Roman" w:eastAsia="Times New Roman" w:hAnsi="Times New Roman"/>
          <w:sz w:val="28"/>
          <w:szCs w:val="28"/>
          <w:lang w:eastAsia="ru-RU"/>
        </w:rPr>
        <w:t>МФЦ, осуществляется руководителем МФЦ.</w:t>
      </w:r>
    </w:p>
    <w:p w:rsidR="00526DC7" w:rsidRDefault="00526DC7" w:rsidP="00333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3F5" w:rsidRDefault="004163F5" w:rsidP="00333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3F5" w:rsidRPr="00284618" w:rsidRDefault="004163F5" w:rsidP="00333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51E" w:rsidRPr="00284618" w:rsidRDefault="0033351E" w:rsidP="00333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33351E" w:rsidRPr="00284618" w:rsidRDefault="0033351E" w:rsidP="00333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51E" w:rsidRPr="00284618" w:rsidRDefault="00526DC7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</w:t>
      </w:r>
      <w:r w:rsidR="0091464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олнот</w:t>
      </w:r>
      <w:r w:rsidR="0091464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качеств</w:t>
      </w:r>
      <w:r w:rsidR="0091464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государственной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</w:t>
      </w:r>
      <w:r w:rsidR="0091464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действия (бездействие) должностных лиц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351E" w:rsidRPr="00284618" w:rsidRDefault="00526DC7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Проверки осуществляются планово на основании полугодовых или годовых планов работы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8B063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Управления,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внепланово - по конкретному обращению заявителя.</w:t>
      </w:r>
    </w:p>
    <w:p w:rsidR="0033351E" w:rsidRPr="00284618" w:rsidRDefault="00526DC7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Периодичность проведения проверок устанавливается начальником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его заместителем.</w:t>
      </w:r>
    </w:p>
    <w:p w:rsidR="0033351E" w:rsidRPr="00284618" w:rsidRDefault="00677978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188</w:t>
      </w:r>
      <w:r w:rsidR="0052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проверок</w:t>
      </w:r>
      <w:r w:rsidR="0091464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выявления нарушений прав граждан и организаций</w:t>
      </w:r>
      <w:r w:rsidR="0091464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виновные лица привлекаются к ответственности, </w:t>
      </w:r>
      <w:r w:rsidR="0091464F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предусмотренной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законодательством Российской Федерации.</w:t>
      </w:r>
    </w:p>
    <w:p w:rsidR="0033351E" w:rsidRPr="00284618" w:rsidRDefault="00677978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189</w:t>
      </w:r>
      <w:r w:rsidR="0052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проведения провер</w:t>
      </w:r>
      <w:r w:rsidR="00410DBA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создается комиссия, в состав которой включаются должностные лица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351E" w:rsidRPr="00284618" w:rsidRDefault="00677978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190</w:t>
      </w:r>
      <w:r w:rsidR="0052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</w:t>
      </w:r>
      <w:r w:rsidR="004C327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</w:t>
      </w:r>
      <w:r w:rsidR="004C327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на основании распорядительных документов </w:t>
      </w:r>
      <w:r w:rsidR="00194CB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начальника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194CB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графика</w:t>
      </w:r>
      <w:r w:rsidR="00194CB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проверок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351E" w:rsidRPr="00284618" w:rsidRDefault="00677978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191</w:t>
      </w:r>
      <w:r w:rsidR="00526DC7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 </w:t>
      </w:r>
      <w:r w:rsidR="004C327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каждой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</w:t>
      </w:r>
      <w:r w:rsidR="004C327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оформляются акт</w:t>
      </w:r>
      <w:r w:rsidR="004C327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</w:t>
      </w:r>
      <w:r w:rsidR="004C3279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отмечаются выявленные недостатки и предложения по их устранению.</w:t>
      </w:r>
    </w:p>
    <w:p w:rsidR="0033351E" w:rsidRPr="00284618" w:rsidRDefault="0033351E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 подписывают председатель и члены комиссии, начальник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351E" w:rsidRPr="00284618" w:rsidRDefault="00526DC7" w:rsidP="0033351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Проверяемые должностные лица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33351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 роспись знакомятся с актом, после чего он помещается в соответствующее номенклатурное дело.</w:t>
      </w:r>
    </w:p>
    <w:p w:rsidR="0033351E" w:rsidRPr="00284618" w:rsidRDefault="0033351E" w:rsidP="003335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78C2" w:rsidRPr="00284618" w:rsidRDefault="000D78C2" w:rsidP="000D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Ответственность должностных лиц за решения </w:t>
      </w:r>
    </w:p>
    <w:p w:rsidR="000D78C2" w:rsidRPr="00284618" w:rsidRDefault="000D78C2" w:rsidP="000D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действия (бездействие), принимаемые (осуществляемые) в ходе предоставления государственной услуги</w:t>
      </w:r>
    </w:p>
    <w:p w:rsidR="000D78C2" w:rsidRPr="00284618" w:rsidRDefault="000D78C2" w:rsidP="000D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78C2" w:rsidRPr="00284618" w:rsidRDefault="00526DC7" w:rsidP="000D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67797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соблюдением установленных требований к предоставлению государственной услуги возлагается на </w:t>
      </w:r>
      <w:r w:rsidR="00203C01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осуществляющих исполнение административных</w:t>
      </w:r>
      <w:r w:rsidR="009979D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начальника соответствующего отдела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ответственного за предоставление государственной услуги, </w:t>
      </w:r>
      <w:r w:rsidR="00905A9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78C2" w:rsidRPr="00284618" w:rsidRDefault="00526DC7" w:rsidP="000D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67797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невыполнение или ненадлежащее выполнение настоящего Регламента, </w:t>
      </w:r>
      <w:r w:rsidR="00203C01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</w:t>
      </w:r>
      <w:r w:rsidR="00DE1AC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03C01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DE1AC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979D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9979D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МФЦ несут ответственность в соответствии с законодательством</w:t>
      </w:r>
      <w:r w:rsidR="008B462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D78C2" w:rsidRPr="00284618" w:rsidRDefault="000D78C2" w:rsidP="000D78C2">
      <w:pPr>
        <w:tabs>
          <w:tab w:val="left" w:pos="1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3F5" w:rsidRDefault="004163F5" w:rsidP="000D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78C2" w:rsidRPr="00284618" w:rsidRDefault="000D78C2" w:rsidP="000D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Положения, характеризующие требования к порядку </w:t>
      </w:r>
    </w:p>
    <w:p w:rsidR="000D78C2" w:rsidRPr="00284618" w:rsidRDefault="000D78C2" w:rsidP="000D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формам контроля за предоставлением государственной услуги, в том числе со стороны граждан, их объединений и организаций</w:t>
      </w:r>
    </w:p>
    <w:p w:rsidR="000D78C2" w:rsidRPr="00284618" w:rsidRDefault="000D78C2" w:rsidP="000D78C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78C2" w:rsidRPr="00284618" w:rsidRDefault="00526DC7" w:rsidP="000D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67797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предоставлением государственной услуги может осуществляться со стороны граждан, их объединений и организаций путем направления в адрес </w:t>
      </w:r>
      <w:r w:rsidR="00203C01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D78C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правления:</w:t>
      </w:r>
    </w:p>
    <w:p w:rsidR="000D78C2" w:rsidRPr="00284618" w:rsidRDefault="000D78C2" w:rsidP="000D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предложений о совершенствовании нормативных правовых актов, регламентирующих исполнение должностными лицами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B879C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услуги;</w:t>
      </w:r>
    </w:p>
    <w:p w:rsidR="000D78C2" w:rsidRPr="00284618" w:rsidRDefault="000D78C2" w:rsidP="000D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сообщений о нарушении законов и нормативных правовых актов, недостатках в работе органов социальной защиты населения, их должностных лиц;</w:t>
      </w:r>
    </w:p>
    <w:p w:rsidR="000D78C2" w:rsidRPr="00284618" w:rsidRDefault="000D78C2" w:rsidP="000D78C2">
      <w:pPr>
        <w:tabs>
          <w:tab w:val="left" w:pos="1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жалоб по фактам нарушения должностными лицами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B879C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прав, свобод или законных интересов граждан.</w:t>
      </w:r>
    </w:p>
    <w:p w:rsidR="000D78C2" w:rsidRPr="00284618" w:rsidRDefault="000D78C2" w:rsidP="000D7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78C2" w:rsidRPr="00284618" w:rsidRDefault="000D78C2" w:rsidP="000D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</w:t>
      </w:r>
      <w:r w:rsidR="00FA4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органа, предоставляющего государственную услугу, </w:t>
      </w:r>
      <w:r w:rsidR="00FA4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многофункционального центра, организаций, указанных в части</w:t>
      </w:r>
      <w:r w:rsidR="009F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A4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 статьи 16 настоящего Федерального закона, </w:t>
      </w: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также их должностных лиц, государственных </w:t>
      </w:r>
      <w:r w:rsidR="00FA4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или муниципальных </w:t>
      </w: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служащих</w:t>
      </w:r>
    </w:p>
    <w:p w:rsidR="000D78C2" w:rsidRPr="00284618" w:rsidRDefault="000D78C2" w:rsidP="000D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78C2" w:rsidRPr="00284618" w:rsidRDefault="00E15938" w:rsidP="000D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 w:rsidR="00B933F7"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(далее- жалоба)</w:t>
      </w:r>
    </w:p>
    <w:p w:rsidR="00B600A0" w:rsidRPr="00284618" w:rsidRDefault="00B600A0" w:rsidP="000D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75D22" w:rsidRPr="00284618" w:rsidRDefault="00526DC7" w:rsidP="00B858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75D2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подать жалобу на решение</w:t>
      </w:r>
      <w:r w:rsidR="002133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(или)</w:t>
      </w:r>
      <w:r w:rsidR="00C75D2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</w:t>
      </w:r>
      <w:r w:rsidR="00C87BE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75D2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(бездействие) </w:t>
      </w:r>
      <w:r w:rsidR="002133A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должностных лиц </w:t>
      </w:r>
      <w:r w:rsidR="00F93B4D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МФЦ, </w:t>
      </w:r>
      <w:r w:rsidR="00B879C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="00942B7E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75D22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предоставлении государственной услуги в досудебном (внесудебном) порядке. </w:t>
      </w:r>
    </w:p>
    <w:p w:rsidR="005F5AF3" w:rsidRPr="00284618" w:rsidRDefault="005F5AF3" w:rsidP="00B858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Заявитель вправе обжаловать решения, действия и (или) бездействие должностных лиц МФЦ- начальнику МФЦ, должностных лиц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начальнику </w:t>
      </w:r>
      <w:r w:rsidR="00ED3DAC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 начальнику Управления, начальнику департамента здравоохранения и социальной защиты населения Белгородской области.</w:t>
      </w:r>
    </w:p>
    <w:p w:rsidR="00321037" w:rsidRPr="00284618" w:rsidRDefault="00321037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412" w:rsidRPr="00284618" w:rsidRDefault="001F5412" w:rsidP="001F541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жалобы</w:t>
      </w:r>
    </w:p>
    <w:p w:rsidR="00B600A0" w:rsidRPr="00284618" w:rsidRDefault="00B600A0" w:rsidP="001F541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25B" w:rsidRPr="00284618" w:rsidRDefault="003B325B" w:rsidP="003B3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67797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Предметом жалобы является нарушение прав и законных интересов заявителя, противоправные решения и (или) действия (бездействие) должностных лиц</w:t>
      </w:r>
      <w:r w:rsidR="003B785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МФЦ,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предоставлении государственной услуги, нарушение положений настоящего Регламента.</w:t>
      </w:r>
    </w:p>
    <w:p w:rsidR="005F5AF3" w:rsidRPr="00284618" w:rsidRDefault="005F5AF3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677978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. Заявитель может обратиться с жалобой в следующих случ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ях:</w:t>
      </w:r>
    </w:p>
    <w:p w:rsidR="005F5AF3" w:rsidRPr="00284618" w:rsidRDefault="005F5AF3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нарушение срока регистрации </w:t>
      </w:r>
      <w:r w:rsidR="00B451D7">
        <w:rPr>
          <w:rFonts w:ascii="Times New Roman" w:eastAsia="Times New Roman" w:hAnsi="Times New Roman"/>
          <w:bCs/>
          <w:sz w:val="28"/>
          <w:szCs w:val="28"/>
          <w:lang w:eastAsia="ru-RU"/>
        </w:rPr>
        <w:t>запроса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заявителя о предоставлении госуда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ственной услуги;</w:t>
      </w:r>
    </w:p>
    <w:p w:rsidR="005F5AF3" w:rsidRPr="00284618" w:rsidRDefault="005F5AF3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нарушение срока предоставления государственной услуги</w:t>
      </w:r>
      <w:r w:rsidR="00B451D7">
        <w:rPr>
          <w:rFonts w:ascii="Times New Roman" w:eastAsia="Times New Roman" w:hAnsi="Times New Roman"/>
          <w:bCs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F5AF3" w:rsidRPr="00284618" w:rsidRDefault="005F5AF3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требование у заявителя документов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информации либо осуществление действий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представление или осуществление которых не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предусмотрен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нормативными правовыми актами Российской Федерации, 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нормативными правовыми актами</w:t>
      </w:r>
      <w:r w:rsidR="001C66D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субъектов Российской Федерации, муниципальными правовыми актами для предоставления государственной услуги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F5AF3" w:rsidRPr="00284618" w:rsidRDefault="005F5AF3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отказ в приеме у заявителя документов, предоставление которых предусмотрено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нормативными правовыми актами Российской Федерации, </w:t>
      </w:r>
      <w:r w:rsidR="001C66D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нормативными правовыми актами</w:t>
      </w:r>
      <w:r w:rsidR="001C66D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субъектов Российской Федерации, муниципальными правовыми актами для предоставления государственной услуги, у заявителя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5F5AF3" w:rsidRPr="00284618" w:rsidRDefault="005F5AF3" w:rsidP="001F6690">
      <w:pPr>
        <w:shd w:val="clear" w:color="auto" w:fill="FFFFFF"/>
        <w:tabs>
          <w:tab w:val="left" w:pos="144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- отказ заявителю в предоставлении государственной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муниципальной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услуги, если основания отказа не предусмотрены 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федеральными законами и принятыми в соответствии с ними иными нормативными правовыми актами</w:t>
      </w:r>
      <w:r w:rsidR="001F6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="001C66D3">
        <w:rPr>
          <w:rFonts w:ascii="Times New Roman" w:eastAsia="Times New Roman" w:hAnsi="Times New Roman"/>
          <w:bCs/>
          <w:sz w:val="28"/>
          <w:szCs w:val="28"/>
          <w:lang w:eastAsia="ru-RU"/>
        </w:rPr>
        <w:t>оссийской Федерации, законами и иными нормативными правовыми актами</w:t>
      </w:r>
      <w:r w:rsidR="001F6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F5AF3" w:rsidRPr="00284618" w:rsidRDefault="005F5AF3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C258F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требование с заявителя при предоставлении государственной услуги пл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ты, </w:t>
      </w:r>
      <w:r w:rsidR="00CC258F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</w:t>
      </w: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E6D88" w:rsidRDefault="005F5AF3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E6D88">
        <w:rPr>
          <w:rFonts w:ascii="Times New Roman" w:eastAsia="Times New Roman" w:hAnsi="Times New Roman"/>
          <w:bCs/>
          <w:sz w:val="28"/>
          <w:szCs w:val="28"/>
          <w:lang w:eastAsia="ru-RU"/>
        </w:rPr>
        <w:t>отказ органа, предоставляющего</w:t>
      </w:r>
      <w:r w:rsidR="008A4F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</w:t>
      </w:r>
      <w:r w:rsidR="001D58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E46DCA" w:rsidRDefault="005F5AF3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E46DCA">
        <w:rPr>
          <w:rFonts w:ascii="Times New Roman" w:eastAsia="Times New Roman" w:hAnsi="Times New Roman"/>
          <w:bCs/>
          <w:sz w:val="28"/>
          <w:szCs w:val="28"/>
          <w:lang w:eastAsia="ru-RU"/>
        </w:rPr>
        <w:t>приостановление предоставления государственной услуги, если</w:t>
      </w:r>
    </w:p>
    <w:p w:rsidR="00E46DCA" w:rsidRDefault="00E46DCA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 приостановления не предусмотрены федеральными законами и принятыми в соответствии с ними иными нормативными правовыми актами Российской Федерации, 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5F5AF3" w:rsidRPr="00284618" w:rsidRDefault="00E46DCA" w:rsidP="005F5A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услуги, либо в </w:t>
      </w:r>
      <w:r w:rsidR="006031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предоставлении государственной услуги, за исключением случаев, </w:t>
      </w:r>
      <w:r w:rsidR="005F5AF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предусмотренных пунктом                  4 части 1 статьи 7 Федерального закона от 27 июля 2010 года № 210-ФЗ                      «Об организации предоставления государственных и</w:t>
      </w:r>
      <w:r w:rsidR="0060310E">
        <w:rPr>
          <w:rFonts w:ascii="Times New Roman" w:eastAsia="Times New Roman" w:hAnsi="Times New Roman"/>
          <w:bCs/>
          <w:sz w:val="28"/>
          <w:szCs w:val="28"/>
          <w:lang w:eastAsia="ru-RU"/>
        </w:rPr>
        <w:t>ли</w:t>
      </w:r>
      <w:r w:rsidR="005F5AF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 услуг».</w:t>
      </w:r>
      <w:r w:rsidR="006031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40382E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 возложена функция по предоставлению соответствующих государственных услуг в полном объеме.</w:t>
      </w:r>
    </w:p>
    <w:p w:rsidR="005F5AF3" w:rsidRPr="00284618" w:rsidRDefault="005F5AF3" w:rsidP="003B3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325B" w:rsidRPr="00284618" w:rsidRDefault="003B325B" w:rsidP="003B325B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0AA8" w:rsidRPr="00284618" w:rsidRDefault="003C0AA8" w:rsidP="003C0A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Органы государственной власти и уполномоченные </w:t>
      </w:r>
    </w:p>
    <w:p w:rsidR="003C0AA8" w:rsidRPr="00284618" w:rsidRDefault="003C0AA8" w:rsidP="003C0A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рассмотрение жалобы должностные лица, </w:t>
      </w:r>
    </w:p>
    <w:p w:rsidR="003C0AA8" w:rsidRPr="00284618" w:rsidRDefault="003C0AA8" w:rsidP="003C0A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которым может быть направлена жалоба</w:t>
      </w:r>
    </w:p>
    <w:p w:rsidR="003C0AA8" w:rsidRPr="00284618" w:rsidRDefault="003C0AA8" w:rsidP="003C0AA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0AA8" w:rsidRPr="00284618" w:rsidRDefault="00526DC7" w:rsidP="003C0AA8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67797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на нарушение порядка предоставления государственной услуги, выразившееся в неправомерных решениях и </w:t>
      </w:r>
      <w:r w:rsidR="002133A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(или) 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</w:t>
      </w:r>
      <w:r w:rsidR="00C87BE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(бездействии) должностного лица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подается непосредственно </w:t>
      </w:r>
      <w:r w:rsidR="002133A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</w:t>
      </w:r>
      <w:r w:rsidR="00EB328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0AA8" w:rsidRPr="00284618" w:rsidRDefault="00677978" w:rsidP="003C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</w:t>
      </w:r>
      <w:r w:rsidR="00526DC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на нарушение порядка предоставления государственной услуги, выразившееся в неправомерных решениях и </w:t>
      </w:r>
      <w:r w:rsidR="002133A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(или) 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действиях (бездействии) </w:t>
      </w:r>
      <w:r w:rsidR="002133A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начальника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подается в </w:t>
      </w:r>
      <w:r w:rsidR="00203C01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правление.</w:t>
      </w:r>
    </w:p>
    <w:p w:rsidR="003C0AA8" w:rsidRPr="00284618" w:rsidRDefault="00526DC7" w:rsidP="003C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67797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неправомерны</w:t>
      </w:r>
      <w:r w:rsidR="00351A9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и </w:t>
      </w:r>
      <w:r w:rsidR="002133A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(или) 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(бездействи</w:t>
      </w:r>
      <w:r w:rsidR="00351A9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начальника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C0A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подается в Правительство Белгородской области.</w:t>
      </w:r>
    </w:p>
    <w:p w:rsidR="00D0339E" w:rsidRPr="00284618" w:rsidRDefault="00677978" w:rsidP="003C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526DC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D6F1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на нарушение порядка предоставления государственной услуги, выразившееся в неправомерных решениях и (или) действиях (бездействии) сотрудников МФЦ, </w:t>
      </w:r>
      <w:r w:rsidR="008E28A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подается</w:t>
      </w:r>
      <w:r w:rsidR="002D6F1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FD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</w:t>
      </w:r>
      <w:r w:rsidR="008E28A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D6F1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МФЦ.</w:t>
      </w:r>
    </w:p>
    <w:p w:rsidR="002D6F14" w:rsidRPr="00284618" w:rsidRDefault="002D6F14" w:rsidP="003C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0AA8" w:rsidRPr="00284618" w:rsidRDefault="003C0AA8" w:rsidP="003C0AA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:rsidR="003C0AA8" w:rsidRPr="00284618" w:rsidRDefault="003C0AA8" w:rsidP="009029E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1BC5" w:rsidRPr="00284618" w:rsidRDefault="00526DC7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67797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носителе: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непосредственно в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правление, </w:t>
      </w:r>
      <w:r w:rsidR="006F116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МФЦ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в отдел по работе с обращениями граждан Правительства Белгородской области;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почтовым отправлением по адресу (месту нахождения)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</w:t>
      </w:r>
      <w:r w:rsidR="00351A9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ходе личного приема </w:t>
      </w:r>
      <w:r w:rsidR="002133A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начальника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51A9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правления. В случае подачи жалобы при личном приеме заявитель представляет документ, удостоверяющий его личность.</w:t>
      </w:r>
    </w:p>
    <w:p w:rsidR="00875F63" w:rsidRPr="00284618" w:rsidRDefault="00526DC7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290A2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Заявитель, подавший жалобу, несет ответственность за достоверность сведений, содержащихся в представленной жалобе</w:t>
      </w:r>
      <w:r w:rsidR="00875F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CA1BC5" w:rsidRPr="00284618" w:rsidRDefault="00526DC7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290A2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2518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наименование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35C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Управления, МФЦ, информацию о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</w:t>
      </w:r>
      <w:r w:rsidR="00B35C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лица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правления, МФЦ, решения и действия (бездействие) которых обжалуются;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фамилию, имя, отчество</w:t>
      </w:r>
      <w:r w:rsidR="0091591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об обжалуемых решениях и</w:t>
      </w:r>
      <w:r w:rsidR="00875F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(или)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действиях (бездействии) </w:t>
      </w:r>
      <w:r w:rsidR="00B35C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лиц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B35C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</w:t>
      </w:r>
      <w:r w:rsidR="00B35C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МФЦ;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доводы, на основании которых заявитель не согласен с решением и </w:t>
      </w:r>
      <w:r w:rsidR="00875F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(или)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действием (бездействием) </w:t>
      </w:r>
      <w:r w:rsidR="00203C01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лиц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правления, МФЦ. Заявителем могут быть представлены документы (при наличии), подтверждающие доводы заявителя, либо их копии.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r w:rsidR="00875F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доверенность,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оформленная в соответствии с законодательством Российской Федерации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E1DC5" w:rsidRPr="00284618" w:rsidRDefault="00526DC7" w:rsidP="00EE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290A2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E1D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Поступившая жалоба подлежит регистрации не позднее следующего рабочего дня со дня ее поступления</w:t>
      </w:r>
      <w:r w:rsidR="00EE1DC5" w:rsidRPr="0028461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E1D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журнале учета обращений граждан об обжаловании решения и (или) действия (бездействие)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облапсти</w:t>
      </w:r>
      <w:r w:rsidR="00EE1D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Управления (далее - Журнал учета обращений граждан).</w:t>
      </w:r>
    </w:p>
    <w:p w:rsidR="00D66863" w:rsidRPr="00284618" w:rsidRDefault="00BA5470" w:rsidP="00D66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журнала учета обращений граждан</w:t>
      </w:r>
      <w:r w:rsidR="00D668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поступивших в письменной форме на бумажном носителе в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</w:t>
      </w:r>
      <w:r w:rsidR="00D668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668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668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</w:t>
      </w:r>
      <w:r w:rsidR="008E27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D668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668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правлением.</w:t>
      </w:r>
    </w:p>
    <w:p w:rsidR="0091591E" w:rsidRPr="00284618" w:rsidRDefault="0091591E" w:rsidP="00D66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Примерная форма Журнала учета обращений граждан указана в приложении № 12 к настоящему Регламенту.</w:t>
      </w:r>
    </w:p>
    <w:p w:rsidR="00CA1BC5" w:rsidRPr="00284618" w:rsidRDefault="00CA1BC5" w:rsidP="00526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электронном виде жалоба может быть подана заявителем </w:t>
      </w:r>
      <w:r w:rsidR="00261749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A1BC5" w:rsidRPr="00284618" w:rsidRDefault="00825180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</w:t>
      </w:r>
      <w:r w:rsidR="00261749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сайта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правления;</w:t>
      </w:r>
    </w:p>
    <w:p w:rsidR="00CA1BC5" w:rsidRPr="00284618" w:rsidRDefault="00825180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ЕПГУ</w:t>
      </w:r>
      <w:r w:rsidR="00B054E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 технической возможности)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1BC5" w:rsidRPr="00284618" w:rsidRDefault="00825180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РПГУ</w:t>
      </w:r>
      <w:r w:rsidR="00B054E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 технической возможности)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1BC5" w:rsidRPr="00284618" w:rsidRDefault="00825180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электронной почты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</w:t>
      </w:r>
      <w:r w:rsidR="007104B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68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204</w:t>
      </w:r>
      <w:r w:rsidR="0082518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регистрации жалоб, направленных в электронной форме на адрес электронной почты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правления определяется </w:t>
      </w:r>
      <w:r w:rsidR="008E27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</w:t>
      </w:r>
      <w:r w:rsidR="001954E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правлением.</w:t>
      </w:r>
    </w:p>
    <w:p w:rsidR="007E0CCC" w:rsidRPr="00284618" w:rsidRDefault="005F5AF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F541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207 </w:t>
      </w:r>
      <w:r w:rsidR="007E0CC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</w:t>
      </w:r>
      <w:r w:rsidR="001F541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ен.</w:t>
      </w:r>
      <w:r w:rsidR="007E0CC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1BC5" w:rsidRPr="00284618" w:rsidRDefault="0019025B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E0CC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6686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нарушение порядка предоставления государственной услуги</w:t>
      </w:r>
      <w:r w:rsidR="0091591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поданная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МФЦ</w:t>
      </w:r>
      <w:r w:rsidR="0091591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рассматривается </w:t>
      </w:r>
      <w:r w:rsidR="00B83FD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 w:rsidR="00B054E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МФЦ</w:t>
      </w:r>
      <w:r w:rsidR="00B83FD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E0CCC" w:rsidRPr="00284618" w:rsidRDefault="005F5AF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F541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E0CC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209</w:t>
      </w:r>
      <w:r w:rsidR="001F541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исключен.</w:t>
      </w: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210.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 на решения</w:t>
      </w:r>
      <w:r w:rsidR="000F453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</w:t>
      </w:r>
      <w:r w:rsidR="0082518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бездействие</w:t>
      </w:r>
      <w:r w:rsidR="0082518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453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начальника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82518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рассматриваются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</w:t>
      </w:r>
      <w:r w:rsidR="00825180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 порядком, установленным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правлением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т:</w:t>
      </w:r>
    </w:p>
    <w:p w:rsidR="00CA1BC5" w:rsidRPr="00284618" w:rsidRDefault="00825180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рассмотрение жалоб;</w:t>
      </w:r>
    </w:p>
    <w:p w:rsidR="00CA1BC5" w:rsidRPr="00284618" w:rsidRDefault="00825180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жалоб в уполномоченный на их рассмотрение орган в соответствии </w:t>
      </w:r>
      <w:r w:rsidR="000879C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пунктом 211 </w:t>
      </w:r>
      <w:r w:rsidR="007D6B4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211. </w:t>
      </w:r>
      <w:r w:rsidR="007D6B4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Жалобы на решения, действия, бездействие начальника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рассматриваются Правительством Белгородской области.</w:t>
      </w: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212.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</w:t>
      </w:r>
      <w:r w:rsidR="00B35C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A1BC5" w:rsidRPr="00284618" w:rsidRDefault="00642DE9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оснащение мест приема жалоб;</w:t>
      </w:r>
    </w:p>
    <w:p w:rsidR="00CA1BC5" w:rsidRPr="00284618" w:rsidRDefault="00642DE9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заявителей о порядке обжалования решений и </w:t>
      </w:r>
      <w:r w:rsidR="000F453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(или)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действий (бездействия) </w:t>
      </w:r>
      <w:r w:rsidR="0050053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лиц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посредством размещения информации на стендах в местах предоставления государственных услуг,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МФЦ,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официальных сайтах, на ЕПГУ</w:t>
      </w:r>
      <w:r w:rsidR="00B054E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РПГУ</w:t>
      </w:r>
      <w:r w:rsidR="00B054E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 технической возможности)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1BC5" w:rsidRPr="00284618" w:rsidRDefault="00642DE9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заявителей о порядке обжалования решений и </w:t>
      </w:r>
      <w:r w:rsidR="000F4537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(или)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действий (бездействия) </w:t>
      </w:r>
      <w:r w:rsidR="0050053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лиц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по телефону,</w:t>
      </w:r>
      <w:r w:rsidR="0050053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электронной почте, </w:t>
      </w:r>
      <w:r w:rsidR="0050053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личном приеме;</w:t>
      </w: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213.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642DE9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42DE9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правление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CA1BC5" w:rsidRPr="00284618" w:rsidRDefault="00642DE9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A1BC5" w:rsidRPr="00284618" w:rsidRDefault="00642DE9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CA1BC5" w:rsidRPr="00284618" w:rsidRDefault="00642DE9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по жалобе, принятого ранее в отношении того же заявителя и по тому же предмету жалобы.</w:t>
      </w: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214.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642DE9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42DE9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правление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оставить жалобу без ответа в следующих случаях:</w:t>
      </w:r>
    </w:p>
    <w:p w:rsidR="00CA1BC5" w:rsidRPr="00284618" w:rsidRDefault="00642DE9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семьи;</w:t>
      </w:r>
    </w:p>
    <w:p w:rsidR="00CA1BC5" w:rsidRDefault="00642DE9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163F5" w:rsidRPr="00284618" w:rsidRDefault="004163F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рассмотрения жалобы</w:t>
      </w:r>
    </w:p>
    <w:p w:rsidR="00CA1BC5" w:rsidRPr="00284618" w:rsidRDefault="00CA1BC5" w:rsidP="00642DE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215.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8E27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правлением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216.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обжалования отказа </w:t>
      </w:r>
      <w:r w:rsidR="00B35C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лиц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AD043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в приеме документов у заявителя</w:t>
      </w:r>
      <w:r w:rsidR="00FF1F8D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1BC5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163F5" w:rsidRPr="00284618" w:rsidRDefault="004163F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084E4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оснований для приостановления рассмотрения жалоб законодательством </w:t>
      </w:r>
      <w:r w:rsidR="00A91EA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предусмотрен.</w:t>
      </w:r>
    </w:p>
    <w:p w:rsidR="00CA1BC5" w:rsidRPr="00284618" w:rsidRDefault="00CA1BC5" w:rsidP="00CA1BC5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 рассмотрения жалобы</w:t>
      </w:r>
    </w:p>
    <w:p w:rsidR="00CA1BC5" w:rsidRPr="00284618" w:rsidRDefault="00CA1BC5" w:rsidP="00CA1BC5">
      <w:pPr>
        <w:spacing w:after="0" w:line="240" w:lineRule="auto"/>
        <w:ind w:left="117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D66863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084E4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жалобы в соответствии с </w:t>
      </w:r>
      <w:hyperlink r:id="rId13">
        <w:r w:rsidR="00CA1BC5" w:rsidRPr="002846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частью </w:t>
        </w:r>
        <w:r w:rsidR="005F5AF3" w:rsidRPr="002846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                  </w:t>
        </w:r>
        <w:r w:rsidR="00CA1BC5" w:rsidRPr="002846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7 статьи 11.2</w:t>
        </w:r>
      </w:hyperlink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27.07.2010 № 210-ФЗ </w:t>
      </w:r>
      <w:r w:rsidR="00493521" w:rsidRPr="00284618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A82A0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16B8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правление принимает решение об удовлетворении жалобы </w:t>
      </w:r>
      <w:r w:rsidR="00D16B8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отказе в ее удовлетворении.</w:t>
      </w:r>
    </w:p>
    <w:p w:rsidR="00CA1BC5" w:rsidRPr="00284618" w:rsidRDefault="0042124A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84E4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удовлетворении жалобы </w:t>
      </w:r>
      <w:r w:rsidR="00287E62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04324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16B8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принима</w:t>
      </w:r>
      <w:r w:rsidR="00D16B8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исчерпывающие меры по устранению выявленных нарушений, в том числе по выдаче заявителю результата </w:t>
      </w:r>
      <w:r w:rsidR="00D16B8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E346B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осударственной услуги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E346B6" w:rsidRPr="00284618" w:rsidRDefault="00E346B6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</w:t>
      </w:r>
      <w:r w:rsidR="008E27F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МФЦ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346B6" w:rsidRPr="00284618" w:rsidRDefault="00E346B6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1BC5" w:rsidRPr="00284618" w:rsidRDefault="0042124A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084E4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информирования заявителя</w:t>
      </w: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результатах рассмотрения жалобы</w:t>
      </w:r>
    </w:p>
    <w:p w:rsidR="00CA1BC5" w:rsidRPr="00284618" w:rsidRDefault="00CA1BC5" w:rsidP="00CA1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1BC5" w:rsidRPr="00284618" w:rsidRDefault="0042124A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084E4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результата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рассмотрения жалобы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</w:t>
      </w:r>
      <w:r w:rsidR="006A28D9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тся:</w:t>
      </w:r>
    </w:p>
    <w:p w:rsidR="00CA1BC5" w:rsidRPr="00284618" w:rsidRDefault="00C82FE8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28461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D16B8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6B8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</w:t>
      </w:r>
      <w:r w:rsidR="00D16B8E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346B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МФЦ,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рассмотревш</w:t>
      </w:r>
      <w:r w:rsidR="00314EF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жалобу, должность, фамилия, имя, отчество (при наличии) их должностных лиц, принявших решение по жалобе;</w:t>
      </w:r>
    </w:p>
    <w:p w:rsidR="00CA1BC5" w:rsidRPr="00284618" w:rsidRDefault="00C82FE8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решения, сведения о должностном лице, решение 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</w:t>
      </w:r>
      <w:r w:rsidR="003948A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(бездействие) которого обжалуется;</w:t>
      </w:r>
    </w:p>
    <w:p w:rsidR="00CA1BC5" w:rsidRPr="00284618" w:rsidRDefault="00C82FE8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CA1BC5" w:rsidRPr="00284618" w:rsidRDefault="00C82FE8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CA1BC5" w:rsidRPr="00284618" w:rsidRDefault="00C82FE8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CA1BC5" w:rsidRPr="00284618" w:rsidRDefault="00C82FE8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A1BC5" w:rsidRPr="00284618" w:rsidRDefault="00C82FE8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 по результатам рассмотрения жалобы подписывается 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28461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EF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</w:t>
      </w:r>
      <w:r w:rsidR="00E346B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МФЦ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1BC5" w:rsidRPr="00284618" w:rsidRDefault="00CA1BC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обжалования решения по жалобе</w:t>
      </w:r>
    </w:p>
    <w:p w:rsidR="00CA1BC5" w:rsidRPr="00284618" w:rsidRDefault="00CA1BC5" w:rsidP="00CA1BC5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1BC5" w:rsidRPr="00284618" w:rsidRDefault="0042124A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084E4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по жалобе может быть обжаловано 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вышестоящего должностного лица, либо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судебном порядке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A1BC5" w:rsidRPr="00284618" w:rsidRDefault="00CA1BC5" w:rsidP="00CA1BC5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необходимых для обоснования и рассмотрения жалобы</w:t>
      </w:r>
    </w:p>
    <w:p w:rsidR="00CA1BC5" w:rsidRPr="00284618" w:rsidRDefault="00CA1BC5" w:rsidP="00CA1BC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084E46" w:rsidP="00CA1B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223</w:t>
      </w:r>
      <w:r w:rsidR="0042124A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имеет право на получение полной информации и документов, необходимых для обоснования и рассмотрения жалобы.</w:t>
      </w:r>
    </w:p>
    <w:p w:rsidR="00CA1BC5" w:rsidRPr="00284618" w:rsidRDefault="00CA1BC5" w:rsidP="00CA1B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информирования заявителей</w:t>
      </w:r>
    </w:p>
    <w:p w:rsidR="00CA1BC5" w:rsidRPr="00284618" w:rsidRDefault="00CA1BC5" w:rsidP="00CA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подачи и рассмотрения жалобы</w:t>
      </w:r>
    </w:p>
    <w:p w:rsidR="00CA1BC5" w:rsidRPr="00284618" w:rsidRDefault="00CA1BC5" w:rsidP="00CA1BC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C5" w:rsidRPr="00284618" w:rsidRDefault="0042124A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084E4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1BC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заявителей о порядке подачи и рассмотрения жалобы производится посредством размещения данной информации на официальн</w:t>
      </w:r>
      <w:r w:rsidR="00314EF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сайтах 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информационных стендах </w:t>
      </w:r>
      <w:r w:rsidR="00ED3DAC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284618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314EFF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Управления</w:t>
      </w:r>
      <w:r w:rsidR="00E346B6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МФЦ</w:t>
      </w:r>
      <w:r w:rsidR="00822115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63C7" w:rsidRDefault="009263C7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3F5" w:rsidRDefault="004163F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3F5" w:rsidRDefault="004163F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3F5" w:rsidRPr="00284618" w:rsidRDefault="004163F5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63C7" w:rsidRPr="00284618" w:rsidRDefault="009263C7" w:rsidP="009263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нормативных правовых актов</w:t>
      </w:r>
      <w:r w:rsidR="0061091C"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регулирующих порядок досудебного (внесудебного) обжалования решений и действий</w:t>
      </w:r>
      <w:r w:rsidR="00A47E70"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1091C"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(бездействия</w:t>
      </w:r>
      <w:r w:rsidR="00A47E70"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1091C"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органа, предоставляющего государственную услугу, а также его должностных лиц</w:t>
      </w:r>
    </w:p>
    <w:p w:rsidR="0061091C" w:rsidRPr="00284618" w:rsidRDefault="0061091C" w:rsidP="009263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6730" w:rsidRPr="00284618" w:rsidRDefault="00F26730" w:rsidP="00F26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6730" w:rsidRPr="00284618" w:rsidRDefault="00F26730" w:rsidP="00F267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225. Порядок</w:t>
      </w:r>
      <w:r w:rsidRPr="002846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досудебного (несудебного) обжалования решений и действий (бездействия) органа, предоставляющего государственную услугу, а также его должностных лиц осуществляется в соответствии с:</w:t>
      </w:r>
    </w:p>
    <w:p w:rsidR="00F26730" w:rsidRPr="00284618" w:rsidRDefault="00F26730" w:rsidP="00F267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F26730" w:rsidRPr="00284618" w:rsidRDefault="00F26730" w:rsidP="00F267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16.08.2012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</w:t>
      </w:r>
      <w:r w:rsidR="00C46804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арственных и муниципальных услуг»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F26730" w:rsidRPr="00284618" w:rsidRDefault="00F26730" w:rsidP="00F267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226. В тесте административного регламента должен быть указан нормативный правовой документ </w:t>
      </w:r>
      <w:r w:rsidR="00B80D7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="007A1EE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территории которого предоставляется государственная услуга,</w:t>
      </w:r>
      <w:r w:rsidR="00B80D7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подачи и рассмотрения жалоб на решения и действия (бездействие)</w:t>
      </w:r>
      <w:r w:rsidR="007A1EE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</w:t>
      </w:r>
      <w:r w:rsidR="008A679B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A1EE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предоставляющ</w:t>
      </w:r>
      <w:r w:rsidR="008A679B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7A1EE3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государственную услугу</w:t>
      </w:r>
      <w:r w:rsidR="008A679B"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его должностных лиц.</w:t>
      </w:r>
      <w:r w:rsidRPr="00284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00F3" w:rsidRPr="00284618" w:rsidRDefault="00F26730" w:rsidP="002F00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227. </w:t>
      </w:r>
      <w:r w:rsidR="002F00F3" w:rsidRPr="0028461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Согласно п.19 Правил, </w:t>
      </w:r>
      <w:r w:rsidR="002F00F3" w:rsidRPr="00284618">
        <w:rPr>
          <w:rFonts w:ascii="Times New Roman" w:hAnsi="Times New Roman"/>
          <w:sz w:val="28"/>
          <w:szCs w:val="28"/>
        </w:rPr>
        <w:t>утвержденных постановлением                                       № 373, и</w:t>
      </w:r>
      <w:r w:rsidR="002F00F3" w:rsidRPr="00284618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нформация, указанная в Разделе 5,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государственную услугу, обеспечивают в установленном порядке размещение и актуализацию сведений в соответствующем разделе федерального реестра.</w:t>
      </w:r>
    </w:p>
    <w:p w:rsidR="002F00F3" w:rsidRPr="00284618" w:rsidRDefault="002F00F3" w:rsidP="002F00F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412" w:rsidRPr="00284618" w:rsidRDefault="001F5412" w:rsidP="00CA1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0AA8" w:rsidRDefault="005D0AA8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163F5" w:rsidRDefault="004163F5" w:rsidP="00FB4C96">
      <w:pPr>
        <w:pStyle w:val="ConsPlusNormal"/>
        <w:ind w:left="411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C1C04" w:rsidRPr="00376CB9" w:rsidRDefault="004163F5" w:rsidP="004163F5">
      <w:pPr>
        <w:pStyle w:val="ConsPlusNormal"/>
        <w:ind w:left="4111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C1C04" w:rsidRPr="00376CB9">
        <w:rPr>
          <w:rFonts w:ascii="Times New Roman" w:hAnsi="Times New Roman"/>
          <w:b/>
          <w:sz w:val="24"/>
          <w:szCs w:val="24"/>
        </w:rPr>
        <w:t>1</w:t>
      </w:r>
    </w:p>
    <w:p w:rsidR="001C447A" w:rsidRPr="00376CB9" w:rsidRDefault="00CA48FE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</w:t>
      </w:r>
      <w:r w:rsidR="002C1C04" w:rsidRPr="00376CB9">
        <w:rPr>
          <w:rFonts w:ascii="Times New Roman" w:hAnsi="Times New Roman"/>
          <w:b/>
          <w:sz w:val="24"/>
          <w:szCs w:val="24"/>
        </w:rPr>
        <w:t>административному регламенту</w:t>
      </w:r>
      <w:r w:rsidRPr="00376CB9">
        <w:rPr>
          <w:rFonts w:ascii="Times New Roman" w:hAnsi="Times New Roman"/>
          <w:b/>
          <w:sz w:val="24"/>
          <w:szCs w:val="24"/>
        </w:rPr>
        <w:t xml:space="preserve"> </w:t>
      </w:r>
    </w:p>
    <w:p w:rsidR="00830A86" w:rsidRPr="00376CB9" w:rsidRDefault="00CC532D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C37A1C" w:rsidRPr="00376CB9">
        <w:rPr>
          <w:rFonts w:ascii="Times New Roman" w:hAnsi="Times New Roman"/>
          <w:b/>
          <w:sz w:val="24"/>
          <w:szCs w:val="24"/>
        </w:rPr>
        <w:t>субсиди</w:t>
      </w:r>
      <w:r w:rsidR="00FC20E8" w:rsidRPr="00376CB9">
        <w:rPr>
          <w:rFonts w:ascii="Times New Roman" w:hAnsi="Times New Roman"/>
          <w:b/>
          <w:sz w:val="24"/>
          <w:szCs w:val="24"/>
        </w:rPr>
        <w:t>й</w:t>
      </w:r>
      <w:r w:rsidR="00C37A1C" w:rsidRPr="00376CB9">
        <w:rPr>
          <w:rFonts w:ascii="Times New Roman" w:hAnsi="Times New Roman"/>
          <w:b/>
          <w:sz w:val="24"/>
          <w:szCs w:val="24"/>
        </w:rPr>
        <w:t xml:space="preserve">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3E47AF" w:rsidRPr="00376CB9" w:rsidRDefault="003E47A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FA2807" w:rsidRPr="00376CB9" w:rsidRDefault="00FA280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76CB9">
        <w:rPr>
          <w:rFonts w:ascii="Times New Roman" w:hAnsi="Times New Roman"/>
          <w:i w:val="0"/>
          <w:sz w:val="24"/>
          <w:szCs w:val="24"/>
        </w:rPr>
        <w:t xml:space="preserve">Сведения </w:t>
      </w:r>
      <w:r w:rsidR="00DA5D60" w:rsidRPr="00376CB9">
        <w:rPr>
          <w:rFonts w:ascii="Times New Roman" w:hAnsi="Times New Roman"/>
          <w:i w:val="0"/>
          <w:sz w:val="24"/>
          <w:szCs w:val="24"/>
        </w:rPr>
        <w:t xml:space="preserve">об </w:t>
      </w:r>
      <w:r w:rsidR="00284618" w:rsidRPr="00376CB9">
        <w:rPr>
          <w:rFonts w:ascii="Times New Roman" w:hAnsi="Times New Roman"/>
          <w:i w:val="0"/>
          <w:sz w:val="24"/>
          <w:szCs w:val="24"/>
        </w:rPr>
        <w:t>у</w:t>
      </w:r>
      <w:r w:rsidR="008267D8" w:rsidRPr="00376CB9">
        <w:rPr>
          <w:rFonts w:ascii="Times New Roman" w:hAnsi="Times New Roman"/>
          <w:i w:val="0"/>
          <w:sz w:val="24"/>
          <w:szCs w:val="24"/>
        </w:rPr>
        <w:t>правлени</w:t>
      </w:r>
      <w:r w:rsidR="008005B3" w:rsidRPr="00376CB9">
        <w:rPr>
          <w:rFonts w:ascii="Times New Roman" w:hAnsi="Times New Roman"/>
          <w:i w:val="0"/>
          <w:sz w:val="24"/>
          <w:szCs w:val="24"/>
        </w:rPr>
        <w:t>и</w:t>
      </w:r>
      <w:r w:rsidR="008267D8" w:rsidRPr="00376CB9">
        <w:rPr>
          <w:rFonts w:ascii="Times New Roman" w:hAnsi="Times New Roman"/>
          <w:i w:val="0"/>
          <w:sz w:val="24"/>
          <w:szCs w:val="24"/>
        </w:rPr>
        <w:t xml:space="preserve"> </w:t>
      </w:r>
      <w:r w:rsidR="00284618" w:rsidRPr="00376CB9">
        <w:rPr>
          <w:rFonts w:ascii="Times New Roman" w:hAnsi="Times New Roman"/>
          <w:i w:val="0"/>
          <w:sz w:val="24"/>
          <w:szCs w:val="24"/>
        </w:rPr>
        <w:t xml:space="preserve">социальной зашиты населения администрации муниципального района «Ровеньский район» и Управления области </w:t>
      </w:r>
    </w:p>
    <w:p w:rsidR="00284618" w:rsidRPr="00376CB9" w:rsidRDefault="00284618" w:rsidP="00284618">
      <w:pPr>
        <w:rPr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260"/>
        <w:gridCol w:w="3118"/>
      </w:tblGrid>
      <w:tr w:rsidR="00617E4F" w:rsidRPr="00376CB9" w:rsidTr="00FC1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Белгородской области</w:t>
            </w:r>
          </w:p>
        </w:tc>
        <w:tc>
          <w:tcPr>
            <w:tcW w:w="3260" w:type="dxa"/>
          </w:tcPr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8026, г"/>
              </w:smartTagPr>
              <w:r w:rsidRPr="00376CB9">
                <w:rPr>
                  <w:rFonts w:ascii="Times New Roman" w:hAnsi="Times New Roman"/>
                  <w:sz w:val="24"/>
                  <w:szCs w:val="24"/>
                </w:rPr>
                <w:t>308026, г</w:t>
              </w:r>
            </w:smartTag>
            <w:r w:rsidRPr="00376CB9">
              <w:rPr>
                <w:rFonts w:ascii="Times New Roman" w:hAnsi="Times New Roman"/>
                <w:sz w:val="24"/>
                <w:szCs w:val="24"/>
              </w:rPr>
              <w:t xml:space="preserve">. Белгород, 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пр. Славы, д. 24,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76CB9">
                <w:rPr>
                  <w:rFonts w:ascii="Times New Roman" w:hAnsi="Times New Roman"/>
                  <w:sz w:val="24"/>
                  <w:szCs w:val="24"/>
                  <w:lang w:val="en-US"/>
                </w:rPr>
                <w:t>sobes</w:t>
              </w:r>
              <w:r w:rsidRPr="00376CB9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376CB9">
                <w:rPr>
                  <w:rFonts w:ascii="Times New Roman" w:hAnsi="Times New Roman"/>
                  <w:sz w:val="24"/>
                  <w:szCs w:val="24"/>
                  <w:lang w:val="en-US"/>
                </w:rPr>
                <w:t>belgtts</w:t>
              </w:r>
              <w:r w:rsidRPr="00376CB9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376CB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76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(4722) 27-62-25 (приемная),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(4722) 27-13-21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(отдел субсидий),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76C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6CB9">
              <w:rPr>
                <w:rFonts w:ascii="Times New Roman" w:hAnsi="Times New Roman"/>
                <w:sz w:val="24"/>
                <w:szCs w:val="24"/>
                <w:lang w:val="en-US"/>
              </w:rPr>
              <w:t>uszn</w:t>
            </w:r>
            <w:r w:rsidRPr="00376CB9">
              <w:rPr>
                <w:rFonts w:ascii="Times New Roman" w:hAnsi="Times New Roman"/>
                <w:sz w:val="24"/>
                <w:szCs w:val="24"/>
              </w:rPr>
              <w:t>31.рф</w:t>
            </w:r>
          </w:p>
        </w:tc>
        <w:tc>
          <w:tcPr>
            <w:tcW w:w="3118" w:type="dxa"/>
          </w:tcPr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 xml:space="preserve">9.00 – 18.00, 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с 13.00 – 14.00 перерыв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 xml:space="preserve">Суббота и воскресенье – выходной районы еще не согласованы) </w:t>
            </w:r>
          </w:p>
        </w:tc>
      </w:tr>
      <w:tr w:rsidR="00617E4F" w:rsidRPr="00376CB9" w:rsidTr="00FC1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17E4F" w:rsidRPr="00376CB9" w:rsidRDefault="00617E4F" w:rsidP="00284618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Ровеньского района</w:t>
            </w:r>
          </w:p>
        </w:tc>
        <w:tc>
          <w:tcPr>
            <w:tcW w:w="3260" w:type="dxa"/>
          </w:tcPr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 xml:space="preserve">309740, п. Ровеньки, 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ул. Шевченко, д. 8,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  <w:lang w:val="en-US"/>
              </w:rPr>
              <w:t>RovOszn</w:t>
            </w:r>
            <w:r w:rsidRPr="00376CB9">
              <w:rPr>
                <w:rFonts w:ascii="Times New Roman" w:hAnsi="Times New Roman"/>
                <w:sz w:val="24"/>
                <w:szCs w:val="24"/>
              </w:rPr>
              <w:t>@</w:t>
            </w:r>
            <w:r w:rsidRPr="00376CB9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376CB9">
              <w:rPr>
                <w:rFonts w:ascii="Times New Roman" w:hAnsi="Times New Roman"/>
                <w:sz w:val="24"/>
                <w:szCs w:val="24"/>
              </w:rPr>
              <w:t>.</w:t>
            </w:r>
            <w:r w:rsidRPr="00376C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76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(47238) 5-52-90 (приемная),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 xml:space="preserve">(47238) 5-63-82 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(отдел субсидий)</w:t>
            </w:r>
          </w:p>
        </w:tc>
        <w:tc>
          <w:tcPr>
            <w:tcW w:w="3118" w:type="dxa"/>
          </w:tcPr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 xml:space="preserve">8.00 – 17.00, 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с 12.00 – 13.00 перерыв</w:t>
            </w:r>
          </w:p>
          <w:p w:rsidR="00617E4F" w:rsidRPr="00376CB9" w:rsidRDefault="00617E4F" w:rsidP="00FC1245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Суббота и воскресенье – выходной</w:t>
            </w:r>
          </w:p>
        </w:tc>
      </w:tr>
    </w:tbl>
    <w:p w:rsidR="003E47AF" w:rsidRPr="00376CB9" w:rsidRDefault="003E47AF" w:rsidP="003E47AF">
      <w:pPr>
        <w:widowControl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5E7148" w:rsidRPr="00376CB9" w:rsidRDefault="003E47AF" w:rsidP="00416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br w:type="page"/>
      </w:r>
      <w:r w:rsidR="00661107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661107" w:rsidRPr="00376CB9">
        <w:rPr>
          <w:rFonts w:ascii="Times New Roman" w:hAnsi="Times New Roman"/>
          <w:b/>
          <w:sz w:val="24"/>
          <w:szCs w:val="24"/>
        </w:rPr>
        <w:t>П</w:t>
      </w:r>
      <w:r w:rsidR="004163F5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5E7148" w:rsidRPr="00376CB9">
        <w:rPr>
          <w:rFonts w:ascii="Times New Roman" w:hAnsi="Times New Roman"/>
          <w:b/>
          <w:sz w:val="24"/>
          <w:szCs w:val="24"/>
        </w:rPr>
        <w:t>2</w:t>
      </w:r>
    </w:p>
    <w:p w:rsidR="005E7148" w:rsidRPr="00376CB9" w:rsidRDefault="005E7148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5E7148" w:rsidRPr="00376CB9" w:rsidRDefault="005E7148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Pr="00376CB9">
        <w:rPr>
          <w:rFonts w:ascii="Times New Roman" w:hAnsi="Times New Roman"/>
          <w:b/>
          <w:sz w:val="24"/>
          <w:szCs w:val="24"/>
        </w:rPr>
        <w:t>субсидий 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5E7148" w:rsidRPr="00376CB9" w:rsidRDefault="005E7148" w:rsidP="005E7148">
      <w:pPr>
        <w:tabs>
          <w:tab w:val="left" w:pos="4678"/>
        </w:tabs>
        <w:spacing w:after="0" w:line="240" w:lineRule="auto"/>
        <w:ind w:left="4111"/>
        <w:jc w:val="center"/>
        <w:rPr>
          <w:rFonts w:ascii="Times New Roman" w:hAnsi="Times New Roman"/>
          <w:b/>
          <w:sz w:val="24"/>
          <w:szCs w:val="24"/>
        </w:rPr>
      </w:pPr>
    </w:p>
    <w:p w:rsidR="00044380" w:rsidRPr="00376CB9" w:rsidRDefault="00044380" w:rsidP="000443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6CB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отделени</w:t>
      </w:r>
      <w:r w:rsidR="00284618" w:rsidRPr="00376C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376C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государственного автономного учреждения Белгородской области «Многофункциональный центр предоставления </w:t>
      </w:r>
    </w:p>
    <w:p w:rsidR="00044380" w:rsidRPr="00376CB9" w:rsidRDefault="00044380" w:rsidP="000443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6CB9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 и муниципальных услуг»</w:t>
      </w:r>
      <w:r w:rsidR="00284618" w:rsidRPr="00376C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44380" w:rsidRPr="00376CB9" w:rsidRDefault="00044380" w:rsidP="000443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2228"/>
        <w:gridCol w:w="1951"/>
        <w:gridCol w:w="1508"/>
        <w:gridCol w:w="2590"/>
        <w:gridCol w:w="1272"/>
      </w:tblGrid>
      <w:tr w:rsidR="00044380" w:rsidRPr="00376CB9" w:rsidTr="00284618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4380" w:rsidRPr="00376CB9" w:rsidTr="00284618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44380" w:rsidRPr="00376CB9" w:rsidTr="00284618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44380" w:rsidRPr="00376CB9" w:rsidRDefault="00044380" w:rsidP="006C6F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№21 в Ровеньском районе ГАУ БО «МФЦ»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309740 пгт.Ровеньки, ул. Степана Разина, д.12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376C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44380" w:rsidRPr="00376CB9" w:rsidRDefault="00044380" w:rsidP="006C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376CB9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rov</w:t>
              </w:r>
              <w:r w:rsidRPr="00376CB9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enki</w:t>
              </w:r>
              <w:r w:rsidRPr="00376CB9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76CB9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mfc31</w:t>
              </w:r>
              <w:r w:rsidRPr="00376CB9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.ru</w:t>
              </w:r>
            </w:hyperlink>
          </w:p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44380" w:rsidRPr="00376CB9" w:rsidRDefault="00044380" w:rsidP="006C6F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37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37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37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</w:tbl>
    <w:p w:rsidR="00284618" w:rsidRPr="00376CB9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  <w:szCs w:val="24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284618" w:rsidRDefault="00284618" w:rsidP="002C1C04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376CB9" w:rsidRDefault="00376CB9" w:rsidP="00376CB9"/>
    <w:p w:rsidR="00376CB9" w:rsidRPr="00376CB9" w:rsidRDefault="00376CB9" w:rsidP="00376CB9"/>
    <w:p w:rsidR="00284618" w:rsidRPr="00284618" w:rsidRDefault="00284618" w:rsidP="00284618"/>
    <w:p w:rsidR="00FA2807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229A4" w:rsidRPr="00376CB9">
        <w:rPr>
          <w:rFonts w:ascii="Times New Roman" w:hAnsi="Times New Roman"/>
          <w:sz w:val="24"/>
          <w:szCs w:val="24"/>
        </w:rPr>
        <w:t>3</w:t>
      </w:r>
    </w:p>
    <w:p w:rsidR="00CC532D" w:rsidRPr="00376CB9" w:rsidRDefault="00CA48FE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CA48FE" w:rsidRPr="00376CB9" w:rsidRDefault="00CC532D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E572CA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 xml:space="preserve">на оплату жилого помещения и коммунальных </w:t>
      </w:r>
      <w:r w:rsidR="001B1940" w:rsidRPr="00376CB9">
        <w:rPr>
          <w:rFonts w:ascii="Times New Roman" w:hAnsi="Times New Roman"/>
          <w:b/>
          <w:sz w:val="24"/>
          <w:szCs w:val="24"/>
        </w:rPr>
        <w:t>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503D0D" w:rsidRPr="00376CB9" w:rsidRDefault="00B613E2" w:rsidP="004163F5">
      <w:pPr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В _____________________________________________________</w:t>
      </w:r>
    </w:p>
    <w:p w:rsidR="00B613E2" w:rsidRPr="00376CB9" w:rsidRDefault="00B613E2" w:rsidP="00B613E2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(указать МФЦ или наименование </w:t>
      </w:r>
      <w:r w:rsidR="00ED3DAC" w:rsidRPr="00376CB9">
        <w:rPr>
          <w:rFonts w:ascii="Times New Roman" w:hAnsi="Times New Roman"/>
          <w:sz w:val="24"/>
          <w:szCs w:val="24"/>
        </w:rPr>
        <w:t>Управления</w:t>
      </w:r>
      <w:r w:rsidRPr="00376CB9">
        <w:rPr>
          <w:rFonts w:ascii="Times New Roman" w:hAnsi="Times New Roman"/>
          <w:sz w:val="24"/>
          <w:szCs w:val="24"/>
        </w:rPr>
        <w:t>)</w:t>
      </w:r>
    </w:p>
    <w:p w:rsidR="00B613E2" w:rsidRPr="00376CB9" w:rsidRDefault="00B613E2" w:rsidP="00376CB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от_____________________________</w:t>
      </w:r>
      <w:r w:rsidR="00376CB9">
        <w:rPr>
          <w:rFonts w:ascii="Times New Roman" w:hAnsi="Times New Roman"/>
          <w:sz w:val="24"/>
          <w:szCs w:val="24"/>
        </w:rPr>
        <w:t>_______________</w:t>
      </w:r>
      <w:r w:rsidRPr="00376CB9">
        <w:rPr>
          <w:rFonts w:ascii="Times New Roman" w:hAnsi="Times New Roman"/>
          <w:sz w:val="24"/>
          <w:szCs w:val="24"/>
        </w:rPr>
        <w:t>_________</w:t>
      </w:r>
    </w:p>
    <w:p w:rsidR="00B613E2" w:rsidRPr="00376CB9" w:rsidRDefault="00B613E2" w:rsidP="00B613E2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(Фамилия, имя, отчество)</w:t>
      </w:r>
    </w:p>
    <w:p w:rsidR="00B613E2" w:rsidRPr="00376CB9" w:rsidRDefault="00B613E2" w:rsidP="00B613E2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Проживающего(щей) по адресу </w:t>
      </w:r>
      <w:r w:rsidR="00376CB9">
        <w:rPr>
          <w:rFonts w:ascii="Times New Roman" w:hAnsi="Times New Roman"/>
          <w:sz w:val="24"/>
          <w:szCs w:val="24"/>
        </w:rPr>
        <w:t>____________</w:t>
      </w:r>
      <w:r w:rsidRPr="00376CB9">
        <w:rPr>
          <w:rFonts w:ascii="Times New Roman" w:hAnsi="Times New Roman"/>
          <w:sz w:val="24"/>
          <w:szCs w:val="24"/>
        </w:rPr>
        <w:t>_________________________________</w:t>
      </w:r>
      <w:r w:rsidR="00376CB9">
        <w:rPr>
          <w:rFonts w:ascii="Times New Roman" w:hAnsi="Times New Roman"/>
          <w:sz w:val="24"/>
          <w:szCs w:val="24"/>
        </w:rPr>
        <w:t>___</w:t>
      </w:r>
      <w:r w:rsidRPr="00376CB9">
        <w:rPr>
          <w:rFonts w:ascii="Times New Roman" w:hAnsi="Times New Roman"/>
          <w:sz w:val="24"/>
          <w:szCs w:val="24"/>
        </w:rPr>
        <w:t>_______</w:t>
      </w:r>
    </w:p>
    <w:p w:rsidR="00B613E2" w:rsidRPr="00376CB9" w:rsidRDefault="00B613E2" w:rsidP="00B613E2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Номер рабочего телефона_________________</w:t>
      </w:r>
      <w:r w:rsidR="00376CB9">
        <w:rPr>
          <w:rFonts w:ascii="Times New Roman" w:hAnsi="Times New Roman"/>
          <w:sz w:val="24"/>
          <w:szCs w:val="24"/>
        </w:rPr>
        <w:t>________</w:t>
      </w:r>
      <w:r w:rsidRPr="00376CB9">
        <w:rPr>
          <w:rFonts w:ascii="Times New Roman" w:hAnsi="Times New Roman"/>
          <w:sz w:val="24"/>
          <w:szCs w:val="24"/>
        </w:rPr>
        <w:t>________</w:t>
      </w:r>
    </w:p>
    <w:p w:rsidR="00B613E2" w:rsidRPr="00376CB9" w:rsidRDefault="00B613E2" w:rsidP="00B613E2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Номер контактного телефона__________</w:t>
      </w:r>
      <w:r w:rsidR="00376CB9">
        <w:rPr>
          <w:rFonts w:ascii="Times New Roman" w:hAnsi="Times New Roman"/>
          <w:sz w:val="24"/>
          <w:szCs w:val="24"/>
        </w:rPr>
        <w:t>______</w:t>
      </w:r>
      <w:r w:rsidRPr="00376CB9">
        <w:rPr>
          <w:rFonts w:ascii="Times New Roman" w:hAnsi="Times New Roman"/>
          <w:sz w:val="24"/>
          <w:szCs w:val="24"/>
        </w:rPr>
        <w:t>______________</w:t>
      </w:r>
    </w:p>
    <w:p w:rsidR="00B613E2" w:rsidRPr="00376CB9" w:rsidRDefault="00B613E2" w:rsidP="00B61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13E2" w:rsidRPr="00376CB9" w:rsidRDefault="00B613E2" w:rsidP="00B6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Заявление</w:t>
      </w:r>
    </w:p>
    <w:p w:rsidR="00B613E2" w:rsidRPr="00376CB9" w:rsidRDefault="00B613E2" w:rsidP="00B6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о предоставлении субсидии на оплату </w:t>
      </w:r>
    </w:p>
    <w:p w:rsidR="00B613E2" w:rsidRPr="00376CB9" w:rsidRDefault="00B613E2" w:rsidP="00B613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жилого помещения и коммунальных услуг</w:t>
      </w:r>
    </w:p>
    <w:p w:rsidR="00B613E2" w:rsidRPr="00376CB9" w:rsidRDefault="00B613E2" w:rsidP="00B613E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418"/>
        <w:gridCol w:w="1701"/>
        <w:gridCol w:w="1807"/>
      </w:tblGrid>
      <w:tr w:rsidR="00B613E2" w:rsidRPr="00376CB9" w:rsidTr="00BE439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701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№ паспорта (кем и когда выдан) заявителя или уполномоченного лица</w:t>
            </w:r>
          </w:p>
        </w:tc>
        <w:tc>
          <w:tcPr>
            <w:tcW w:w="1807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Наличие льгот (мер социальной поддержки, компенсаций)</w:t>
            </w:r>
          </w:p>
        </w:tc>
      </w:tr>
      <w:tr w:rsidR="00B613E2" w:rsidRPr="00376CB9" w:rsidTr="00BE439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3E2" w:rsidRPr="00376CB9" w:rsidTr="00BE439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3E2" w:rsidRPr="00376CB9" w:rsidTr="00BE439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13E2" w:rsidRPr="00376CB9" w:rsidRDefault="00B613E2" w:rsidP="00BE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в настоящее время зарегистрированных по месту жительства в жилом помещении по адресу: _______________________________________________________________,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и перечислять денежные средства субсидии на оплату жилого помещения и коммунальных услуг на мой банковский счет ________________________________.</w:t>
      </w:r>
    </w:p>
    <w:p w:rsidR="00B613E2" w:rsidRPr="00376CB9" w:rsidRDefault="00B613E2" w:rsidP="00B61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(СНИЛС)______</w:t>
      </w:r>
      <w:r w:rsidR="00376CB9">
        <w:rPr>
          <w:rFonts w:ascii="Times New Roman" w:hAnsi="Times New Roman"/>
          <w:sz w:val="24"/>
          <w:szCs w:val="24"/>
        </w:rPr>
        <w:t>_</w:t>
      </w:r>
      <w:r w:rsidRPr="00376CB9">
        <w:rPr>
          <w:rFonts w:ascii="Times New Roman" w:hAnsi="Times New Roman"/>
          <w:sz w:val="24"/>
          <w:szCs w:val="24"/>
        </w:rPr>
        <w:t>________.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2. Предоставляю документы и копии документов в количестве ________шт., в т.ч.: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документ, удостоверяющий личность (предъявляется при подаче заявления);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документ, подтверждающий полномочия доверенного лица - ____шт.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 принадлежности к членам семьи - ________ шт.;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 гражданстве- _____________ шт.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об основании владения (пользования) жилым помещением - __________шт.;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 регистрации по месту жительства - _____________шт.;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 доходах членов семьи -___________ шт.,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в том числе</w:t>
      </w:r>
      <w:r w:rsidR="00044380" w:rsidRPr="00376CB9">
        <w:rPr>
          <w:rFonts w:ascii="Times New Roman" w:hAnsi="Times New Roman"/>
          <w:sz w:val="24"/>
          <w:szCs w:val="24"/>
        </w:rPr>
        <w:t xml:space="preserve"> документ</w:t>
      </w:r>
      <w:r w:rsidRPr="00376CB9">
        <w:rPr>
          <w:rFonts w:ascii="Times New Roman" w:hAnsi="Times New Roman"/>
          <w:sz w:val="24"/>
          <w:szCs w:val="24"/>
        </w:rPr>
        <w:t xml:space="preserve"> о наличии</w:t>
      </w:r>
      <w:r w:rsidR="00044380" w:rsidRPr="00376CB9">
        <w:rPr>
          <w:rFonts w:ascii="Times New Roman" w:hAnsi="Times New Roman"/>
          <w:sz w:val="24"/>
          <w:szCs w:val="24"/>
        </w:rPr>
        <w:t xml:space="preserve"> (отсутствии) </w:t>
      </w:r>
      <w:r w:rsidRPr="00376CB9">
        <w:rPr>
          <w:rFonts w:ascii="Times New Roman" w:hAnsi="Times New Roman"/>
          <w:sz w:val="24"/>
          <w:szCs w:val="24"/>
        </w:rPr>
        <w:t>процентов по банковским вкладам -_____шт.;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 начисленных платежах за жилое помещение и коммунальные услуги и наличии (отсутствии) задолженности по платежам - _________ шт.;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 льготах, мерах социальной поддержки и компенсациях по оплате жилого помещения и коммунальных услуг - ___________шт.;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информирую о нахождении на больничном в расчетный период с ______по _____</w:t>
      </w:r>
      <w:r w:rsidR="00376CB9">
        <w:rPr>
          <w:rFonts w:ascii="Times New Roman" w:hAnsi="Times New Roman"/>
          <w:sz w:val="24"/>
          <w:szCs w:val="24"/>
        </w:rPr>
        <w:t>_______</w:t>
      </w:r>
      <w:r w:rsidRPr="00376CB9">
        <w:rPr>
          <w:rFonts w:ascii="Times New Roman" w:hAnsi="Times New Roman"/>
          <w:sz w:val="24"/>
          <w:szCs w:val="24"/>
        </w:rPr>
        <w:t>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представляю трудовую книжку (для неработающих пенсионеров) - ______шт.;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договор об обучении для студентов учебных заведений всех типов - ______шт.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3. Самостоятельно декларирую доходы, полученные за последние 6 месяцев: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от продажи земельного надела (пая), от земельных наделов, подсобного хозяйства, оплату в виде сельскохозяйственной продукции (зерно, фураж, мясо, сахар и другие не денежные доходы (указать дату продажи и полученную сумму) ________________;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-от реализации и сдачи в аренду (наем) недвижимого имущества (земельных участков, домов, квартир, дач, гаражей), транспортных и иных механических средств (указать сумму полученных денежных средств)____________________________;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от сдачи в аренду (наем) земельного надела (пая) (указать сумму полученных средств или количество денежных средств____________________________;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в виде наследуемых и подаренных денежных средств (указать сумму) ___________;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в результате деятельности крестьянского хозяйства, от реализации плодов и продукции личного подсобного хозяйства (многолетних насаждений, огородной продукции, продукционных и демонстративных животных, птицы, пушных зверей, пчёл, рыбы), указать полученную сумму____________________________;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в виде алиментов, получаемых членами семьи на основании соглашения об уплате алиментов между родителями (детьми) (указать сумму) _____________________;</w:t>
      </w:r>
    </w:p>
    <w:p w:rsidR="00044380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доходы по акциям и другие доходы от участия в управлении собственностью организации (указать сумму) ________________________________;</w:t>
      </w:r>
      <w:r w:rsidR="00044380" w:rsidRPr="00376CB9">
        <w:rPr>
          <w:rFonts w:ascii="Times New Roman" w:hAnsi="Times New Roman"/>
          <w:sz w:val="24"/>
          <w:szCs w:val="24"/>
        </w:rPr>
        <w:t>-</w:t>
      </w:r>
    </w:p>
    <w:p w:rsidR="00573208" w:rsidRPr="00376CB9" w:rsidRDefault="00044380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иные самостоятельно декларируемые доходы</w:t>
      </w:r>
      <w:r w:rsidR="00573208" w:rsidRPr="00376CB9">
        <w:rPr>
          <w:rFonts w:ascii="Times New Roman" w:hAnsi="Times New Roman"/>
          <w:sz w:val="24"/>
          <w:szCs w:val="24"/>
        </w:rPr>
        <w:t>________________________________________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3. Обязуюсь использовать денежные средства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4. 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доходах, приостановления и прекращения предоставления субсидий, ознакомлен(а) и обязуюсь их выполнять.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5. Ознакомлен(а), что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6. Ознакомлен (а) о необходимости представления в срок не позднее 10 рабочих дней со дня истечения срока предоставления субсидии документов, подтверждающих фактически понесенные расходы на оплату жилого помещения и коммунальных услуг, понесенные в течение срока получения последней субсидии. 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5. Не возражаю (возражаю) против получения </w:t>
      </w:r>
      <w:r w:rsidR="008E27FC" w:rsidRPr="00376CB9">
        <w:rPr>
          <w:rFonts w:ascii="Times New Roman" w:hAnsi="Times New Roman"/>
          <w:sz w:val="24"/>
          <w:szCs w:val="24"/>
        </w:rPr>
        <w:t>Управлением</w:t>
      </w:r>
      <w:r w:rsidRPr="00376CB9">
        <w:rPr>
          <w:rFonts w:ascii="Times New Roman" w:hAnsi="Times New Roman"/>
          <w:sz w:val="24"/>
          <w:szCs w:val="24"/>
        </w:rPr>
        <w:t xml:space="preserve"> без моего участия сведений: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из территориального отдела управления Федеральной службы государственной регистрации, кадастра и картографии по Белгородской области, Управления городского жилищного фонда – подтверждающих правовые основания владения и пользования жилым помещением;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из Единого государственного реестра записи актов гражданского состояния (далее - ЕГР ЗАГС) об актах гражданского состояния (в том числе сведения о рождении, смерти, заключении и о расторжении брака, об установлении отцовства, изменении имени и др. о составе моей семьи</w:t>
      </w:r>
      <w:r w:rsidR="00906C08" w:rsidRPr="00376CB9">
        <w:rPr>
          <w:rFonts w:ascii="Times New Roman" w:hAnsi="Times New Roman"/>
          <w:sz w:val="24"/>
          <w:szCs w:val="24"/>
        </w:rPr>
        <w:t>)</w:t>
      </w:r>
      <w:r w:rsidRPr="00376CB9">
        <w:rPr>
          <w:rFonts w:ascii="Times New Roman" w:hAnsi="Times New Roman"/>
          <w:sz w:val="24"/>
          <w:szCs w:val="24"/>
        </w:rPr>
        <w:t>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- из </w:t>
      </w:r>
      <w:r w:rsidR="00044380" w:rsidRPr="00376CB9">
        <w:rPr>
          <w:rFonts w:ascii="Times New Roman" w:hAnsi="Times New Roman"/>
          <w:sz w:val="24"/>
          <w:szCs w:val="24"/>
        </w:rPr>
        <w:t xml:space="preserve">территориального </w:t>
      </w:r>
      <w:r w:rsidRPr="00376CB9">
        <w:rPr>
          <w:rFonts w:ascii="Times New Roman" w:hAnsi="Times New Roman"/>
          <w:sz w:val="24"/>
          <w:szCs w:val="24"/>
        </w:rPr>
        <w:t xml:space="preserve">подразделения Управления по вопросам миграции УМВД РФ по Белгородской области, подтверждающих гражданство РФ и регистрацию по месту постоянного жительства; 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из территориального отделения Пенсионного фонда РФ о моих доходах и доходах членов моей семьи;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из федеральных государственных учреждений медико-социальной экспертизы и иных организаций, располагающих сведениями о наличии у граждан прав на меры социальной поддержки;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- из организаций и предприятий жилищно-коммунального хозяйства различных форм собственности о размерах платежей за жилое помещение и коммунальные услуги и о наличии (отсутствии) задолженности по их оплате.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6. Согласен (сна) на обработку указанных мной персональных данных оператором (</w:t>
      </w:r>
      <w:r w:rsidR="00287E62" w:rsidRPr="00376CB9">
        <w:rPr>
          <w:rFonts w:ascii="Times New Roman" w:hAnsi="Times New Roman"/>
          <w:sz w:val="24"/>
          <w:szCs w:val="24"/>
        </w:rPr>
        <w:t>Управление</w:t>
      </w:r>
      <w:r w:rsidRPr="00376CB9">
        <w:rPr>
          <w:rFonts w:ascii="Times New Roman" w:hAnsi="Times New Roman"/>
          <w:sz w:val="24"/>
          <w:szCs w:val="24"/>
        </w:rPr>
        <w:t xml:space="preserve">, адрес) </w:t>
      </w:r>
      <w:r w:rsidR="00376CB9">
        <w:rPr>
          <w:rFonts w:ascii="Times New Roman" w:hAnsi="Times New Roman"/>
          <w:sz w:val="24"/>
          <w:szCs w:val="24"/>
        </w:rPr>
        <w:t>_____________________</w:t>
      </w:r>
      <w:r w:rsidRPr="00376CB9">
        <w:rPr>
          <w:rFonts w:ascii="Times New Roman" w:hAnsi="Times New Roman"/>
          <w:sz w:val="24"/>
          <w:szCs w:val="24"/>
        </w:rPr>
        <w:t>с целью реализации мер социальной поддержки.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7. 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8. Срок или условия прекращения обработки персональных данных: ликвидация оператора.</w:t>
      </w:r>
    </w:p>
    <w:p w:rsidR="00B613E2" w:rsidRPr="00376CB9" w:rsidRDefault="00B613E2" w:rsidP="00B61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9. Порядок отзыва согласия на обработку персональных данных: на основании заявления субъекта персональных данных.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____________________/_______________________/      «___»_________20____года.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(Подпись заявителя)            (Фамилия, инициалы)</w:t>
      </w:r>
      <w:r w:rsidRPr="00376CB9">
        <w:rPr>
          <w:rFonts w:ascii="Times New Roman" w:hAnsi="Times New Roman"/>
          <w:sz w:val="24"/>
          <w:szCs w:val="24"/>
        </w:rPr>
        <w:tab/>
        <w:t xml:space="preserve">                         (дата)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Заявление и документы в количестве ____ шт. приняты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 _______________________/ ___________________/ «___» __________ 20__ года.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(Подпись специалиста)         (Фамилия, инициалы)             (дата)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Дело сформировано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 __________________________/ ___________________/ «___» __________ 20__ года.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(Подпись специалиста)                (Фамилия, инициалы)               (дата)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Дело проверено 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 _______________________/ ___________________/ «___» __________ 20__ года.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(Подпись специалиста)          (Фамилия, инициалы)                  (дата)</w:t>
      </w:r>
    </w:p>
    <w:p w:rsidR="00376CB9" w:rsidRDefault="00376CB9" w:rsidP="00B6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3E2" w:rsidRPr="00376CB9" w:rsidRDefault="00B613E2" w:rsidP="00B6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Расписка - уведомление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Заявление гр._________________________________________________</w:t>
      </w:r>
    </w:p>
    <w:p w:rsidR="00B613E2" w:rsidRPr="00376CB9" w:rsidRDefault="00B613E2" w:rsidP="00B613E2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(Фамилия, имя, отчество)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299"/>
        <w:gridCol w:w="2396"/>
        <w:gridCol w:w="2354"/>
      </w:tblGrid>
      <w:tr w:rsidR="00B613E2" w:rsidRPr="00376CB9" w:rsidTr="00BE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Регистрационный № заявления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Подпись специалиста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3E2" w:rsidRPr="00376CB9" w:rsidRDefault="00B613E2" w:rsidP="00BE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Фамилия и инициалы специалиста</w:t>
            </w:r>
          </w:p>
        </w:tc>
      </w:tr>
      <w:tr w:rsidR="00B613E2" w:rsidRPr="00376CB9" w:rsidTr="00BE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3E2" w:rsidRPr="00376CB9" w:rsidRDefault="00B613E2" w:rsidP="00BE4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613E2" w:rsidRPr="00376CB9" w:rsidRDefault="00B613E2" w:rsidP="00B6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(Линия отреза)</w:t>
      </w:r>
    </w:p>
    <w:p w:rsidR="00B613E2" w:rsidRPr="00376CB9" w:rsidRDefault="00B613E2" w:rsidP="00B6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Расписка - уведомление</w:t>
      </w:r>
    </w:p>
    <w:p w:rsidR="00B613E2" w:rsidRPr="00376CB9" w:rsidRDefault="00B613E2" w:rsidP="00B613E2">
      <w:pPr>
        <w:spacing w:after="0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Заявление гр._________________________________________________</w:t>
      </w:r>
    </w:p>
    <w:p w:rsidR="00B613E2" w:rsidRPr="00376CB9" w:rsidRDefault="00B613E2" w:rsidP="00B613E2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(Фамилия, имя, отчество)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2448"/>
        <w:gridCol w:w="2517"/>
        <w:gridCol w:w="2499"/>
      </w:tblGrid>
      <w:tr w:rsidR="00B613E2" w:rsidRPr="00376CB9" w:rsidTr="00BE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Регистрационный № заявления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Подпись специалиста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3E2" w:rsidRPr="00376CB9" w:rsidRDefault="00B613E2" w:rsidP="00BE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Фамилия и инициалы специалиста</w:t>
            </w:r>
          </w:p>
        </w:tc>
      </w:tr>
      <w:tr w:rsidR="00B613E2" w:rsidRPr="00376CB9" w:rsidTr="00BE43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E2" w:rsidRPr="00376CB9" w:rsidRDefault="00B613E2" w:rsidP="00BE4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3E2" w:rsidRPr="00376CB9" w:rsidRDefault="00B613E2" w:rsidP="00BE4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3E2" w:rsidRPr="00376CB9" w:rsidRDefault="00B613E2" w:rsidP="00B613E2">
      <w:pPr>
        <w:rPr>
          <w:rFonts w:ascii="Times New Roman" w:hAnsi="Times New Roman"/>
          <w:sz w:val="24"/>
          <w:szCs w:val="24"/>
        </w:rPr>
      </w:pPr>
    </w:p>
    <w:p w:rsidR="00FA2807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C338ED" w:rsidRPr="00376CB9">
        <w:rPr>
          <w:rFonts w:ascii="Times New Roman" w:hAnsi="Times New Roman"/>
          <w:sz w:val="24"/>
          <w:szCs w:val="24"/>
        </w:rPr>
        <w:t xml:space="preserve"> </w:t>
      </w:r>
      <w:r w:rsidR="00FA2807" w:rsidRPr="00376CB9">
        <w:rPr>
          <w:rFonts w:ascii="Times New Roman" w:hAnsi="Times New Roman"/>
          <w:sz w:val="24"/>
          <w:szCs w:val="24"/>
        </w:rPr>
        <w:t>4</w:t>
      </w:r>
    </w:p>
    <w:p w:rsidR="005A41F6" w:rsidRPr="00376CB9" w:rsidRDefault="009570C5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9570C5" w:rsidRPr="00376CB9" w:rsidRDefault="005A41F6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 xml:space="preserve">рганизации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526F77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FA2807" w:rsidRPr="00376CB9" w:rsidRDefault="00FA2807" w:rsidP="008B73DC">
      <w:pPr>
        <w:jc w:val="center"/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Решение</w:t>
      </w:r>
    </w:p>
    <w:p w:rsidR="00FA2807" w:rsidRPr="00376CB9" w:rsidRDefault="00FA2807" w:rsidP="003B04AC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 xml:space="preserve">о предоставлении </w:t>
      </w:r>
      <w:r w:rsidR="003B04AC" w:rsidRPr="00376CB9">
        <w:rPr>
          <w:rFonts w:ascii="Times New Roman" w:hAnsi="Times New Roman" w:cs="Times New Roman"/>
          <w:b/>
          <w:noProof/>
        </w:rPr>
        <w:t>государственной услуги</w:t>
      </w:r>
    </w:p>
    <w:p w:rsidR="00FA2807" w:rsidRPr="00376CB9" w:rsidRDefault="00FA2807">
      <w:pPr>
        <w:jc w:val="center"/>
        <w:rPr>
          <w:rFonts w:ascii="Times New Roman" w:hAnsi="Times New Roman"/>
          <w:sz w:val="24"/>
          <w:szCs w:val="24"/>
        </w:rPr>
      </w:pPr>
    </w:p>
    <w:p w:rsidR="00FA2807" w:rsidRPr="00376CB9" w:rsidRDefault="00FA2807" w:rsidP="008B73DC">
      <w:pPr>
        <w:jc w:val="center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noProof/>
          <w:sz w:val="24"/>
          <w:szCs w:val="24"/>
        </w:rPr>
        <w:t>Гражданину(нке)______________________________</w:t>
      </w:r>
      <w:r w:rsidR="008B73DC" w:rsidRPr="00376CB9">
        <w:rPr>
          <w:rFonts w:ascii="Times New Roman" w:hAnsi="Times New Roman"/>
          <w:noProof/>
          <w:sz w:val="24"/>
          <w:szCs w:val="24"/>
        </w:rPr>
        <w:t>_____________________________</w:t>
      </w:r>
    </w:p>
    <w:p w:rsidR="00FA2807" w:rsidRPr="00376CB9" w:rsidRDefault="00FA2807" w:rsidP="008B73DC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(Ф</w:t>
      </w:r>
      <w:r w:rsidR="00BC0E12" w:rsidRPr="00376CB9">
        <w:rPr>
          <w:rFonts w:ascii="Times New Roman" w:hAnsi="Times New Roman" w:cs="Times New Roman"/>
          <w:noProof/>
        </w:rPr>
        <w:t>амилия, имя, отчество)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проживающему(щей) по адресу__________________</w:t>
      </w:r>
      <w:r w:rsidR="008B73DC" w:rsidRPr="00376CB9">
        <w:rPr>
          <w:rFonts w:ascii="Times New Roman" w:hAnsi="Times New Roman" w:cs="Times New Roman"/>
          <w:noProof/>
        </w:rPr>
        <w:t>___________________________</w:t>
      </w:r>
    </w:p>
    <w:p w:rsidR="00C338ED" w:rsidRPr="00376CB9" w:rsidRDefault="00C338ED">
      <w:pPr>
        <w:pStyle w:val="af1"/>
        <w:rPr>
          <w:rFonts w:ascii="Times New Roman" w:hAnsi="Times New Roman" w:cs="Times New Roman"/>
          <w:noProof/>
        </w:rPr>
      </w:pPr>
    </w:p>
    <w:p w:rsidR="00C338ED" w:rsidRPr="00376CB9" w:rsidRDefault="00FA2807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 xml:space="preserve">предоставить </w:t>
      </w:r>
      <w:r w:rsidR="003B04AC" w:rsidRPr="00376CB9">
        <w:rPr>
          <w:rFonts w:ascii="Times New Roman" w:hAnsi="Times New Roman" w:cs="Times New Roman"/>
          <w:noProof/>
        </w:rPr>
        <w:t>гос</w:t>
      </w:r>
      <w:r w:rsidR="00C338ED" w:rsidRPr="00376CB9">
        <w:rPr>
          <w:rFonts w:ascii="Times New Roman" w:hAnsi="Times New Roman" w:cs="Times New Roman"/>
          <w:noProof/>
        </w:rPr>
        <w:t>у</w:t>
      </w:r>
      <w:r w:rsidR="003B04AC" w:rsidRPr="00376CB9">
        <w:rPr>
          <w:rFonts w:ascii="Times New Roman" w:hAnsi="Times New Roman" w:cs="Times New Roman"/>
          <w:noProof/>
        </w:rPr>
        <w:t>дарс</w:t>
      </w:r>
      <w:r w:rsidR="00C338ED" w:rsidRPr="00376CB9">
        <w:rPr>
          <w:rFonts w:ascii="Times New Roman" w:hAnsi="Times New Roman" w:cs="Times New Roman"/>
          <w:noProof/>
        </w:rPr>
        <w:t>т</w:t>
      </w:r>
      <w:r w:rsidR="003B04AC" w:rsidRPr="00376CB9">
        <w:rPr>
          <w:rFonts w:ascii="Times New Roman" w:hAnsi="Times New Roman" w:cs="Times New Roman"/>
          <w:noProof/>
        </w:rPr>
        <w:t>венную услугу</w:t>
      </w:r>
      <w:r w:rsidR="008B73DC" w:rsidRPr="00376CB9">
        <w:rPr>
          <w:rFonts w:ascii="Times New Roman" w:hAnsi="Times New Roman" w:cs="Times New Roman"/>
          <w:noProof/>
        </w:rPr>
        <w:t xml:space="preserve"> (субсидию</w:t>
      </w:r>
      <w:r w:rsidR="00C338ED" w:rsidRPr="00376CB9">
        <w:rPr>
          <w:rFonts w:ascii="Times New Roman" w:hAnsi="Times New Roman" w:cs="Times New Roman"/>
          <w:noProof/>
        </w:rPr>
        <w:t xml:space="preserve"> </w:t>
      </w:r>
      <w:r w:rsidR="008B73DC" w:rsidRPr="00376CB9">
        <w:rPr>
          <w:rFonts w:ascii="Times New Roman" w:hAnsi="Times New Roman" w:cs="Times New Roman"/>
          <w:noProof/>
        </w:rPr>
        <w:t xml:space="preserve">на оплату ЖКУ) </w:t>
      </w:r>
    </w:p>
    <w:p w:rsidR="00571C4A" w:rsidRPr="00376CB9" w:rsidRDefault="00571C4A">
      <w:pPr>
        <w:pStyle w:val="af1"/>
        <w:rPr>
          <w:rFonts w:ascii="Times New Roman" w:hAnsi="Times New Roman" w:cs="Times New Roman"/>
          <w:noProof/>
        </w:rPr>
      </w:pPr>
    </w:p>
    <w:p w:rsidR="00C338ED" w:rsidRPr="00376CB9" w:rsidRDefault="00C338ED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 xml:space="preserve">в </w:t>
      </w:r>
      <w:r w:rsidR="00FA2807" w:rsidRPr="00376CB9">
        <w:rPr>
          <w:rFonts w:ascii="Times New Roman" w:hAnsi="Times New Roman" w:cs="Times New Roman"/>
          <w:noProof/>
        </w:rPr>
        <w:t xml:space="preserve">размере ______ рублей ______ копеек </w:t>
      </w:r>
    </w:p>
    <w:p w:rsidR="00571C4A" w:rsidRPr="00376CB9" w:rsidRDefault="00571C4A">
      <w:pPr>
        <w:pStyle w:val="af1"/>
        <w:rPr>
          <w:rFonts w:ascii="Times New Roman" w:hAnsi="Times New Roman" w:cs="Times New Roman"/>
          <w:noProof/>
        </w:rPr>
      </w:pP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с _____________ 20 _ г. по ______________ 20 _ г. включительно.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 xml:space="preserve">_______________________/ ___________________/ </w:t>
      </w:r>
      <w:r w:rsidR="003F2B5C" w:rsidRPr="00376CB9">
        <w:rPr>
          <w:rFonts w:ascii="Times New Roman" w:hAnsi="Times New Roman" w:cs="Times New Roman"/>
          <w:noProof/>
        </w:rPr>
        <w:t>«</w:t>
      </w:r>
      <w:r w:rsidRPr="00376CB9">
        <w:rPr>
          <w:rFonts w:ascii="Times New Roman" w:hAnsi="Times New Roman" w:cs="Times New Roman"/>
          <w:noProof/>
        </w:rPr>
        <w:t>___</w:t>
      </w:r>
      <w:r w:rsidR="003F2B5C" w:rsidRPr="00376CB9">
        <w:rPr>
          <w:rFonts w:ascii="Times New Roman" w:hAnsi="Times New Roman" w:cs="Times New Roman"/>
          <w:noProof/>
        </w:rPr>
        <w:t>»</w:t>
      </w:r>
      <w:r w:rsidRPr="00376CB9">
        <w:rPr>
          <w:rFonts w:ascii="Times New Roman" w:hAnsi="Times New Roman" w:cs="Times New Roman"/>
          <w:noProof/>
        </w:rPr>
        <w:t xml:space="preserve"> __________ 20_ года.</w:t>
      </w:r>
    </w:p>
    <w:p w:rsidR="00FA2807" w:rsidRPr="00376CB9" w:rsidRDefault="00FA2807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(</w:t>
      </w:r>
      <w:r w:rsidR="00A47D36" w:rsidRPr="00376CB9">
        <w:rPr>
          <w:rFonts w:ascii="Times New Roman" w:hAnsi="Times New Roman" w:cs="Times New Roman"/>
          <w:noProof/>
        </w:rPr>
        <w:t>П</w:t>
      </w:r>
      <w:r w:rsidRPr="00376CB9">
        <w:rPr>
          <w:rFonts w:ascii="Times New Roman" w:hAnsi="Times New Roman" w:cs="Times New Roman"/>
          <w:noProof/>
        </w:rPr>
        <w:t xml:space="preserve">одпись </w:t>
      </w:r>
      <w:r w:rsidR="00F32C53" w:rsidRPr="00376CB9">
        <w:rPr>
          <w:rFonts w:ascii="Times New Roman" w:hAnsi="Times New Roman" w:cs="Times New Roman"/>
          <w:noProof/>
        </w:rPr>
        <w:t>нчальника У</w:t>
      </w:r>
      <w:r w:rsidR="00A47D36" w:rsidRPr="00376CB9">
        <w:rPr>
          <w:rFonts w:ascii="Times New Roman" w:hAnsi="Times New Roman" w:cs="Times New Roman"/>
          <w:noProof/>
        </w:rPr>
        <w:t xml:space="preserve">СЗН    </w:t>
      </w:r>
      <w:r w:rsidRPr="00376CB9">
        <w:rPr>
          <w:rFonts w:ascii="Times New Roman" w:hAnsi="Times New Roman" w:cs="Times New Roman"/>
          <w:noProof/>
        </w:rPr>
        <w:t>(</w:t>
      </w:r>
      <w:r w:rsidR="008D7417" w:rsidRPr="00376CB9">
        <w:rPr>
          <w:rFonts w:ascii="Times New Roman" w:hAnsi="Times New Roman" w:cs="Times New Roman"/>
          <w:noProof/>
        </w:rPr>
        <w:t>Ф</w:t>
      </w:r>
      <w:r w:rsidRPr="00376CB9">
        <w:rPr>
          <w:rFonts w:ascii="Times New Roman" w:hAnsi="Times New Roman" w:cs="Times New Roman"/>
          <w:noProof/>
        </w:rPr>
        <w:t>амилия</w:t>
      </w:r>
      <w:r w:rsidR="008D7417" w:rsidRPr="00376CB9">
        <w:rPr>
          <w:rFonts w:ascii="Times New Roman" w:hAnsi="Times New Roman" w:cs="Times New Roman"/>
          <w:noProof/>
        </w:rPr>
        <w:t>, инициалы</w:t>
      </w:r>
      <w:r w:rsidRPr="00376CB9">
        <w:rPr>
          <w:rFonts w:ascii="Times New Roman" w:hAnsi="Times New Roman" w:cs="Times New Roman"/>
          <w:noProof/>
        </w:rPr>
        <w:t>)                (дата)</w:t>
      </w:r>
      <w:r w:rsidR="00A47D36" w:rsidRPr="00376CB9">
        <w:rPr>
          <w:rFonts w:ascii="Times New Roman" w:hAnsi="Times New Roman" w:cs="Times New Roman"/>
          <w:noProof/>
        </w:rPr>
        <w:tab/>
      </w:r>
      <w:r w:rsidR="00A47D36" w:rsidRPr="00376CB9">
        <w:rPr>
          <w:rFonts w:ascii="Times New Roman" w:hAnsi="Times New Roman" w:cs="Times New Roman"/>
          <w:noProof/>
        </w:rPr>
        <w:tab/>
      </w:r>
    </w:p>
    <w:p w:rsidR="00A47D36" w:rsidRPr="00376CB9" w:rsidRDefault="008D7417" w:rsidP="00A47D36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>и</w:t>
      </w:r>
      <w:r w:rsidR="00A47D36" w:rsidRPr="00376CB9">
        <w:rPr>
          <w:rFonts w:ascii="Times New Roman" w:hAnsi="Times New Roman" w:cs="Times New Roman"/>
          <w:noProof/>
        </w:rPr>
        <w:t>ли уполномоченного лица</w:t>
      </w:r>
      <w:r w:rsidRPr="00376CB9">
        <w:rPr>
          <w:rFonts w:ascii="Times New Roman" w:hAnsi="Times New Roman" w:cs="Times New Roman"/>
          <w:noProof/>
        </w:rPr>
        <w:t>)</w:t>
      </w:r>
    </w:p>
    <w:p w:rsidR="008D7417" w:rsidRPr="00376CB9" w:rsidRDefault="008D7417">
      <w:pPr>
        <w:pStyle w:val="af1"/>
        <w:rPr>
          <w:rFonts w:ascii="Times New Roman" w:hAnsi="Times New Roman" w:cs="Times New Roman"/>
          <w:noProof/>
        </w:rPr>
      </w:pP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 xml:space="preserve"> МП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0B058E" w:rsidRPr="00376CB9" w:rsidRDefault="000B058E">
      <w:pPr>
        <w:rPr>
          <w:rFonts w:ascii="Times New Roman" w:hAnsi="Times New Roman"/>
          <w:sz w:val="24"/>
          <w:szCs w:val="24"/>
        </w:rPr>
      </w:pPr>
    </w:p>
    <w:p w:rsidR="009757E7" w:rsidRPr="00376CB9" w:rsidRDefault="009757E7">
      <w:pPr>
        <w:rPr>
          <w:rFonts w:ascii="Times New Roman" w:hAnsi="Times New Roman"/>
          <w:sz w:val="24"/>
          <w:szCs w:val="24"/>
        </w:rPr>
      </w:pPr>
    </w:p>
    <w:p w:rsidR="00357900" w:rsidRPr="00376CB9" w:rsidRDefault="00357900">
      <w:pPr>
        <w:rPr>
          <w:rFonts w:ascii="Times New Roman" w:hAnsi="Times New Roman"/>
          <w:sz w:val="24"/>
          <w:szCs w:val="24"/>
        </w:rPr>
      </w:pPr>
    </w:p>
    <w:p w:rsidR="00357900" w:rsidRPr="00376CB9" w:rsidRDefault="00357900">
      <w:pPr>
        <w:rPr>
          <w:rFonts w:ascii="Times New Roman" w:hAnsi="Times New Roman"/>
          <w:sz w:val="24"/>
          <w:szCs w:val="24"/>
        </w:rPr>
      </w:pPr>
    </w:p>
    <w:p w:rsidR="00357900" w:rsidRPr="00376CB9" w:rsidRDefault="00357900">
      <w:pPr>
        <w:rPr>
          <w:rFonts w:ascii="Times New Roman" w:hAnsi="Times New Roman"/>
          <w:sz w:val="24"/>
          <w:szCs w:val="24"/>
        </w:rPr>
      </w:pPr>
    </w:p>
    <w:p w:rsidR="00357900" w:rsidRPr="00376CB9" w:rsidRDefault="00357900">
      <w:pPr>
        <w:rPr>
          <w:rFonts w:ascii="Times New Roman" w:hAnsi="Times New Roman"/>
          <w:sz w:val="24"/>
          <w:szCs w:val="24"/>
        </w:rPr>
      </w:pPr>
    </w:p>
    <w:p w:rsidR="00376CB9" w:rsidRDefault="00376CB9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  <w:szCs w:val="24"/>
        </w:rPr>
      </w:pPr>
    </w:p>
    <w:p w:rsidR="00376CB9" w:rsidRDefault="00376CB9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  <w:szCs w:val="24"/>
        </w:rPr>
      </w:pPr>
    </w:p>
    <w:p w:rsidR="004163F5" w:rsidRPr="004163F5" w:rsidRDefault="004163F5" w:rsidP="004163F5"/>
    <w:p w:rsidR="00FA2807" w:rsidRPr="00376CB9" w:rsidRDefault="00FA2807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Пр</w:t>
      </w:r>
      <w:r w:rsidR="004163F5">
        <w:rPr>
          <w:rFonts w:ascii="Times New Roman" w:hAnsi="Times New Roman"/>
          <w:sz w:val="24"/>
          <w:szCs w:val="24"/>
        </w:rPr>
        <w:t xml:space="preserve">иложение </w:t>
      </w:r>
      <w:r w:rsidR="00C338ED" w:rsidRPr="00376CB9">
        <w:rPr>
          <w:rFonts w:ascii="Times New Roman" w:hAnsi="Times New Roman"/>
          <w:sz w:val="24"/>
          <w:szCs w:val="24"/>
        </w:rPr>
        <w:t>5</w:t>
      </w:r>
    </w:p>
    <w:p w:rsidR="000B058E" w:rsidRPr="00376CB9" w:rsidRDefault="009570C5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9570C5" w:rsidRPr="00376CB9" w:rsidRDefault="000B058E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403501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Решение</w:t>
      </w:r>
    </w:p>
    <w:p w:rsidR="003B04AC" w:rsidRPr="00376CB9" w:rsidRDefault="00FA2807" w:rsidP="003B04AC">
      <w:pPr>
        <w:pStyle w:val="af1"/>
        <w:jc w:val="center"/>
        <w:rPr>
          <w:rFonts w:ascii="Times New Roman" w:hAnsi="Times New Roman" w:cs="Times New Roman"/>
          <w:b/>
          <w:noProof/>
        </w:rPr>
      </w:pPr>
      <w:r w:rsidRPr="00376CB9">
        <w:rPr>
          <w:rFonts w:ascii="Times New Roman" w:hAnsi="Times New Roman" w:cs="Times New Roman"/>
          <w:b/>
          <w:noProof/>
        </w:rPr>
        <w:t xml:space="preserve">об отказе в предоставлении </w:t>
      </w:r>
    </w:p>
    <w:p w:rsidR="00FA2807" w:rsidRPr="00376CB9" w:rsidRDefault="003B04AC" w:rsidP="003B04AC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государственной услуги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Гражданину(нке)______________________________</w:t>
      </w:r>
      <w:r w:rsidR="00DE7E99" w:rsidRPr="00376CB9">
        <w:rPr>
          <w:rFonts w:ascii="Times New Roman" w:hAnsi="Times New Roman" w:cs="Times New Roman"/>
          <w:noProof/>
        </w:rPr>
        <w:t>_____________________________</w:t>
      </w:r>
    </w:p>
    <w:p w:rsidR="00FA2807" w:rsidRPr="00376CB9" w:rsidRDefault="00FA2807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(Ф</w:t>
      </w:r>
      <w:r w:rsidR="001B1940" w:rsidRPr="00376CB9">
        <w:rPr>
          <w:rFonts w:ascii="Times New Roman" w:hAnsi="Times New Roman" w:cs="Times New Roman"/>
          <w:noProof/>
        </w:rPr>
        <w:t>амилия, имя, отчество)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проживающему(щей) по адресу___________________________________________________</w:t>
      </w:r>
      <w:r w:rsidR="00DE7E99" w:rsidRPr="00376CB9">
        <w:rPr>
          <w:rFonts w:ascii="Times New Roman" w:hAnsi="Times New Roman" w:cs="Times New Roman"/>
          <w:noProof/>
        </w:rPr>
        <w:t>_________________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 xml:space="preserve">отказать в предоставлении </w:t>
      </w:r>
      <w:r w:rsidR="003B04AC" w:rsidRPr="00376CB9">
        <w:rPr>
          <w:rFonts w:ascii="Times New Roman" w:hAnsi="Times New Roman" w:cs="Times New Roman"/>
          <w:noProof/>
        </w:rPr>
        <w:t>государственной услуги</w:t>
      </w:r>
      <w:r w:rsidR="00C338ED" w:rsidRPr="00376CB9">
        <w:rPr>
          <w:rFonts w:ascii="Times New Roman" w:hAnsi="Times New Roman" w:cs="Times New Roman"/>
          <w:noProof/>
        </w:rPr>
        <w:t xml:space="preserve"> (субсидии на оплату ЖКУ) </w:t>
      </w:r>
      <w:r w:rsidRPr="00376CB9">
        <w:rPr>
          <w:rFonts w:ascii="Times New Roman" w:hAnsi="Times New Roman" w:cs="Times New Roman"/>
          <w:noProof/>
        </w:rPr>
        <w:t>на основании _________________________</w:t>
      </w:r>
      <w:r w:rsidR="003B04AC" w:rsidRPr="00376CB9">
        <w:rPr>
          <w:rFonts w:ascii="Times New Roman" w:hAnsi="Times New Roman" w:cs="Times New Roman"/>
          <w:noProof/>
        </w:rPr>
        <w:t>_______________________________________________________</w:t>
      </w:r>
      <w:r w:rsidR="00DE7E99" w:rsidRPr="00376CB9">
        <w:rPr>
          <w:rFonts w:ascii="Times New Roman" w:hAnsi="Times New Roman" w:cs="Times New Roman"/>
          <w:noProof/>
        </w:rPr>
        <w:t>____________________________________________________________________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_____________________________________________________________________.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</w:p>
    <w:p w:rsidR="001B1940" w:rsidRPr="00376CB9" w:rsidRDefault="00FA2807" w:rsidP="001B1940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  <w:r w:rsidR="001B1940" w:rsidRPr="00376CB9">
        <w:rPr>
          <w:rFonts w:ascii="Times New Roman" w:hAnsi="Times New Roman"/>
          <w:sz w:val="24"/>
          <w:szCs w:val="24"/>
        </w:rPr>
        <w:t xml:space="preserve"> </w:t>
      </w:r>
    </w:p>
    <w:p w:rsidR="001B1940" w:rsidRPr="00376CB9" w:rsidRDefault="001B1940" w:rsidP="001B1940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_______________________/ ___________________/ «___» __________ 20_ года.</w:t>
      </w:r>
    </w:p>
    <w:p w:rsidR="008D7417" w:rsidRPr="00376CB9" w:rsidRDefault="008D7417" w:rsidP="008D7417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 xml:space="preserve">(Подпись нчальника </w:t>
      </w:r>
      <w:r w:rsidR="00F32C53" w:rsidRPr="00376CB9">
        <w:rPr>
          <w:rFonts w:ascii="Times New Roman" w:hAnsi="Times New Roman" w:cs="Times New Roman"/>
          <w:noProof/>
        </w:rPr>
        <w:t>У</w:t>
      </w:r>
      <w:r w:rsidRPr="00376CB9">
        <w:rPr>
          <w:rFonts w:ascii="Times New Roman" w:hAnsi="Times New Roman" w:cs="Times New Roman"/>
          <w:noProof/>
        </w:rPr>
        <w:t>СЗН       (Фамилия, инициалы)                (дата)</w:t>
      </w:r>
      <w:r w:rsidRPr="00376CB9">
        <w:rPr>
          <w:rFonts w:ascii="Times New Roman" w:hAnsi="Times New Roman" w:cs="Times New Roman"/>
          <w:noProof/>
        </w:rPr>
        <w:tab/>
      </w:r>
      <w:r w:rsidRPr="00376CB9">
        <w:rPr>
          <w:rFonts w:ascii="Times New Roman" w:hAnsi="Times New Roman" w:cs="Times New Roman"/>
          <w:noProof/>
        </w:rPr>
        <w:tab/>
      </w:r>
    </w:p>
    <w:p w:rsidR="008D7417" w:rsidRPr="00376CB9" w:rsidRDefault="008D7417" w:rsidP="008D7417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>или уполномоченного лица)</w:t>
      </w:r>
    </w:p>
    <w:p w:rsidR="008D7417" w:rsidRPr="00376CB9" w:rsidRDefault="008D7417" w:rsidP="008D7417">
      <w:pPr>
        <w:pStyle w:val="af1"/>
        <w:rPr>
          <w:rFonts w:ascii="Times New Roman" w:hAnsi="Times New Roman" w:cs="Times New Roman"/>
          <w:noProof/>
        </w:rPr>
      </w:pPr>
    </w:p>
    <w:p w:rsidR="008D7417" w:rsidRPr="00376CB9" w:rsidRDefault="008D7417" w:rsidP="008D741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 xml:space="preserve"> МП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357900" w:rsidRPr="00376CB9" w:rsidRDefault="00357900">
      <w:pPr>
        <w:rPr>
          <w:rFonts w:ascii="Times New Roman" w:hAnsi="Times New Roman"/>
          <w:sz w:val="24"/>
          <w:szCs w:val="24"/>
        </w:rPr>
      </w:pPr>
    </w:p>
    <w:p w:rsidR="00376CB9" w:rsidRDefault="00376CB9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  <w:szCs w:val="24"/>
        </w:rPr>
      </w:pPr>
      <w:bookmarkStart w:id="2" w:name="sub_61000"/>
    </w:p>
    <w:p w:rsidR="00376CB9" w:rsidRDefault="00376CB9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  <w:szCs w:val="24"/>
        </w:rPr>
      </w:pPr>
    </w:p>
    <w:p w:rsidR="004163F5" w:rsidRDefault="004163F5" w:rsidP="004163F5"/>
    <w:p w:rsidR="004163F5" w:rsidRPr="004163F5" w:rsidRDefault="004163F5" w:rsidP="004163F5"/>
    <w:p w:rsidR="00FA2807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B3089" w:rsidRPr="00376CB9">
        <w:rPr>
          <w:rFonts w:ascii="Times New Roman" w:hAnsi="Times New Roman"/>
          <w:sz w:val="24"/>
          <w:szCs w:val="24"/>
        </w:rPr>
        <w:t xml:space="preserve"> </w:t>
      </w:r>
      <w:r w:rsidR="00876A07" w:rsidRPr="00376CB9">
        <w:rPr>
          <w:rFonts w:ascii="Times New Roman" w:hAnsi="Times New Roman"/>
          <w:sz w:val="24"/>
          <w:szCs w:val="24"/>
        </w:rPr>
        <w:t>6</w:t>
      </w:r>
    </w:p>
    <w:p w:rsidR="003E5EDE" w:rsidRPr="00376CB9" w:rsidRDefault="009570C5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9570C5" w:rsidRPr="00376CB9" w:rsidRDefault="003E5EDE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«Ор</w:t>
      </w:r>
      <w:r w:rsidRPr="00376CB9">
        <w:rPr>
          <w:rFonts w:ascii="Times New Roman" w:hAnsi="Times New Roman"/>
          <w:b/>
          <w:sz w:val="24"/>
          <w:szCs w:val="24"/>
        </w:rPr>
        <w:t>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15147A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FA2807" w:rsidRPr="00376CB9" w:rsidRDefault="00FA2807" w:rsidP="004163F5">
      <w:pPr>
        <w:jc w:val="right"/>
        <w:rPr>
          <w:rFonts w:ascii="Times New Roman" w:hAnsi="Times New Roman"/>
          <w:sz w:val="24"/>
          <w:szCs w:val="24"/>
        </w:rPr>
      </w:pPr>
    </w:p>
    <w:bookmarkEnd w:id="2"/>
    <w:p w:rsidR="00FA2807" w:rsidRPr="00376CB9" w:rsidRDefault="00FA2807" w:rsidP="004163F5">
      <w:pPr>
        <w:jc w:val="right"/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Решение</w:t>
      </w:r>
    </w:p>
    <w:p w:rsidR="003B04AC" w:rsidRPr="00376CB9" w:rsidRDefault="00FA2807" w:rsidP="003B04AC">
      <w:pPr>
        <w:pStyle w:val="af1"/>
        <w:jc w:val="center"/>
        <w:rPr>
          <w:rFonts w:ascii="Times New Roman" w:hAnsi="Times New Roman" w:cs="Times New Roman"/>
          <w:b/>
          <w:noProof/>
        </w:rPr>
      </w:pPr>
      <w:r w:rsidRPr="00376CB9">
        <w:rPr>
          <w:rFonts w:ascii="Times New Roman" w:hAnsi="Times New Roman" w:cs="Times New Roman"/>
          <w:b/>
          <w:noProof/>
        </w:rPr>
        <w:t xml:space="preserve">о приостановлении предоставления </w:t>
      </w:r>
    </w:p>
    <w:p w:rsidR="00FA2807" w:rsidRPr="00376CB9" w:rsidRDefault="003B04AC" w:rsidP="003B04AC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государтсвенной услуги</w:t>
      </w:r>
    </w:p>
    <w:p w:rsidR="00FA2807" w:rsidRPr="00376CB9" w:rsidRDefault="00FA2807">
      <w:pPr>
        <w:jc w:val="center"/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Гражданину(нке)_________________________________________________________</w:t>
      </w:r>
    </w:p>
    <w:p w:rsidR="00FA2807" w:rsidRPr="00376CB9" w:rsidRDefault="00FA2807" w:rsidP="001B1940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(Ф</w:t>
      </w:r>
      <w:r w:rsidR="001B1940" w:rsidRPr="00376CB9">
        <w:rPr>
          <w:rFonts w:ascii="Times New Roman" w:hAnsi="Times New Roman" w:cs="Times New Roman"/>
          <w:noProof/>
        </w:rPr>
        <w:t>амилия, имя,отчество</w:t>
      </w:r>
      <w:r w:rsidRPr="00376CB9">
        <w:rPr>
          <w:rFonts w:ascii="Times New Roman" w:hAnsi="Times New Roman" w:cs="Times New Roman"/>
          <w:noProof/>
        </w:rPr>
        <w:t>)</w:t>
      </w:r>
    </w:p>
    <w:p w:rsidR="00FA2807" w:rsidRPr="00376CB9" w:rsidRDefault="00FA2807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проживающему(щей) по адресу________________</w:t>
      </w:r>
      <w:r w:rsidR="00B63E18" w:rsidRPr="00376CB9">
        <w:rPr>
          <w:rFonts w:ascii="Times New Roman" w:hAnsi="Times New Roman" w:cs="Times New Roman"/>
          <w:noProof/>
        </w:rPr>
        <w:t>_____________________________</w:t>
      </w:r>
    </w:p>
    <w:p w:rsidR="00B63E18" w:rsidRPr="00376CB9" w:rsidRDefault="00B63E18" w:rsidP="00B63E18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 xml:space="preserve">приостановить </w:t>
      </w:r>
      <w:r w:rsidR="003B04AC" w:rsidRPr="00376CB9">
        <w:rPr>
          <w:rFonts w:ascii="Times New Roman" w:hAnsi="Times New Roman" w:cs="Times New Roman"/>
          <w:noProof/>
        </w:rPr>
        <w:t xml:space="preserve">предоставление государственной услуги </w:t>
      </w:r>
      <w:r w:rsidR="00B63E18" w:rsidRPr="00376CB9">
        <w:rPr>
          <w:rFonts w:ascii="Times New Roman" w:hAnsi="Times New Roman" w:cs="Times New Roman"/>
          <w:noProof/>
        </w:rPr>
        <w:t xml:space="preserve">(субсидии на оплату ЖКУ) </w:t>
      </w:r>
      <w:r w:rsidRPr="00376CB9">
        <w:rPr>
          <w:rFonts w:ascii="Times New Roman" w:hAnsi="Times New Roman" w:cs="Times New Roman"/>
          <w:noProof/>
        </w:rPr>
        <w:t xml:space="preserve"> на основании ________________________</w:t>
      </w:r>
      <w:r w:rsidR="003B04AC" w:rsidRPr="00376CB9">
        <w:rPr>
          <w:rFonts w:ascii="Times New Roman" w:hAnsi="Times New Roman" w:cs="Times New Roman"/>
          <w:noProof/>
        </w:rPr>
        <w:t>________________________</w:t>
      </w:r>
      <w:r w:rsidR="00B63E18" w:rsidRPr="00376CB9">
        <w:rPr>
          <w:rFonts w:ascii="Times New Roman" w:hAnsi="Times New Roman" w:cs="Times New Roman"/>
          <w:noProof/>
        </w:rPr>
        <w:t>_____________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_________________________________________________________________________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 xml:space="preserve">_______________________/ ___________________/ </w:t>
      </w:r>
      <w:r w:rsidR="0011790D" w:rsidRPr="00376CB9">
        <w:rPr>
          <w:rFonts w:ascii="Times New Roman" w:hAnsi="Times New Roman" w:cs="Times New Roman"/>
          <w:noProof/>
        </w:rPr>
        <w:t>«</w:t>
      </w:r>
      <w:r w:rsidRPr="00376CB9">
        <w:rPr>
          <w:rFonts w:ascii="Times New Roman" w:hAnsi="Times New Roman" w:cs="Times New Roman"/>
          <w:noProof/>
        </w:rPr>
        <w:t>___</w:t>
      </w:r>
      <w:r w:rsidR="0011790D" w:rsidRPr="00376CB9">
        <w:rPr>
          <w:rFonts w:ascii="Times New Roman" w:hAnsi="Times New Roman" w:cs="Times New Roman"/>
          <w:noProof/>
        </w:rPr>
        <w:t>»</w:t>
      </w:r>
      <w:r w:rsidRPr="00376CB9">
        <w:rPr>
          <w:rFonts w:ascii="Times New Roman" w:hAnsi="Times New Roman" w:cs="Times New Roman"/>
          <w:noProof/>
        </w:rPr>
        <w:t xml:space="preserve"> __________ 20_ года.</w:t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 xml:space="preserve">(Подпись нчальника </w:t>
      </w:r>
      <w:r w:rsidR="00F32C53" w:rsidRPr="00376CB9">
        <w:rPr>
          <w:rFonts w:ascii="Times New Roman" w:hAnsi="Times New Roman" w:cs="Times New Roman"/>
          <w:noProof/>
        </w:rPr>
        <w:t>У</w:t>
      </w:r>
      <w:r w:rsidRPr="00376CB9">
        <w:rPr>
          <w:rFonts w:ascii="Times New Roman" w:hAnsi="Times New Roman" w:cs="Times New Roman"/>
          <w:noProof/>
        </w:rPr>
        <w:t>СЗН       (Фамилия, инициалы)                (дата)</w:t>
      </w:r>
      <w:r w:rsidRPr="00376CB9">
        <w:rPr>
          <w:rFonts w:ascii="Times New Roman" w:hAnsi="Times New Roman" w:cs="Times New Roman"/>
          <w:noProof/>
        </w:rPr>
        <w:tab/>
      </w:r>
      <w:r w:rsidRPr="00376CB9">
        <w:rPr>
          <w:rFonts w:ascii="Times New Roman" w:hAnsi="Times New Roman" w:cs="Times New Roman"/>
          <w:noProof/>
        </w:rPr>
        <w:tab/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>или уполномоченного лица)</w:t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</w:p>
    <w:p w:rsidR="005B6599" w:rsidRPr="00376CB9" w:rsidRDefault="005B6599" w:rsidP="005B6599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МП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B63E18" w:rsidRPr="00376CB9" w:rsidRDefault="00B63E18">
      <w:pPr>
        <w:rPr>
          <w:rFonts w:ascii="Times New Roman" w:hAnsi="Times New Roman"/>
          <w:sz w:val="24"/>
          <w:szCs w:val="24"/>
        </w:rPr>
      </w:pPr>
    </w:p>
    <w:p w:rsidR="00B63E18" w:rsidRPr="00376CB9" w:rsidRDefault="00B63E18">
      <w:pPr>
        <w:rPr>
          <w:rFonts w:ascii="Times New Roman" w:hAnsi="Times New Roman"/>
          <w:sz w:val="24"/>
          <w:szCs w:val="24"/>
        </w:rPr>
      </w:pPr>
    </w:p>
    <w:p w:rsidR="005B6599" w:rsidRPr="00376CB9" w:rsidRDefault="005B6599">
      <w:pPr>
        <w:rPr>
          <w:rFonts w:ascii="Times New Roman" w:hAnsi="Times New Roman"/>
          <w:sz w:val="24"/>
          <w:szCs w:val="24"/>
        </w:rPr>
      </w:pPr>
    </w:p>
    <w:p w:rsidR="005B6599" w:rsidRDefault="005B6599">
      <w:pPr>
        <w:rPr>
          <w:rFonts w:ascii="Times New Roman" w:hAnsi="Times New Roman"/>
          <w:sz w:val="24"/>
          <w:szCs w:val="24"/>
        </w:rPr>
      </w:pPr>
    </w:p>
    <w:p w:rsidR="004163F5" w:rsidRDefault="004163F5">
      <w:pPr>
        <w:rPr>
          <w:rFonts w:ascii="Times New Roman" w:hAnsi="Times New Roman"/>
          <w:sz w:val="24"/>
          <w:szCs w:val="24"/>
        </w:rPr>
      </w:pPr>
    </w:p>
    <w:p w:rsidR="004163F5" w:rsidRPr="00376CB9" w:rsidRDefault="004163F5">
      <w:pPr>
        <w:rPr>
          <w:rFonts w:ascii="Times New Roman" w:hAnsi="Times New Roman"/>
          <w:sz w:val="24"/>
          <w:szCs w:val="24"/>
        </w:rPr>
      </w:pPr>
    </w:p>
    <w:p w:rsidR="00FA2807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B3089" w:rsidRPr="00376CB9">
        <w:rPr>
          <w:rFonts w:ascii="Times New Roman" w:hAnsi="Times New Roman"/>
          <w:sz w:val="24"/>
          <w:szCs w:val="24"/>
        </w:rPr>
        <w:t xml:space="preserve"> </w:t>
      </w:r>
      <w:r w:rsidR="00B63E18" w:rsidRPr="00376CB9">
        <w:rPr>
          <w:rFonts w:ascii="Times New Roman" w:hAnsi="Times New Roman"/>
          <w:sz w:val="24"/>
          <w:szCs w:val="24"/>
        </w:rPr>
        <w:t>7</w:t>
      </w:r>
    </w:p>
    <w:p w:rsidR="003E5EDE" w:rsidRPr="00376CB9" w:rsidRDefault="009570C5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9570C5" w:rsidRPr="00376CB9" w:rsidRDefault="003E5EDE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15147A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Решение</w:t>
      </w:r>
    </w:p>
    <w:p w:rsidR="003B04AC" w:rsidRPr="00376CB9" w:rsidRDefault="00FA2807" w:rsidP="003B04AC">
      <w:pPr>
        <w:pStyle w:val="af1"/>
        <w:jc w:val="center"/>
        <w:rPr>
          <w:rFonts w:ascii="Times New Roman" w:hAnsi="Times New Roman" w:cs="Times New Roman"/>
          <w:b/>
          <w:noProof/>
        </w:rPr>
      </w:pPr>
      <w:r w:rsidRPr="00376CB9">
        <w:rPr>
          <w:rFonts w:ascii="Times New Roman" w:hAnsi="Times New Roman" w:cs="Times New Roman"/>
          <w:b/>
          <w:noProof/>
        </w:rPr>
        <w:t>о прекращении предоставления</w:t>
      </w:r>
    </w:p>
    <w:p w:rsidR="00FA2807" w:rsidRPr="00376CB9" w:rsidRDefault="00FA2807" w:rsidP="003B04AC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 xml:space="preserve"> </w:t>
      </w:r>
      <w:r w:rsidR="003B04AC" w:rsidRPr="00376CB9">
        <w:rPr>
          <w:rFonts w:ascii="Times New Roman" w:hAnsi="Times New Roman" w:cs="Times New Roman"/>
          <w:b/>
          <w:noProof/>
        </w:rPr>
        <w:t>государственной услуги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Гражданину(нке)_______________________________</w:t>
      </w:r>
      <w:r w:rsidR="00D9376D" w:rsidRPr="00376CB9">
        <w:rPr>
          <w:rFonts w:ascii="Times New Roman" w:hAnsi="Times New Roman" w:cs="Times New Roman"/>
          <w:noProof/>
        </w:rPr>
        <w:t>____________________________</w:t>
      </w:r>
    </w:p>
    <w:p w:rsidR="001B1940" w:rsidRPr="00376CB9" w:rsidRDefault="00FA2807" w:rsidP="001B1940">
      <w:pPr>
        <w:pStyle w:val="af1"/>
        <w:jc w:val="center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>(Ф</w:t>
      </w:r>
      <w:r w:rsidR="001B1940" w:rsidRPr="00376CB9">
        <w:rPr>
          <w:rFonts w:ascii="Times New Roman" w:hAnsi="Times New Roman" w:cs="Times New Roman"/>
          <w:noProof/>
        </w:rPr>
        <w:t xml:space="preserve">амилия,имя, отчество) </w:t>
      </w:r>
    </w:p>
    <w:p w:rsidR="00FA2807" w:rsidRPr="00376CB9" w:rsidRDefault="00FA2807" w:rsidP="001B1940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проживающему(щей) по адресу_________________</w:t>
      </w:r>
      <w:r w:rsidR="00D9376D" w:rsidRPr="00376CB9">
        <w:rPr>
          <w:rFonts w:ascii="Times New Roman" w:hAnsi="Times New Roman" w:cs="Times New Roman"/>
          <w:noProof/>
        </w:rPr>
        <w:t>__________________________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 xml:space="preserve">прекратить предоставление </w:t>
      </w:r>
      <w:r w:rsidR="003B04AC" w:rsidRPr="00376CB9">
        <w:rPr>
          <w:rFonts w:ascii="Times New Roman" w:hAnsi="Times New Roman" w:cs="Times New Roman"/>
          <w:noProof/>
        </w:rPr>
        <w:t>государственной услуги</w:t>
      </w:r>
      <w:r w:rsidRPr="00376CB9">
        <w:rPr>
          <w:rFonts w:ascii="Times New Roman" w:hAnsi="Times New Roman" w:cs="Times New Roman"/>
          <w:noProof/>
        </w:rPr>
        <w:t xml:space="preserve"> </w:t>
      </w:r>
      <w:r w:rsidR="00D9376D" w:rsidRPr="00376CB9">
        <w:rPr>
          <w:rFonts w:ascii="Times New Roman" w:hAnsi="Times New Roman" w:cs="Times New Roman"/>
          <w:noProof/>
        </w:rPr>
        <w:t xml:space="preserve">(субсидии на оплату ЖКУ) </w:t>
      </w:r>
      <w:r w:rsidRPr="00376CB9">
        <w:rPr>
          <w:rFonts w:ascii="Times New Roman" w:hAnsi="Times New Roman" w:cs="Times New Roman"/>
          <w:noProof/>
        </w:rPr>
        <w:t>на основании _________________________</w:t>
      </w:r>
      <w:r w:rsidR="003B04AC" w:rsidRPr="00376CB9">
        <w:rPr>
          <w:rFonts w:ascii="Times New Roman" w:hAnsi="Times New Roman" w:cs="Times New Roman"/>
          <w:noProof/>
        </w:rPr>
        <w:t>_______________________</w:t>
      </w:r>
      <w:r w:rsidR="00D9376D" w:rsidRPr="00376CB9">
        <w:rPr>
          <w:rFonts w:ascii="Times New Roman" w:hAnsi="Times New Roman" w:cs="Times New Roman"/>
          <w:noProof/>
        </w:rPr>
        <w:t>__________________________</w:t>
      </w:r>
    </w:p>
    <w:p w:rsidR="00FA2807" w:rsidRPr="00376CB9" w:rsidRDefault="00FA2807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_________________________________________________________________________</w:t>
      </w:r>
    </w:p>
    <w:p w:rsidR="00FA2807" w:rsidRPr="00376CB9" w:rsidRDefault="00FA2807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</w:p>
    <w:p w:rsidR="001B1940" w:rsidRPr="00376CB9" w:rsidRDefault="00FA2807" w:rsidP="001B1940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  <w:r w:rsidR="001B1940" w:rsidRPr="00376CB9">
        <w:rPr>
          <w:rFonts w:ascii="Times New Roman" w:hAnsi="Times New Roman"/>
          <w:sz w:val="24"/>
          <w:szCs w:val="24"/>
        </w:rPr>
        <w:t xml:space="preserve"> </w:t>
      </w:r>
    </w:p>
    <w:p w:rsidR="001B1940" w:rsidRPr="00376CB9" w:rsidRDefault="001B1940" w:rsidP="001B1940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_______________________/ ___________________/ «___» __________ 20_ года.</w:t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 xml:space="preserve">(Подпись </w:t>
      </w:r>
      <w:r w:rsidR="00F32C53" w:rsidRPr="00376CB9">
        <w:rPr>
          <w:rFonts w:ascii="Times New Roman" w:hAnsi="Times New Roman" w:cs="Times New Roman"/>
          <w:noProof/>
        </w:rPr>
        <w:t>нчальника У</w:t>
      </w:r>
      <w:r w:rsidRPr="00376CB9">
        <w:rPr>
          <w:rFonts w:ascii="Times New Roman" w:hAnsi="Times New Roman" w:cs="Times New Roman"/>
          <w:noProof/>
        </w:rPr>
        <w:t>СЗН     (Фамилия, инициалы)                (дата)</w:t>
      </w:r>
      <w:r w:rsidRPr="00376CB9">
        <w:rPr>
          <w:rFonts w:ascii="Times New Roman" w:hAnsi="Times New Roman" w:cs="Times New Roman"/>
          <w:noProof/>
        </w:rPr>
        <w:tab/>
      </w:r>
      <w:r w:rsidRPr="00376CB9">
        <w:rPr>
          <w:rFonts w:ascii="Times New Roman" w:hAnsi="Times New Roman" w:cs="Times New Roman"/>
          <w:noProof/>
        </w:rPr>
        <w:tab/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>или уполномоченного лица)</w:t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</w:p>
    <w:p w:rsidR="005B6599" w:rsidRPr="00376CB9" w:rsidRDefault="005B6599" w:rsidP="005B6599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 xml:space="preserve"> МП</w:t>
      </w:r>
    </w:p>
    <w:p w:rsidR="00FA2807" w:rsidRPr="00376CB9" w:rsidRDefault="00FA28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940" w:rsidRPr="00376CB9" w:rsidRDefault="001B1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940" w:rsidRDefault="001B1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CB9" w:rsidRDefault="00376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CB9" w:rsidRDefault="00376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CB9" w:rsidRDefault="00376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CB9" w:rsidRDefault="00376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CB9" w:rsidRDefault="00376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CB9" w:rsidRDefault="00376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CB9" w:rsidRPr="00376CB9" w:rsidRDefault="00376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940" w:rsidRPr="00376CB9" w:rsidRDefault="001B1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940" w:rsidRPr="00376CB9" w:rsidRDefault="001B1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940" w:rsidRPr="00376CB9" w:rsidRDefault="001B1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76D" w:rsidRPr="00376CB9" w:rsidRDefault="00D937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76D" w:rsidRPr="00376CB9" w:rsidRDefault="00D937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599" w:rsidRPr="00376CB9" w:rsidRDefault="005B65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599" w:rsidRPr="00376CB9" w:rsidRDefault="005B65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599" w:rsidRPr="00376CB9" w:rsidRDefault="005B65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599" w:rsidRPr="00376CB9" w:rsidRDefault="005B65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8DB" w:rsidRPr="00376CB9" w:rsidRDefault="004163F5" w:rsidP="004163F5">
      <w:pPr>
        <w:pStyle w:val="1"/>
        <w:suppressAutoHyphens/>
        <w:spacing w:before="0"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9376D" w:rsidRPr="00376CB9">
        <w:rPr>
          <w:rFonts w:ascii="Times New Roman" w:hAnsi="Times New Roman"/>
          <w:sz w:val="24"/>
          <w:szCs w:val="24"/>
        </w:rPr>
        <w:t>8</w:t>
      </w:r>
    </w:p>
    <w:p w:rsidR="003E5EDE" w:rsidRPr="00376CB9" w:rsidRDefault="009570C5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9570C5" w:rsidRPr="00376CB9" w:rsidRDefault="003E5EDE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15147A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FB48DB" w:rsidRPr="00376CB9" w:rsidRDefault="00FB48DB" w:rsidP="004163F5">
      <w:pPr>
        <w:jc w:val="right"/>
        <w:rPr>
          <w:rFonts w:ascii="Times New Roman" w:hAnsi="Times New Roman"/>
          <w:sz w:val="24"/>
          <w:szCs w:val="24"/>
        </w:rPr>
      </w:pPr>
    </w:p>
    <w:p w:rsidR="00FB48DB" w:rsidRPr="00376CB9" w:rsidRDefault="00FB48DB" w:rsidP="00D9376D">
      <w:pPr>
        <w:rPr>
          <w:rFonts w:ascii="Times New Roman" w:hAnsi="Times New Roman"/>
          <w:sz w:val="24"/>
          <w:szCs w:val="24"/>
        </w:rPr>
      </w:pPr>
    </w:p>
    <w:p w:rsidR="00FB48DB" w:rsidRPr="00376CB9" w:rsidRDefault="00FB48DB" w:rsidP="009B2C52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Решение</w:t>
      </w:r>
    </w:p>
    <w:p w:rsidR="003B6576" w:rsidRPr="00376CB9" w:rsidRDefault="00FB48DB" w:rsidP="00FB48DB">
      <w:pPr>
        <w:pStyle w:val="af1"/>
        <w:jc w:val="center"/>
        <w:rPr>
          <w:rFonts w:ascii="Times New Roman" w:hAnsi="Times New Roman" w:cs="Times New Roman"/>
          <w:b/>
          <w:noProof/>
        </w:rPr>
      </w:pPr>
      <w:r w:rsidRPr="00376CB9">
        <w:rPr>
          <w:rFonts w:ascii="Times New Roman" w:hAnsi="Times New Roman" w:cs="Times New Roman"/>
          <w:b/>
          <w:noProof/>
        </w:rPr>
        <w:t xml:space="preserve">о взыскании </w:t>
      </w:r>
      <w:r w:rsidR="00F72DD0" w:rsidRPr="00376CB9">
        <w:rPr>
          <w:rFonts w:ascii="Times New Roman" w:hAnsi="Times New Roman" w:cs="Times New Roman"/>
          <w:b/>
          <w:noProof/>
        </w:rPr>
        <w:t xml:space="preserve">с </w:t>
      </w:r>
      <w:r w:rsidR="003B04AC" w:rsidRPr="00376CB9">
        <w:rPr>
          <w:rFonts w:ascii="Times New Roman" w:hAnsi="Times New Roman" w:cs="Times New Roman"/>
          <w:b/>
          <w:noProof/>
        </w:rPr>
        <w:t>заявителей</w:t>
      </w:r>
      <w:r w:rsidR="00F72DD0" w:rsidRPr="00376CB9">
        <w:rPr>
          <w:rFonts w:ascii="Times New Roman" w:hAnsi="Times New Roman" w:cs="Times New Roman"/>
          <w:b/>
          <w:noProof/>
        </w:rPr>
        <w:t xml:space="preserve"> </w:t>
      </w:r>
      <w:r w:rsidRPr="00376CB9">
        <w:rPr>
          <w:rFonts w:ascii="Times New Roman" w:hAnsi="Times New Roman" w:cs="Times New Roman"/>
          <w:b/>
          <w:noProof/>
        </w:rPr>
        <w:t xml:space="preserve">необоснованно полученных </w:t>
      </w:r>
    </w:p>
    <w:p w:rsidR="00FB48DB" w:rsidRPr="00376CB9" w:rsidRDefault="003B6576" w:rsidP="00FB48DB">
      <w:pPr>
        <w:pStyle w:val="af1"/>
        <w:jc w:val="center"/>
        <w:rPr>
          <w:rFonts w:ascii="Times New Roman" w:hAnsi="Times New Roman" w:cs="Times New Roman"/>
          <w:b/>
          <w:noProof/>
        </w:rPr>
      </w:pPr>
      <w:r w:rsidRPr="00376CB9">
        <w:rPr>
          <w:rFonts w:ascii="Times New Roman" w:hAnsi="Times New Roman" w:cs="Times New Roman"/>
          <w:b/>
          <w:noProof/>
        </w:rPr>
        <w:t xml:space="preserve">(излишне выплаченых) </w:t>
      </w:r>
      <w:r w:rsidR="003B04AC" w:rsidRPr="00376CB9">
        <w:rPr>
          <w:rFonts w:ascii="Times New Roman" w:hAnsi="Times New Roman" w:cs="Times New Roman"/>
          <w:b/>
          <w:noProof/>
        </w:rPr>
        <w:t>денежных средств</w:t>
      </w:r>
      <w:r w:rsidR="00FB48DB" w:rsidRPr="00376CB9">
        <w:rPr>
          <w:rFonts w:ascii="Times New Roman" w:hAnsi="Times New Roman" w:cs="Times New Roman"/>
          <w:b/>
          <w:noProof/>
        </w:rPr>
        <w:t xml:space="preserve"> </w:t>
      </w:r>
    </w:p>
    <w:p w:rsidR="00FB48DB" w:rsidRPr="00376CB9" w:rsidRDefault="00FB48DB" w:rsidP="00FB48DB">
      <w:pPr>
        <w:rPr>
          <w:rFonts w:ascii="Times New Roman" w:hAnsi="Times New Roman"/>
          <w:sz w:val="24"/>
          <w:szCs w:val="24"/>
        </w:rPr>
      </w:pPr>
    </w:p>
    <w:p w:rsidR="00FB48DB" w:rsidRPr="00376CB9" w:rsidRDefault="00FB48DB" w:rsidP="00FB48DB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="00F513B9" w:rsidRPr="00376CB9">
        <w:rPr>
          <w:rFonts w:ascii="Times New Roman" w:hAnsi="Times New Roman" w:cs="Times New Roman"/>
        </w:rPr>
        <w:t>Взыскать с г</w:t>
      </w:r>
      <w:r w:rsidRPr="00376CB9">
        <w:rPr>
          <w:rFonts w:ascii="Times New Roman" w:hAnsi="Times New Roman" w:cs="Times New Roman"/>
          <w:noProof/>
        </w:rPr>
        <w:t>ражданин</w:t>
      </w:r>
      <w:r w:rsidR="00F513B9" w:rsidRPr="00376CB9">
        <w:rPr>
          <w:rFonts w:ascii="Times New Roman" w:hAnsi="Times New Roman" w:cs="Times New Roman"/>
          <w:noProof/>
        </w:rPr>
        <w:t>а</w:t>
      </w:r>
      <w:r w:rsidRPr="00376CB9">
        <w:rPr>
          <w:rFonts w:ascii="Times New Roman" w:hAnsi="Times New Roman" w:cs="Times New Roman"/>
          <w:noProof/>
        </w:rPr>
        <w:t>(нк</w:t>
      </w:r>
      <w:r w:rsidR="00F513B9" w:rsidRPr="00376CB9">
        <w:rPr>
          <w:rFonts w:ascii="Times New Roman" w:hAnsi="Times New Roman" w:cs="Times New Roman"/>
          <w:noProof/>
        </w:rPr>
        <w:t>и</w:t>
      </w:r>
      <w:r w:rsidRPr="00376CB9">
        <w:rPr>
          <w:rFonts w:ascii="Times New Roman" w:hAnsi="Times New Roman" w:cs="Times New Roman"/>
          <w:noProof/>
        </w:rPr>
        <w:t>)__________________________________________</w:t>
      </w:r>
    </w:p>
    <w:p w:rsidR="00FB48DB" w:rsidRPr="00376CB9" w:rsidRDefault="00FB48DB" w:rsidP="00FB48DB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(Ф</w:t>
      </w:r>
      <w:r w:rsidR="001B1940" w:rsidRPr="00376CB9">
        <w:rPr>
          <w:rFonts w:ascii="Times New Roman" w:hAnsi="Times New Roman" w:cs="Times New Roman"/>
          <w:noProof/>
        </w:rPr>
        <w:t>амилия, имя, отчество)</w:t>
      </w:r>
    </w:p>
    <w:p w:rsidR="00FB48DB" w:rsidRPr="00376CB9" w:rsidRDefault="00FB48DB" w:rsidP="00FB48DB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проживающему(щей) по адресу__________________</w:t>
      </w:r>
      <w:r w:rsidR="00D9376D" w:rsidRPr="00376CB9">
        <w:rPr>
          <w:rFonts w:ascii="Times New Roman" w:hAnsi="Times New Roman" w:cs="Times New Roman"/>
          <w:noProof/>
        </w:rPr>
        <w:t>___________________________</w:t>
      </w:r>
    </w:p>
    <w:p w:rsidR="00FB48DB" w:rsidRPr="00376CB9" w:rsidRDefault="00FB48DB" w:rsidP="00FB48DB">
      <w:pPr>
        <w:rPr>
          <w:rFonts w:ascii="Times New Roman" w:hAnsi="Times New Roman"/>
          <w:sz w:val="24"/>
          <w:szCs w:val="24"/>
        </w:rPr>
      </w:pPr>
    </w:p>
    <w:p w:rsidR="00FB48DB" w:rsidRPr="00376CB9" w:rsidRDefault="00D9376D" w:rsidP="00FB48DB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ранее </w:t>
      </w:r>
      <w:r w:rsidR="00F513B9" w:rsidRPr="00376CB9">
        <w:rPr>
          <w:rFonts w:ascii="Times New Roman" w:hAnsi="Times New Roman" w:cs="Times New Roman"/>
        </w:rPr>
        <w:t>выплаченн</w:t>
      </w:r>
      <w:r w:rsidR="003B04AC" w:rsidRPr="00376CB9">
        <w:rPr>
          <w:rFonts w:ascii="Times New Roman" w:hAnsi="Times New Roman" w:cs="Times New Roman"/>
        </w:rPr>
        <w:t xml:space="preserve">ые денежные средства </w:t>
      </w:r>
      <w:r w:rsidR="00FB48DB" w:rsidRPr="00376CB9">
        <w:rPr>
          <w:rFonts w:ascii="Times New Roman" w:hAnsi="Times New Roman" w:cs="Times New Roman"/>
          <w:noProof/>
        </w:rPr>
        <w:t>в размере ______ ру</w:t>
      </w:r>
      <w:r w:rsidRPr="00376CB9">
        <w:rPr>
          <w:rFonts w:ascii="Times New Roman" w:hAnsi="Times New Roman" w:cs="Times New Roman"/>
          <w:noProof/>
        </w:rPr>
        <w:t xml:space="preserve">блей ______ копеек </w:t>
      </w:r>
    </w:p>
    <w:p w:rsidR="00571C4A" w:rsidRPr="00376CB9" w:rsidRDefault="00571C4A" w:rsidP="00FB48DB">
      <w:pPr>
        <w:pStyle w:val="af1"/>
        <w:rPr>
          <w:rFonts w:ascii="Times New Roman" w:hAnsi="Times New Roman" w:cs="Times New Roman"/>
        </w:rPr>
      </w:pPr>
    </w:p>
    <w:p w:rsidR="00D9376D" w:rsidRPr="00376CB9" w:rsidRDefault="00F513B9" w:rsidP="00FB48DB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Период назначения </w:t>
      </w:r>
      <w:r w:rsidR="003B04AC" w:rsidRPr="00376CB9">
        <w:rPr>
          <w:rFonts w:ascii="Times New Roman" w:hAnsi="Times New Roman" w:cs="Times New Roman"/>
        </w:rPr>
        <w:t>государственной услуги</w:t>
      </w:r>
      <w:r w:rsidRPr="00376CB9">
        <w:rPr>
          <w:rFonts w:ascii="Times New Roman" w:hAnsi="Times New Roman" w:cs="Times New Roman"/>
        </w:rPr>
        <w:t xml:space="preserve"> </w:t>
      </w:r>
      <w:r w:rsidR="00D9376D" w:rsidRPr="00376CB9">
        <w:rPr>
          <w:rFonts w:ascii="Times New Roman" w:hAnsi="Times New Roman" w:cs="Times New Roman"/>
        </w:rPr>
        <w:t xml:space="preserve">(субсидии на оплату ЖКУ) </w:t>
      </w:r>
    </w:p>
    <w:p w:rsidR="00FB48DB" w:rsidRPr="00376CB9" w:rsidRDefault="00FB48DB" w:rsidP="00FB48DB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с _________ 20 _ г. по________ 20 _ г. включительно.</w:t>
      </w:r>
    </w:p>
    <w:p w:rsidR="00571C4A" w:rsidRPr="00376CB9" w:rsidRDefault="00571C4A" w:rsidP="00FB48DB">
      <w:pPr>
        <w:rPr>
          <w:rFonts w:ascii="Times New Roman" w:hAnsi="Times New Roman"/>
          <w:sz w:val="24"/>
          <w:szCs w:val="24"/>
        </w:rPr>
      </w:pPr>
    </w:p>
    <w:p w:rsidR="00FB48DB" w:rsidRPr="00376CB9" w:rsidRDefault="00F513B9" w:rsidP="00FB48DB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Обстоятельства возникновения </w:t>
      </w:r>
      <w:r w:rsidR="005B6599" w:rsidRPr="00376CB9">
        <w:rPr>
          <w:rFonts w:ascii="Times New Roman" w:hAnsi="Times New Roman"/>
          <w:sz w:val="24"/>
          <w:szCs w:val="24"/>
        </w:rPr>
        <w:t>переплаты: _</w:t>
      </w:r>
      <w:r w:rsidRPr="00376CB9">
        <w:rPr>
          <w:rFonts w:ascii="Times New Roman" w:hAnsi="Times New Roman"/>
          <w:sz w:val="24"/>
          <w:szCs w:val="24"/>
        </w:rPr>
        <w:t>____________</w:t>
      </w:r>
      <w:r w:rsidR="00D9376D" w:rsidRPr="00376CB9">
        <w:rPr>
          <w:rFonts w:ascii="Times New Roman" w:hAnsi="Times New Roman"/>
          <w:sz w:val="24"/>
          <w:szCs w:val="24"/>
        </w:rPr>
        <w:t>_______________________</w:t>
      </w:r>
    </w:p>
    <w:p w:rsidR="00F513B9" w:rsidRPr="00376CB9" w:rsidRDefault="00F513B9" w:rsidP="00FB48DB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B1940" w:rsidRPr="00376CB9">
        <w:rPr>
          <w:rFonts w:ascii="Times New Roman" w:hAnsi="Times New Roman"/>
          <w:sz w:val="24"/>
          <w:szCs w:val="24"/>
        </w:rPr>
        <w:t>________________</w:t>
      </w:r>
    </w:p>
    <w:p w:rsidR="003768C8" w:rsidRPr="00376CB9" w:rsidRDefault="00F513B9" w:rsidP="00FB48DB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Основание для взыскания: </w:t>
      </w:r>
      <w:r w:rsidR="001C22E1" w:rsidRPr="00376CB9">
        <w:rPr>
          <w:rFonts w:ascii="Times New Roman" w:hAnsi="Times New Roman"/>
          <w:sz w:val="24"/>
          <w:szCs w:val="24"/>
        </w:rPr>
        <w:t>(нужное</w:t>
      </w:r>
      <w:r w:rsidR="00AE204C" w:rsidRPr="00376CB9">
        <w:rPr>
          <w:rFonts w:ascii="Times New Roman" w:hAnsi="Times New Roman"/>
          <w:sz w:val="24"/>
          <w:szCs w:val="24"/>
        </w:rPr>
        <w:t xml:space="preserve"> указать</w:t>
      </w:r>
      <w:r w:rsidR="001C22E1" w:rsidRPr="00376CB9">
        <w:rPr>
          <w:rFonts w:ascii="Times New Roman" w:hAnsi="Times New Roman"/>
          <w:sz w:val="24"/>
          <w:szCs w:val="24"/>
        </w:rPr>
        <w:t>)</w:t>
      </w:r>
      <w:r w:rsidR="00AE204C" w:rsidRPr="00376CB9">
        <w:rPr>
          <w:rFonts w:ascii="Times New Roman" w:hAnsi="Times New Roman"/>
          <w:sz w:val="24"/>
          <w:szCs w:val="24"/>
        </w:rPr>
        <w:t xml:space="preserve"> п.50 или </w:t>
      </w:r>
      <w:r w:rsidRPr="00376CB9">
        <w:rPr>
          <w:rFonts w:ascii="Times New Roman" w:hAnsi="Times New Roman"/>
          <w:sz w:val="24"/>
          <w:szCs w:val="24"/>
        </w:rPr>
        <w:t>п.</w:t>
      </w:r>
      <w:r w:rsidR="00AE204C" w:rsidRPr="00376CB9">
        <w:rPr>
          <w:rFonts w:ascii="Times New Roman" w:hAnsi="Times New Roman"/>
          <w:sz w:val="24"/>
          <w:szCs w:val="24"/>
        </w:rPr>
        <w:t>6</w:t>
      </w:r>
      <w:r w:rsidRPr="00376CB9">
        <w:rPr>
          <w:rFonts w:ascii="Times New Roman" w:hAnsi="Times New Roman"/>
          <w:sz w:val="24"/>
          <w:szCs w:val="24"/>
        </w:rPr>
        <w:t xml:space="preserve">0 Постановления Правительства РФ от 14.12.2005 года №761 «О предоставлении субсидий на оплату жилого помещения и коммунальных услуг». П.49 Постановления №761: </w:t>
      </w:r>
    </w:p>
    <w:p w:rsidR="00FB48DB" w:rsidRPr="00376CB9" w:rsidRDefault="003768C8" w:rsidP="00FB48DB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Порядок обжалования </w:t>
      </w:r>
      <w:r w:rsidR="00D87226" w:rsidRPr="00376CB9">
        <w:rPr>
          <w:rFonts w:ascii="Times New Roman" w:hAnsi="Times New Roman"/>
          <w:sz w:val="24"/>
          <w:szCs w:val="24"/>
        </w:rPr>
        <w:t>решения: _</w:t>
      </w:r>
      <w:r w:rsidR="001B1940" w:rsidRPr="00376CB9">
        <w:rPr>
          <w:rFonts w:ascii="Times New Roman" w:hAnsi="Times New Roman"/>
          <w:sz w:val="24"/>
          <w:szCs w:val="24"/>
        </w:rPr>
        <w:t>____________________________________________</w:t>
      </w:r>
      <w:r w:rsidR="00F513B9" w:rsidRPr="00376CB9">
        <w:rPr>
          <w:rFonts w:ascii="Times New Roman" w:hAnsi="Times New Roman"/>
          <w:sz w:val="24"/>
          <w:szCs w:val="24"/>
        </w:rPr>
        <w:t xml:space="preserve">  </w:t>
      </w:r>
    </w:p>
    <w:p w:rsidR="001B1940" w:rsidRPr="00376CB9" w:rsidRDefault="001B1940" w:rsidP="00FB48DB">
      <w:pPr>
        <w:rPr>
          <w:rFonts w:ascii="Times New Roman" w:hAnsi="Times New Roman"/>
          <w:sz w:val="24"/>
          <w:szCs w:val="24"/>
        </w:rPr>
      </w:pPr>
    </w:p>
    <w:p w:rsidR="001B1940" w:rsidRPr="00376CB9" w:rsidRDefault="001B1940" w:rsidP="001B1940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_______________________/ ___________________/ «___» __________ 20_ года.</w:t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 xml:space="preserve">(Подпись </w:t>
      </w:r>
      <w:r w:rsidR="00F32C53" w:rsidRPr="00376CB9">
        <w:rPr>
          <w:rFonts w:ascii="Times New Roman" w:hAnsi="Times New Roman" w:cs="Times New Roman"/>
          <w:noProof/>
        </w:rPr>
        <w:t>нчальника У</w:t>
      </w:r>
      <w:r w:rsidRPr="00376CB9">
        <w:rPr>
          <w:rFonts w:ascii="Times New Roman" w:hAnsi="Times New Roman" w:cs="Times New Roman"/>
          <w:noProof/>
        </w:rPr>
        <w:t>СЗН     (Фамилия, инициалы)                (дата)</w:t>
      </w:r>
      <w:r w:rsidRPr="00376CB9">
        <w:rPr>
          <w:rFonts w:ascii="Times New Roman" w:hAnsi="Times New Roman" w:cs="Times New Roman"/>
          <w:noProof/>
        </w:rPr>
        <w:tab/>
      </w:r>
      <w:r w:rsidRPr="00376CB9">
        <w:rPr>
          <w:rFonts w:ascii="Times New Roman" w:hAnsi="Times New Roman" w:cs="Times New Roman"/>
          <w:noProof/>
        </w:rPr>
        <w:tab/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  <w:r w:rsidRPr="00376CB9">
        <w:rPr>
          <w:rFonts w:ascii="Times New Roman" w:hAnsi="Times New Roman" w:cs="Times New Roman"/>
          <w:noProof/>
        </w:rPr>
        <w:t>или уполномоченного лица)</w:t>
      </w:r>
    </w:p>
    <w:p w:rsidR="005B6599" w:rsidRPr="00376CB9" w:rsidRDefault="005B6599" w:rsidP="005B6599">
      <w:pPr>
        <w:pStyle w:val="af1"/>
        <w:rPr>
          <w:rFonts w:ascii="Times New Roman" w:hAnsi="Times New Roman" w:cs="Times New Roman"/>
          <w:noProof/>
        </w:rPr>
      </w:pPr>
    </w:p>
    <w:p w:rsidR="005B6599" w:rsidRPr="00376CB9" w:rsidRDefault="005B6599" w:rsidP="005B6599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 xml:space="preserve"> МП</w:t>
      </w:r>
    </w:p>
    <w:p w:rsidR="001B1940" w:rsidRPr="00376CB9" w:rsidRDefault="001B1940" w:rsidP="001B1940">
      <w:pPr>
        <w:rPr>
          <w:rFonts w:ascii="Times New Roman" w:hAnsi="Times New Roman"/>
          <w:sz w:val="24"/>
          <w:szCs w:val="24"/>
        </w:rPr>
      </w:pPr>
    </w:p>
    <w:p w:rsidR="005B6599" w:rsidRDefault="005B6599" w:rsidP="001B1940">
      <w:pPr>
        <w:rPr>
          <w:rFonts w:ascii="Times New Roman" w:hAnsi="Times New Roman"/>
          <w:sz w:val="24"/>
          <w:szCs w:val="24"/>
        </w:rPr>
      </w:pPr>
    </w:p>
    <w:p w:rsidR="00376CB9" w:rsidRPr="00376CB9" w:rsidRDefault="00376CB9" w:rsidP="001B1940">
      <w:pPr>
        <w:rPr>
          <w:rFonts w:ascii="Times New Roman" w:hAnsi="Times New Roman"/>
          <w:sz w:val="24"/>
          <w:szCs w:val="24"/>
        </w:rPr>
      </w:pPr>
    </w:p>
    <w:p w:rsidR="00FB48DB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8396B" w:rsidRPr="00376CB9">
        <w:rPr>
          <w:rFonts w:ascii="Times New Roman" w:hAnsi="Times New Roman"/>
          <w:sz w:val="24"/>
          <w:szCs w:val="24"/>
        </w:rPr>
        <w:t xml:space="preserve"> 9</w:t>
      </w:r>
    </w:p>
    <w:p w:rsidR="003E5EDE" w:rsidRPr="00376CB9" w:rsidRDefault="009570C5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9570C5" w:rsidRPr="00376CB9" w:rsidRDefault="003E5EDE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15147A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FB48DB" w:rsidRPr="00376CB9" w:rsidRDefault="00FB48DB" w:rsidP="00983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8DB" w:rsidRPr="00376CB9" w:rsidRDefault="00FB48DB" w:rsidP="009B2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9103B2" w:rsidRPr="00376CB9" w:rsidRDefault="00FB48DB" w:rsidP="009B2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возврата </w:t>
      </w:r>
      <w:r w:rsidR="003B04AC" w:rsidRPr="00376CB9">
        <w:rPr>
          <w:rFonts w:ascii="Times New Roman" w:hAnsi="Times New Roman"/>
          <w:b/>
          <w:sz w:val="24"/>
          <w:szCs w:val="24"/>
        </w:rPr>
        <w:t>заявителями</w:t>
      </w:r>
      <w:r w:rsidR="00A36929" w:rsidRPr="00376CB9">
        <w:rPr>
          <w:rFonts w:ascii="Times New Roman" w:hAnsi="Times New Roman"/>
          <w:b/>
          <w:sz w:val="24"/>
          <w:szCs w:val="24"/>
        </w:rPr>
        <w:t xml:space="preserve"> необоснованно полученных </w:t>
      </w:r>
    </w:p>
    <w:p w:rsidR="00FB48DB" w:rsidRPr="00376CB9" w:rsidRDefault="007F7B54" w:rsidP="003B0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(излишне выплаченных</w:t>
      </w:r>
      <w:r w:rsidR="009103B2" w:rsidRPr="00376CB9">
        <w:rPr>
          <w:rFonts w:ascii="Times New Roman" w:hAnsi="Times New Roman"/>
          <w:b/>
          <w:sz w:val="24"/>
          <w:szCs w:val="24"/>
        </w:rPr>
        <w:t xml:space="preserve">) </w:t>
      </w:r>
      <w:r w:rsidR="003B04AC" w:rsidRPr="00376CB9">
        <w:rPr>
          <w:rFonts w:ascii="Times New Roman" w:hAnsi="Times New Roman"/>
          <w:b/>
          <w:sz w:val="24"/>
          <w:szCs w:val="24"/>
        </w:rPr>
        <w:t>денежных средств</w:t>
      </w:r>
      <w:r w:rsidR="00FB48DB" w:rsidRPr="00376CB9">
        <w:rPr>
          <w:rFonts w:ascii="Times New Roman" w:hAnsi="Times New Roman"/>
          <w:b/>
          <w:sz w:val="24"/>
          <w:szCs w:val="24"/>
        </w:rPr>
        <w:t xml:space="preserve"> </w:t>
      </w:r>
    </w:p>
    <w:p w:rsidR="003B04AC" w:rsidRPr="00376CB9" w:rsidRDefault="003B04AC" w:rsidP="003B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8A9" w:rsidRPr="00376CB9" w:rsidRDefault="00563A42" w:rsidP="00563A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Возвраты </w:t>
      </w:r>
      <w:r w:rsidR="003B04AC" w:rsidRPr="00376CB9">
        <w:rPr>
          <w:rFonts w:ascii="Times New Roman" w:hAnsi="Times New Roman"/>
          <w:sz w:val="24"/>
          <w:szCs w:val="24"/>
        </w:rPr>
        <w:t>заявителями</w:t>
      </w:r>
      <w:r w:rsidRPr="00376CB9">
        <w:rPr>
          <w:rFonts w:ascii="Times New Roman" w:hAnsi="Times New Roman"/>
          <w:sz w:val="24"/>
          <w:szCs w:val="24"/>
        </w:rPr>
        <w:t xml:space="preserve"> </w:t>
      </w:r>
      <w:r w:rsidR="003B04AC" w:rsidRPr="00376CB9">
        <w:rPr>
          <w:rFonts w:ascii="Times New Roman" w:hAnsi="Times New Roman"/>
          <w:sz w:val="24"/>
          <w:szCs w:val="24"/>
        </w:rPr>
        <w:t>денежных средств</w:t>
      </w:r>
      <w:r w:rsidRPr="00376CB9">
        <w:rPr>
          <w:rFonts w:ascii="Times New Roman" w:hAnsi="Times New Roman"/>
          <w:sz w:val="24"/>
          <w:szCs w:val="24"/>
        </w:rPr>
        <w:t xml:space="preserve">, полученных </w:t>
      </w:r>
      <w:r w:rsidR="00CB74B3" w:rsidRPr="00376CB9">
        <w:rPr>
          <w:rFonts w:ascii="Times New Roman" w:hAnsi="Times New Roman"/>
          <w:sz w:val="24"/>
          <w:szCs w:val="24"/>
        </w:rPr>
        <w:t xml:space="preserve">за </w:t>
      </w:r>
      <w:r w:rsidRPr="00376CB9">
        <w:rPr>
          <w:rFonts w:ascii="Times New Roman" w:hAnsi="Times New Roman"/>
          <w:sz w:val="24"/>
          <w:szCs w:val="24"/>
        </w:rPr>
        <w:t>прошлые, по отношению к текущему году период</w:t>
      </w:r>
      <w:r w:rsidR="00CB74B3" w:rsidRPr="00376CB9">
        <w:rPr>
          <w:rFonts w:ascii="Times New Roman" w:hAnsi="Times New Roman"/>
          <w:sz w:val="24"/>
          <w:szCs w:val="24"/>
        </w:rPr>
        <w:t>ы</w:t>
      </w:r>
      <w:r w:rsidRPr="00376CB9">
        <w:rPr>
          <w:rFonts w:ascii="Times New Roman" w:hAnsi="Times New Roman"/>
          <w:sz w:val="24"/>
          <w:szCs w:val="24"/>
        </w:rPr>
        <w:t xml:space="preserve">, принимаются по приходному кассовому ордеру в кассу </w:t>
      </w:r>
      <w:r w:rsidR="00ED3DAC" w:rsidRPr="00376CB9">
        <w:rPr>
          <w:rFonts w:ascii="Times New Roman" w:hAnsi="Times New Roman"/>
          <w:sz w:val="24"/>
          <w:szCs w:val="24"/>
        </w:rPr>
        <w:t>Управления</w:t>
      </w:r>
      <w:r w:rsidRPr="00376CB9">
        <w:rPr>
          <w:rFonts w:ascii="Times New Roman" w:hAnsi="Times New Roman"/>
          <w:sz w:val="24"/>
          <w:szCs w:val="24"/>
        </w:rPr>
        <w:t xml:space="preserve">. Затем денежные средства перечисляются </w:t>
      </w:r>
      <w:r w:rsidR="008E27FC" w:rsidRPr="00376CB9">
        <w:rPr>
          <w:rFonts w:ascii="Times New Roman" w:hAnsi="Times New Roman"/>
          <w:sz w:val="24"/>
          <w:szCs w:val="24"/>
        </w:rPr>
        <w:t>Управлением</w:t>
      </w:r>
      <w:r w:rsidR="003B04AC" w:rsidRPr="00376CB9">
        <w:rPr>
          <w:rFonts w:ascii="Times New Roman" w:hAnsi="Times New Roman"/>
          <w:sz w:val="24"/>
          <w:szCs w:val="24"/>
        </w:rPr>
        <w:t xml:space="preserve"> </w:t>
      </w:r>
      <w:r w:rsidR="00FD28A9" w:rsidRPr="00376CB9">
        <w:rPr>
          <w:rFonts w:ascii="Times New Roman" w:hAnsi="Times New Roman"/>
          <w:sz w:val="24"/>
          <w:szCs w:val="24"/>
        </w:rPr>
        <w:t xml:space="preserve">на расчетный счет управления социальной защиты населения </w:t>
      </w:r>
      <w:r w:rsidR="003B04AC" w:rsidRPr="00376CB9">
        <w:rPr>
          <w:rFonts w:ascii="Times New Roman" w:hAnsi="Times New Roman"/>
          <w:sz w:val="24"/>
          <w:szCs w:val="24"/>
        </w:rPr>
        <w:t xml:space="preserve">Белгородской </w:t>
      </w:r>
      <w:r w:rsidR="00FD28A9" w:rsidRPr="00376CB9">
        <w:rPr>
          <w:rFonts w:ascii="Times New Roman" w:hAnsi="Times New Roman"/>
          <w:sz w:val="24"/>
          <w:szCs w:val="24"/>
        </w:rPr>
        <w:t>области по следующим реквизитам:</w:t>
      </w:r>
    </w:p>
    <w:p w:rsidR="00FD28A9" w:rsidRPr="00376CB9" w:rsidRDefault="00FD28A9" w:rsidP="00FD28A9">
      <w:pPr>
        <w:spacing w:line="240" w:lineRule="auto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УФК по Белгородской области </w:t>
      </w:r>
      <w:r w:rsidRPr="00376CB9">
        <w:rPr>
          <w:rFonts w:ascii="Times New Roman" w:hAnsi="Times New Roman"/>
          <w:sz w:val="24"/>
          <w:szCs w:val="24"/>
        </w:rPr>
        <w:t>(</w:t>
      </w:r>
      <w:r w:rsidR="00357900" w:rsidRPr="00376CB9">
        <w:rPr>
          <w:rFonts w:ascii="Times New Roman" w:hAnsi="Times New Roman"/>
          <w:sz w:val="24"/>
          <w:szCs w:val="24"/>
        </w:rPr>
        <w:t>Управление социальной защиты населения Белгородской области л/с 04262000030</w:t>
      </w:r>
      <w:r w:rsidRPr="00376CB9">
        <w:rPr>
          <w:rFonts w:ascii="Times New Roman" w:hAnsi="Times New Roman"/>
          <w:sz w:val="24"/>
          <w:szCs w:val="24"/>
        </w:rPr>
        <w:t>)</w:t>
      </w:r>
    </w:p>
    <w:p w:rsidR="00FD28A9" w:rsidRPr="00376CB9" w:rsidRDefault="00FD28A9" w:rsidP="00FD28A9">
      <w:pPr>
        <w:spacing w:line="240" w:lineRule="auto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(Управление социальной защиты населения Белгородской области </w:t>
      </w:r>
      <w:r w:rsidRPr="00376CB9">
        <w:rPr>
          <w:rFonts w:ascii="Times New Roman" w:hAnsi="Times New Roman"/>
          <w:b/>
          <w:sz w:val="24"/>
          <w:szCs w:val="24"/>
        </w:rPr>
        <w:t>л/с 04262000030</w:t>
      </w:r>
      <w:r w:rsidRPr="00376CB9">
        <w:rPr>
          <w:rFonts w:ascii="Times New Roman" w:hAnsi="Times New Roman"/>
          <w:sz w:val="24"/>
          <w:szCs w:val="24"/>
        </w:rPr>
        <w:t>)</w:t>
      </w:r>
    </w:p>
    <w:p w:rsidR="00FD28A9" w:rsidRPr="00376CB9" w:rsidRDefault="00FD28A9" w:rsidP="00FD28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ИНН 3123021045</w:t>
      </w:r>
    </w:p>
    <w:p w:rsidR="00FD28A9" w:rsidRPr="00376CB9" w:rsidRDefault="00FD28A9" w:rsidP="00FD28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КПП 312301001</w:t>
      </w:r>
    </w:p>
    <w:p w:rsidR="00FD28A9" w:rsidRPr="00376CB9" w:rsidRDefault="00FD28A9" w:rsidP="00FD28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Р/сч. №40101810300000010002</w:t>
      </w:r>
    </w:p>
    <w:p w:rsidR="00357900" w:rsidRPr="00376CB9" w:rsidRDefault="00357900" w:rsidP="003579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БИК 041403001</w:t>
      </w:r>
    </w:p>
    <w:p w:rsidR="00FD28A9" w:rsidRPr="00376CB9" w:rsidRDefault="00FD28A9" w:rsidP="00FD28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Банк: </w:t>
      </w:r>
      <w:r w:rsidR="00357900" w:rsidRPr="00376CB9">
        <w:rPr>
          <w:rFonts w:ascii="Times New Roman" w:hAnsi="Times New Roman"/>
          <w:b/>
          <w:sz w:val="24"/>
          <w:szCs w:val="24"/>
        </w:rPr>
        <w:t xml:space="preserve">Отделение Белгород </w:t>
      </w:r>
      <w:r w:rsidRPr="00376CB9">
        <w:rPr>
          <w:rFonts w:ascii="Times New Roman" w:hAnsi="Times New Roman"/>
          <w:b/>
          <w:sz w:val="24"/>
          <w:szCs w:val="24"/>
        </w:rPr>
        <w:t>г.</w:t>
      </w:r>
      <w:r w:rsidR="00C4530F" w:rsidRPr="00376CB9">
        <w:rPr>
          <w:rFonts w:ascii="Times New Roman" w:hAnsi="Times New Roman"/>
          <w:b/>
          <w:sz w:val="24"/>
          <w:szCs w:val="24"/>
        </w:rPr>
        <w:t xml:space="preserve"> </w:t>
      </w:r>
      <w:r w:rsidRPr="00376CB9">
        <w:rPr>
          <w:rFonts w:ascii="Times New Roman" w:hAnsi="Times New Roman"/>
          <w:b/>
          <w:sz w:val="24"/>
          <w:szCs w:val="24"/>
        </w:rPr>
        <w:t xml:space="preserve">Белгород </w:t>
      </w:r>
    </w:p>
    <w:p w:rsidR="00357900" w:rsidRPr="00376CB9" w:rsidRDefault="00357900" w:rsidP="00FD28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ОКТМО 14701000</w:t>
      </w:r>
    </w:p>
    <w:p w:rsidR="00FE5A86" w:rsidRPr="00376CB9" w:rsidRDefault="00FE5A86" w:rsidP="00FD28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48DB" w:rsidRPr="00376CB9" w:rsidRDefault="00FD28A9" w:rsidP="00FD28A9">
      <w:pPr>
        <w:spacing w:line="240" w:lineRule="auto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КБК </w:t>
      </w:r>
      <w:r w:rsidR="00D849C0" w:rsidRPr="00376CB9">
        <w:rPr>
          <w:rFonts w:ascii="Times New Roman" w:hAnsi="Times New Roman"/>
          <w:b/>
          <w:sz w:val="24"/>
          <w:szCs w:val="24"/>
        </w:rPr>
        <w:t>812</w:t>
      </w:r>
      <w:r w:rsidR="003E3FC1" w:rsidRPr="00376CB9">
        <w:rPr>
          <w:rFonts w:ascii="Times New Roman" w:hAnsi="Times New Roman"/>
          <w:b/>
          <w:sz w:val="24"/>
          <w:szCs w:val="24"/>
        </w:rPr>
        <w:t xml:space="preserve"> </w:t>
      </w:r>
      <w:r w:rsidR="00D849C0" w:rsidRPr="00376CB9">
        <w:rPr>
          <w:rFonts w:ascii="Times New Roman" w:hAnsi="Times New Roman"/>
          <w:b/>
          <w:sz w:val="24"/>
          <w:szCs w:val="24"/>
        </w:rPr>
        <w:t>2</w:t>
      </w:r>
      <w:r w:rsidR="003E3FC1" w:rsidRPr="00376CB9">
        <w:rPr>
          <w:rFonts w:ascii="Times New Roman" w:hAnsi="Times New Roman"/>
          <w:b/>
          <w:sz w:val="24"/>
          <w:szCs w:val="24"/>
        </w:rPr>
        <w:t xml:space="preserve"> </w:t>
      </w:r>
      <w:r w:rsidR="00D849C0" w:rsidRPr="00376CB9">
        <w:rPr>
          <w:rFonts w:ascii="Times New Roman" w:hAnsi="Times New Roman"/>
          <w:b/>
          <w:sz w:val="24"/>
          <w:szCs w:val="24"/>
        </w:rPr>
        <w:t>18</w:t>
      </w:r>
      <w:r w:rsidR="003E3FC1" w:rsidRPr="00376CB9">
        <w:rPr>
          <w:rFonts w:ascii="Times New Roman" w:hAnsi="Times New Roman"/>
          <w:b/>
          <w:sz w:val="24"/>
          <w:szCs w:val="24"/>
        </w:rPr>
        <w:t xml:space="preserve"> </w:t>
      </w:r>
      <w:r w:rsidR="00021141" w:rsidRPr="00376CB9">
        <w:rPr>
          <w:rFonts w:ascii="Times New Roman" w:hAnsi="Times New Roman"/>
          <w:b/>
          <w:sz w:val="24"/>
          <w:szCs w:val="24"/>
        </w:rPr>
        <w:t>60010</w:t>
      </w:r>
      <w:r w:rsidR="003E3FC1" w:rsidRPr="00376CB9">
        <w:rPr>
          <w:rFonts w:ascii="Times New Roman" w:hAnsi="Times New Roman"/>
          <w:b/>
          <w:sz w:val="24"/>
          <w:szCs w:val="24"/>
        </w:rPr>
        <w:t xml:space="preserve"> </w:t>
      </w:r>
      <w:r w:rsidR="00D849C0" w:rsidRPr="00376CB9">
        <w:rPr>
          <w:rFonts w:ascii="Times New Roman" w:hAnsi="Times New Roman"/>
          <w:b/>
          <w:sz w:val="24"/>
          <w:szCs w:val="24"/>
        </w:rPr>
        <w:t>02</w:t>
      </w:r>
      <w:r w:rsidR="003E3FC1" w:rsidRPr="00376CB9">
        <w:rPr>
          <w:rFonts w:ascii="Times New Roman" w:hAnsi="Times New Roman"/>
          <w:b/>
          <w:sz w:val="24"/>
          <w:szCs w:val="24"/>
        </w:rPr>
        <w:t xml:space="preserve"> </w:t>
      </w:r>
      <w:r w:rsidR="00D849C0" w:rsidRPr="00376CB9">
        <w:rPr>
          <w:rFonts w:ascii="Times New Roman" w:hAnsi="Times New Roman"/>
          <w:b/>
          <w:sz w:val="24"/>
          <w:szCs w:val="24"/>
        </w:rPr>
        <w:t>0000</w:t>
      </w:r>
      <w:r w:rsidR="003E3FC1" w:rsidRPr="00376CB9">
        <w:rPr>
          <w:rFonts w:ascii="Times New Roman" w:hAnsi="Times New Roman"/>
          <w:b/>
          <w:sz w:val="24"/>
          <w:szCs w:val="24"/>
        </w:rPr>
        <w:t xml:space="preserve"> </w:t>
      </w:r>
      <w:r w:rsidR="00D849C0" w:rsidRPr="00376CB9">
        <w:rPr>
          <w:rFonts w:ascii="Times New Roman" w:hAnsi="Times New Roman"/>
          <w:b/>
          <w:sz w:val="24"/>
          <w:szCs w:val="24"/>
        </w:rPr>
        <w:t>1</w:t>
      </w:r>
      <w:r w:rsidR="00021141" w:rsidRPr="00376CB9">
        <w:rPr>
          <w:rFonts w:ascii="Times New Roman" w:hAnsi="Times New Roman"/>
          <w:b/>
          <w:sz w:val="24"/>
          <w:szCs w:val="24"/>
        </w:rPr>
        <w:t>5</w:t>
      </w:r>
      <w:r w:rsidR="00E465CD" w:rsidRPr="00376CB9">
        <w:rPr>
          <w:rFonts w:ascii="Times New Roman" w:hAnsi="Times New Roman"/>
          <w:b/>
          <w:sz w:val="24"/>
          <w:szCs w:val="24"/>
        </w:rPr>
        <w:t>0</w:t>
      </w:r>
      <w:r w:rsidRPr="00376CB9">
        <w:rPr>
          <w:rFonts w:ascii="Times New Roman" w:hAnsi="Times New Roman"/>
          <w:sz w:val="24"/>
          <w:szCs w:val="24"/>
        </w:rPr>
        <w:t xml:space="preserve"> –</w:t>
      </w:r>
      <w:r w:rsidR="00D849C0" w:rsidRPr="00376CB9">
        <w:rPr>
          <w:rFonts w:ascii="Times New Roman" w:hAnsi="Times New Roman"/>
          <w:sz w:val="24"/>
          <w:szCs w:val="24"/>
        </w:rPr>
        <w:t xml:space="preserve"> </w:t>
      </w:r>
      <w:r w:rsidRPr="00376CB9">
        <w:rPr>
          <w:rFonts w:ascii="Times New Roman" w:hAnsi="Times New Roman"/>
          <w:sz w:val="24"/>
          <w:szCs w:val="24"/>
        </w:rPr>
        <w:t>доход</w:t>
      </w:r>
      <w:r w:rsidR="00D849C0" w:rsidRPr="00376CB9">
        <w:rPr>
          <w:rFonts w:ascii="Times New Roman" w:hAnsi="Times New Roman"/>
          <w:sz w:val="24"/>
          <w:szCs w:val="24"/>
        </w:rPr>
        <w:t>ы</w:t>
      </w:r>
      <w:r w:rsidRPr="00376CB9">
        <w:rPr>
          <w:rFonts w:ascii="Times New Roman" w:hAnsi="Times New Roman"/>
          <w:sz w:val="24"/>
          <w:szCs w:val="24"/>
        </w:rPr>
        <w:t xml:space="preserve"> бюджета </w:t>
      </w:r>
      <w:r w:rsidR="00D849C0" w:rsidRPr="00376CB9">
        <w:rPr>
          <w:rFonts w:ascii="Times New Roman" w:hAnsi="Times New Roman"/>
          <w:sz w:val="24"/>
          <w:szCs w:val="24"/>
        </w:rPr>
        <w:t xml:space="preserve">от возврата остатков </w:t>
      </w:r>
      <w:r w:rsidR="00564A26" w:rsidRPr="00376CB9">
        <w:rPr>
          <w:rFonts w:ascii="Times New Roman" w:hAnsi="Times New Roman"/>
          <w:sz w:val="24"/>
          <w:szCs w:val="24"/>
        </w:rPr>
        <w:t xml:space="preserve">денежных средств </w:t>
      </w:r>
      <w:r w:rsidRPr="00376CB9">
        <w:rPr>
          <w:rFonts w:ascii="Times New Roman" w:hAnsi="Times New Roman"/>
          <w:sz w:val="24"/>
          <w:szCs w:val="24"/>
        </w:rPr>
        <w:t>прошл</w:t>
      </w:r>
      <w:r w:rsidR="00D849C0" w:rsidRPr="00376CB9">
        <w:rPr>
          <w:rFonts w:ascii="Times New Roman" w:hAnsi="Times New Roman"/>
          <w:sz w:val="24"/>
          <w:szCs w:val="24"/>
        </w:rPr>
        <w:t>ых лет для городских округов</w:t>
      </w:r>
      <w:r w:rsidR="003E3FC1" w:rsidRPr="00376CB9">
        <w:rPr>
          <w:rFonts w:ascii="Times New Roman" w:hAnsi="Times New Roman"/>
          <w:sz w:val="24"/>
          <w:szCs w:val="24"/>
        </w:rPr>
        <w:t xml:space="preserve"> и муниципальных районов</w:t>
      </w:r>
      <w:r w:rsidR="00D849C0" w:rsidRPr="00376CB9">
        <w:rPr>
          <w:rFonts w:ascii="Times New Roman" w:hAnsi="Times New Roman"/>
          <w:sz w:val="24"/>
          <w:szCs w:val="24"/>
        </w:rPr>
        <w:t>;</w:t>
      </w:r>
    </w:p>
    <w:p w:rsidR="00563A42" w:rsidRPr="00376CB9" w:rsidRDefault="00563A42" w:rsidP="00563A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Возвраты гражданами </w:t>
      </w:r>
      <w:r w:rsidR="003B04AC" w:rsidRPr="00376CB9">
        <w:rPr>
          <w:rFonts w:ascii="Times New Roman" w:hAnsi="Times New Roman"/>
          <w:sz w:val="24"/>
          <w:szCs w:val="24"/>
        </w:rPr>
        <w:t>денежных средств</w:t>
      </w:r>
      <w:r w:rsidRPr="00376CB9">
        <w:rPr>
          <w:rFonts w:ascii="Times New Roman" w:hAnsi="Times New Roman"/>
          <w:sz w:val="24"/>
          <w:szCs w:val="24"/>
        </w:rPr>
        <w:t xml:space="preserve">, полученных в текущем году, принимаются по приходному кассовому ордеру в кассу </w:t>
      </w:r>
      <w:r w:rsidR="00ED3DAC" w:rsidRPr="00376CB9">
        <w:rPr>
          <w:rFonts w:ascii="Times New Roman" w:hAnsi="Times New Roman"/>
          <w:sz w:val="24"/>
          <w:szCs w:val="24"/>
        </w:rPr>
        <w:t>Управления</w:t>
      </w:r>
      <w:r w:rsidRPr="00376CB9">
        <w:rPr>
          <w:rFonts w:ascii="Times New Roman" w:hAnsi="Times New Roman"/>
          <w:sz w:val="24"/>
          <w:szCs w:val="24"/>
        </w:rPr>
        <w:t xml:space="preserve">. Сумма возвратов отражается в ежемесячной отчетности и учитывается при формировании заявки о потребности денежных средств на очередной месяц. </w:t>
      </w:r>
    </w:p>
    <w:p w:rsidR="00FB48DB" w:rsidRDefault="00FB48DB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CB9" w:rsidRDefault="00376CB9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CB9" w:rsidRPr="00376CB9" w:rsidRDefault="00376CB9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40C" w:rsidRPr="00376CB9" w:rsidRDefault="0062140C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FC1" w:rsidRPr="00376CB9" w:rsidRDefault="003E3FC1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3F5" w:rsidRDefault="004163F5" w:rsidP="004163F5">
      <w:pPr>
        <w:pStyle w:val="1"/>
        <w:keepNext w:val="0"/>
        <w:widowControl w:val="0"/>
        <w:spacing w:before="0" w:after="0"/>
        <w:ind w:left="4394"/>
        <w:jc w:val="right"/>
        <w:rPr>
          <w:rFonts w:ascii="Times New Roman" w:hAnsi="Times New Roman"/>
          <w:sz w:val="24"/>
          <w:szCs w:val="24"/>
        </w:rPr>
      </w:pPr>
    </w:p>
    <w:p w:rsidR="004163F5" w:rsidRDefault="004163F5" w:rsidP="004163F5">
      <w:pPr>
        <w:pStyle w:val="1"/>
        <w:keepNext w:val="0"/>
        <w:widowControl w:val="0"/>
        <w:spacing w:before="0" w:after="0"/>
        <w:ind w:left="4394"/>
        <w:jc w:val="right"/>
        <w:rPr>
          <w:rFonts w:ascii="Times New Roman" w:hAnsi="Times New Roman"/>
          <w:sz w:val="24"/>
          <w:szCs w:val="24"/>
        </w:rPr>
      </w:pPr>
    </w:p>
    <w:p w:rsidR="00633332" w:rsidRPr="00376CB9" w:rsidRDefault="004163F5" w:rsidP="004163F5">
      <w:pPr>
        <w:pStyle w:val="1"/>
        <w:keepNext w:val="0"/>
        <w:widowControl w:val="0"/>
        <w:spacing w:before="0" w:after="0"/>
        <w:ind w:left="43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33332" w:rsidRPr="00376CB9">
        <w:rPr>
          <w:rFonts w:ascii="Times New Roman" w:hAnsi="Times New Roman"/>
          <w:sz w:val="24"/>
          <w:szCs w:val="24"/>
        </w:rPr>
        <w:t>10</w:t>
      </w:r>
    </w:p>
    <w:p w:rsidR="00633332" w:rsidRPr="00376CB9" w:rsidRDefault="00633332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633332" w:rsidRPr="00376CB9" w:rsidRDefault="00633332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Pr="00376CB9">
        <w:rPr>
          <w:rFonts w:ascii="Times New Roman" w:hAnsi="Times New Roman"/>
          <w:b/>
          <w:sz w:val="24"/>
          <w:szCs w:val="24"/>
        </w:rPr>
        <w:t>субсидий 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633332" w:rsidRPr="00376CB9" w:rsidRDefault="00633332" w:rsidP="0063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63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633332">
      <w:pPr>
        <w:tabs>
          <w:tab w:val="left" w:pos="84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Журнал регистрации заявлений и решений о назначении </w:t>
      </w:r>
      <w:r w:rsidR="00451921"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государственной услуги </w:t>
      </w:r>
      <w:r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выплате </w:t>
      </w:r>
      <w:r w:rsidR="00451921"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субсидии</w:t>
      </w:r>
    </w:p>
    <w:p w:rsidR="00633332" w:rsidRPr="00376CB9" w:rsidRDefault="00633332" w:rsidP="00633332">
      <w:pPr>
        <w:tabs>
          <w:tab w:val="left" w:pos="2358"/>
          <w:tab w:val="left" w:pos="842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045"/>
        <w:gridCol w:w="1235"/>
        <w:gridCol w:w="933"/>
        <w:gridCol w:w="1218"/>
        <w:gridCol w:w="1383"/>
        <w:gridCol w:w="1376"/>
        <w:gridCol w:w="1020"/>
      </w:tblGrid>
      <w:tr w:rsidR="00633332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B4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3332" w:rsidRPr="00376CB9" w:rsidRDefault="00633332" w:rsidP="00B4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B4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B4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B4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633332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 xml:space="preserve">Адрес места </w:t>
            </w:r>
          </w:p>
          <w:p w:rsidR="00633332" w:rsidRPr="00376CB9" w:rsidRDefault="00633332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33332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0879C6" w:rsidRPr="00376CB9" w:rsidRDefault="000879C6" w:rsidP="00B47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н</w:t>
            </w:r>
            <w:r w:rsidR="00633332" w:rsidRPr="00376CB9">
              <w:rPr>
                <w:rFonts w:ascii="Times New Roman" w:hAnsi="Times New Roman"/>
                <w:sz w:val="24"/>
                <w:szCs w:val="24"/>
              </w:rPr>
              <w:t>азначения</w:t>
            </w:r>
          </w:p>
          <w:p w:rsidR="00633332" w:rsidRPr="00376CB9" w:rsidRDefault="000879C6" w:rsidP="00B47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выплаты</w:t>
            </w:r>
            <w:r w:rsidR="00633332" w:rsidRPr="0037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32" w:rsidRPr="00376CB9" w:rsidRDefault="006117FD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Сумма, руб.</w:t>
            </w:r>
            <w:r w:rsidR="00633332" w:rsidRPr="0037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332" w:rsidRPr="00376CB9" w:rsidRDefault="00633332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241FB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241FB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241FB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1FB" w:rsidRPr="00376CB9" w:rsidRDefault="00B241FB" w:rsidP="00633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633332" w:rsidRPr="00376CB9" w:rsidRDefault="00633332" w:rsidP="0063333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3332" w:rsidRPr="00376CB9" w:rsidRDefault="00633332" w:rsidP="00633332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CB9" w:rsidRPr="00376CB9" w:rsidRDefault="00376CB9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32" w:rsidRPr="00376CB9" w:rsidRDefault="00633332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8DB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B48DB" w:rsidRPr="00376CB9">
        <w:rPr>
          <w:rFonts w:ascii="Times New Roman" w:hAnsi="Times New Roman"/>
          <w:sz w:val="24"/>
          <w:szCs w:val="24"/>
        </w:rPr>
        <w:t>1</w:t>
      </w:r>
      <w:r w:rsidR="00104E15" w:rsidRPr="00376CB9">
        <w:rPr>
          <w:rFonts w:ascii="Times New Roman" w:hAnsi="Times New Roman"/>
          <w:sz w:val="24"/>
          <w:szCs w:val="24"/>
        </w:rPr>
        <w:t>1</w:t>
      </w:r>
    </w:p>
    <w:p w:rsidR="003E5EDE" w:rsidRPr="00376CB9" w:rsidRDefault="009570C5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FA4250" w:rsidRPr="00376CB9" w:rsidRDefault="003E5EDE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15147A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FB48DB" w:rsidRPr="00376CB9" w:rsidRDefault="00FB48DB" w:rsidP="00104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8DB" w:rsidRPr="00376CB9" w:rsidRDefault="00FB48DB" w:rsidP="00104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8DB" w:rsidRPr="00376CB9" w:rsidRDefault="00FB48DB" w:rsidP="00403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Журнал регистрации переплат</w:t>
      </w:r>
      <w:r w:rsidR="00564A26" w:rsidRPr="00376CB9">
        <w:rPr>
          <w:rFonts w:ascii="Times New Roman" w:hAnsi="Times New Roman"/>
          <w:b/>
          <w:sz w:val="24"/>
          <w:szCs w:val="24"/>
        </w:rPr>
        <w:t xml:space="preserve"> денежных средств</w:t>
      </w:r>
    </w:p>
    <w:p w:rsidR="004031A0" w:rsidRPr="00376CB9" w:rsidRDefault="004031A0" w:rsidP="00403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87"/>
        <w:gridCol w:w="1294"/>
        <w:gridCol w:w="1311"/>
        <w:gridCol w:w="1368"/>
        <w:gridCol w:w="1197"/>
        <w:gridCol w:w="1197"/>
        <w:gridCol w:w="1368"/>
        <w:gridCol w:w="1197"/>
      </w:tblGrid>
      <w:tr w:rsidR="009A1EFD" w:rsidRPr="00376CB9">
        <w:tc>
          <w:tcPr>
            <w:tcW w:w="621" w:type="dxa"/>
            <w:shd w:val="clear" w:color="auto" w:fill="auto"/>
            <w:vAlign w:val="center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Дата записи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Фамилия, имя, отчество получателя субсидии на оплату ЖКУ</w:t>
            </w:r>
          </w:p>
        </w:tc>
        <w:tc>
          <w:tcPr>
            <w:tcW w:w="1311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Период, в котором образовалась переплата</w:t>
            </w: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Причина возникновения переплаты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Сумма удержания, руб.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Проведенная работа по удержанию</w:t>
            </w: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A1EFD" w:rsidRPr="00376CB9">
        <w:trPr>
          <w:trHeight w:hRule="exact" w:val="284"/>
        </w:trPr>
        <w:tc>
          <w:tcPr>
            <w:tcW w:w="621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9A1EFD" w:rsidRPr="00376CB9" w:rsidRDefault="00B241FB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1EFD" w:rsidRPr="00376CB9">
        <w:trPr>
          <w:trHeight w:hRule="exact" w:val="397"/>
        </w:trPr>
        <w:tc>
          <w:tcPr>
            <w:tcW w:w="62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FD" w:rsidRPr="00376CB9">
        <w:trPr>
          <w:trHeight w:hRule="exact" w:val="397"/>
        </w:trPr>
        <w:tc>
          <w:tcPr>
            <w:tcW w:w="62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FD" w:rsidRPr="00376CB9">
        <w:trPr>
          <w:trHeight w:hRule="exact" w:val="397"/>
        </w:trPr>
        <w:tc>
          <w:tcPr>
            <w:tcW w:w="62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FD" w:rsidRPr="00376CB9">
        <w:trPr>
          <w:trHeight w:hRule="exact" w:val="397"/>
        </w:trPr>
        <w:tc>
          <w:tcPr>
            <w:tcW w:w="62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FD" w:rsidRPr="00376CB9">
        <w:trPr>
          <w:trHeight w:hRule="exact" w:val="397"/>
        </w:trPr>
        <w:tc>
          <w:tcPr>
            <w:tcW w:w="62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9A1EFD" w:rsidRPr="00376CB9" w:rsidRDefault="009A1EFD" w:rsidP="00C3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A1EFD" w:rsidRPr="00376CB9" w:rsidRDefault="009A1EFD" w:rsidP="00FB4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8DB" w:rsidRPr="00376CB9" w:rsidRDefault="00FB48DB" w:rsidP="00FB48DB">
      <w:pPr>
        <w:rPr>
          <w:rFonts w:ascii="Times New Roman" w:hAnsi="Times New Roman"/>
          <w:sz w:val="24"/>
          <w:szCs w:val="24"/>
        </w:rPr>
      </w:pPr>
    </w:p>
    <w:p w:rsidR="00FB48DB" w:rsidRPr="00376CB9" w:rsidRDefault="005B6599" w:rsidP="00FB48DB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Начальник</w:t>
      </w:r>
      <w:r w:rsidR="00F32C53" w:rsidRPr="00376CB9">
        <w:rPr>
          <w:rFonts w:ascii="Times New Roman" w:hAnsi="Times New Roman"/>
          <w:sz w:val="24"/>
          <w:szCs w:val="24"/>
        </w:rPr>
        <w:t xml:space="preserve"> У</w:t>
      </w:r>
      <w:r w:rsidR="00FB3A5B" w:rsidRPr="00376CB9">
        <w:rPr>
          <w:rFonts w:ascii="Times New Roman" w:hAnsi="Times New Roman"/>
          <w:sz w:val="24"/>
          <w:szCs w:val="24"/>
        </w:rPr>
        <w:t xml:space="preserve">СЗН           </w:t>
      </w:r>
      <w:r w:rsidRPr="00376CB9">
        <w:rPr>
          <w:rFonts w:ascii="Times New Roman" w:hAnsi="Times New Roman"/>
          <w:sz w:val="24"/>
          <w:szCs w:val="24"/>
        </w:rPr>
        <w:t xml:space="preserve">       </w:t>
      </w:r>
      <w:r w:rsidR="00FB3A5B" w:rsidRPr="00376CB9">
        <w:rPr>
          <w:rFonts w:ascii="Times New Roman" w:hAnsi="Times New Roman"/>
          <w:sz w:val="24"/>
          <w:szCs w:val="24"/>
        </w:rPr>
        <w:t xml:space="preserve">подпись                                   Фамилия </w:t>
      </w:r>
      <w:r w:rsidR="009757E7" w:rsidRPr="00376CB9">
        <w:rPr>
          <w:rFonts w:ascii="Times New Roman" w:hAnsi="Times New Roman"/>
          <w:sz w:val="24"/>
          <w:szCs w:val="24"/>
        </w:rPr>
        <w:t>и инициалы</w:t>
      </w:r>
    </w:p>
    <w:p w:rsidR="00FB3A5B" w:rsidRPr="00376CB9" w:rsidRDefault="00F32C53" w:rsidP="00FB48DB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Главный бухгалтер У</w:t>
      </w:r>
      <w:r w:rsidR="00FB3A5B" w:rsidRPr="00376CB9">
        <w:rPr>
          <w:rFonts w:ascii="Times New Roman" w:hAnsi="Times New Roman"/>
          <w:sz w:val="24"/>
          <w:szCs w:val="24"/>
        </w:rPr>
        <w:t xml:space="preserve">СЗН    подпись                                   Фамилия </w:t>
      </w:r>
      <w:r w:rsidR="009757E7" w:rsidRPr="00376CB9">
        <w:rPr>
          <w:rFonts w:ascii="Times New Roman" w:hAnsi="Times New Roman"/>
          <w:sz w:val="24"/>
          <w:szCs w:val="24"/>
        </w:rPr>
        <w:t>и инициалы</w:t>
      </w:r>
    </w:p>
    <w:p w:rsidR="00FB3A5B" w:rsidRPr="00376CB9" w:rsidRDefault="00FB3A5B" w:rsidP="00FB3A5B">
      <w:pPr>
        <w:spacing w:line="240" w:lineRule="auto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Должность </w:t>
      </w:r>
      <w:r w:rsidR="005B6599" w:rsidRPr="00376CB9">
        <w:rPr>
          <w:rFonts w:ascii="Times New Roman" w:hAnsi="Times New Roman"/>
          <w:sz w:val="24"/>
          <w:szCs w:val="24"/>
        </w:rPr>
        <w:t xml:space="preserve">специалиста </w:t>
      </w:r>
      <w:r w:rsidRPr="00376CB9">
        <w:rPr>
          <w:rFonts w:ascii="Times New Roman" w:hAnsi="Times New Roman"/>
          <w:sz w:val="24"/>
          <w:szCs w:val="24"/>
        </w:rPr>
        <w:t xml:space="preserve">       подпись                                   Фамилия </w:t>
      </w:r>
      <w:r w:rsidR="00FC67A3" w:rsidRPr="00376CB9">
        <w:rPr>
          <w:rFonts w:ascii="Times New Roman" w:hAnsi="Times New Roman"/>
          <w:sz w:val="24"/>
          <w:szCs w:val="24"/>
        </w:rPr>
        <w:t>и инициалы</w:t>
      </w:r>
    </w:p>
    <w:p w:rsidR="00800C9C" w:rsidRPr="00376CB9" w:rsidRDefault="00800C9C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C9C" w:rsidRPr="00376CB9" w:rsidRDefault="00800C9C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C9C" w:rsidRPr="00376CB9" w:rsidRDefault="00800C9C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C9C" w:rsidRPr="00376CB9" w:rsidRDefault="00800C9C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904" w:rsidRDefault="00CE4904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CB9" w:rsidRDefault="00376CB9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CB9" w:rsidRPr="00376CB9" w:rsidRDefault="00376CB9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904" w:rsidRPr="00376CB9" w:rsidRDefault="00CE4904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530F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4530F" w:rsidRPr="00376CB9">
        <w:rPr>
          <w:rFonts w:ascii="Times New Roman" w:hAnsi="Times New Roman"/>
          <w:sz w:val="24"/>
          <w:szCs w:val="24"/>
        </w:rPr>
        <w:t>1</w:t>
      </w:r>
      <w:r w:rsidR="00D953A8" w:rsidRPr="00376CB9">
        <w:rPr>
          <w:rFonts w:ascii="Times New Roman" w:hAnsi="Times New Roman"/>
          <w:sz w:val="24"/>
          <w:szCs w:val="24"/>
        </w:rPr>
        <w:t>2</w:t>
      </w:r>
    </w:p>
    <w:p w:rsidR="00802131" w:rsidRPr="00376CB9" w:rsidRDefault="00C4530F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C4530F" w:rsidRPr="00376CB9" w:rsidRDefault="00802131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="0015147A" w:rsidRPr="00376CB9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376CB9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800C9C" w:rsidRPr="00376CB9" w:rsidRDefault="00800C9C" w:rsidP="00FB48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89D" w:rsidRPr="00376CB9" w:rsidRDefault="00873C1B" w:rsidP="0005189D">
      <w:pPr>
        <w:tabs>
          <w:tab w:val="left" w:pos="832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Журнал</w:t>
      </w:r>
      <w:r w:rsidR="0005189D"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учета обращений граждан об обжаловании действий (бездействи</w:t>
      </w:r>
      <w:r w:rsidR="00FC67A3"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="0005189D" w:rsidRPr="00376C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и решений, осуществляемых (принятых) в ходе предоставления государственной услуги</w:t>
      </w:r>
    </w:p>
    <w:p w:rsidR="0005189D" w:rsidRPr="00376CB9" w:rsidRDefault="0005189D" w:rsidP="0005189D">
      <w:pPr>
        <w:tabs>
          <w:tab w:val="left" w:pos="84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189D" w:rsidRPr="00376CB9" w:rsidRDefault="0005189D" w:rsidP="0005189D">
      <w:pPr>
        <w:tabs>
          <w:tab w:val="left" w:pos="84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189D" w:rsidRPr="00376CB9" w:rsidRDefault="0005189D" w:rsidP="0005189D">
      <w:pPr>
        <w:tabs>
          <w:tab w:val="left" w:pos="2358"/>
          <w:tab w:val="left" w:pos="842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37"/>
        <w:gridCol w:w="1758"/>
        <w:gridCol w:w="1737"/>
        <w:gridCol w:w="1737"/>
        <w:gridCol w:w="1737"/>
      </w:tblGrid>
      <w:tr w:rsidR="0005189D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571C4A"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амилия, имя, отчество</w:t>
            </w:r>
          </w:p>
          <w:p w:rsidR="0005189D" w:rsidRPr="00376CB9" w:rsidRDefault="00571C4A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 заявителя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или решения,</w:t>
            </w:r>
          </w:p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которые</w:t>
            </w:r>
          </w:p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обжалуются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Принятое </w:t>
            </w:r>
          </w:p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по обращению</w:t>
            </w:r>
          </w:p>
        </w:tc>
      </w:tr>
      <w:tr w:rsidR="0005189D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189D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89D" w:rsidRPr="00376C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89D" w:rsidRPr="00376CB9" w:rsidRDefault="0005189D" w:rsidP="0005189D">
            <w:pPr>
              <w:tabs>
                <w:tab w:val="left" w:pos="2358"/>
                <w:tab w:val="left" w:pos="84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3C1B" w:rsidRPr="00376CB9" w:rsidRDefault="00873C1B" w:rsidP="0005189D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05189D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Default="00873C1B" w:rsidP="00873C1B">
      <w:pPr>
        <w:rPr>
          <w:rFonts w:ascii="Times New Roman" w:hAnsi="Times New Roman"/>
          <w:sz w:val="24"/>
          <w:szCs w:val="24"/>
        </w:rPr>
      </w:pPr>
    </w:p>
    <w:p w:rsidR="00376CB9" w:rsidRDefault="00376CB9" w:rsidP="00873C1B">
      <w:pPr>
        <w:rPr>
          <w:rFonts w:ascii="Times New Roman" w:hAnsi="Times New Roman"/>
          <w:sz w:val="24"/>
          <w:szCs w:val="24"/>
        </w:rPr>
      </w:pPr>
    </w:p>
    <w:p w:rsidR="00376CB9" w:rsidRPr="00376CB9" w:rsidRDefault="00376CB9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873C1B" w:rsidRPr="00376CB9" w:rsidRDefault="00873C1B" w:rsidP="00873C1B">
      <w:pPr>
        <w:rPr>
          <w:rFonts w:ascii="Times New Roman" w:hAnsi="Times New Roman"/>
          <w:sz w:val="24"/>
          <w:szCs w:val="24"/>
        </w:rPr>
      </w:pPr>
    </w:p>
    <w:p w:rsidR="0005189D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5189D" w:rsidRPr="00376CB9">
        <w:rPr>
          <w:rFonts w:ascii="Times New Roman" w:hAnsi="Times New Roman"/>
          <w:sz w:val="24"/>
          <w:szCs w:val="24"/>
        </w:rPr>
        <w:t>1</w:t>
      </w:r>
      <w:r w:rsidR="00D953A8" w:rsidRPr="00376CB9">
        <w:rPr>
          <w:rFonts w:ascii="Times New Roman" w:hAnsi="Times New Roman"/>
          <w:sz w:val="24"/>
          <w:szCs w:val="24"/>
        </w:rPr>
        <w:t>3</w:t>
      </w:r>
    </w:p>
    <w:p w:rsidR="0005189D" w:rsidRPr="00376CB9" w:rsidRDefault="0005189D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05189D" w:rsidRPr="00376CB9" w:rsidRDefault="0005189D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Pr="00376CB9">
        <w:rPr>
          <w:rFonts w:ascii="Times New Roman" w:hAnsi="Times New Roman"/>
          <w:b/>
          <w:sz w:val="24"/>
          <w:szCs w:val="24"/>
        </w:rPr>
        <w:t>субсидий 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05189D" w:rsidRPr="00376CB9" w:rsidRDefault="0005189D" w:rsidP="000518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57" w:rsidRPr="00376CB9" w:rsidRDefault="00E96657" w:rsidP="00E96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>Структура файла обмена между предприятиями, предоставляющими ЖКУ и органами социальной защиты населения по фактическим объемам потребления и факта оплаты гражданами ЖКУ для назначения субсидий на оплату жилого помещения и коммунальных услуг.</w:t>
      </w:r>
    </w:p>
    <w:p w:rsidR="00E96657" w:rsidRPr="00376CB9" w:rsidRDefault="00E96657" w:rsidP="00E966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1. Файл обмена представляет собой файл формата dBaseIII (кодировка DOS 866) следующей структуры (размеры полей могут отличаться в большую сторону):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№пп</w:t>
      </w:r>
      <w:r w:rsidRPr="00376CB9">
        <w:rPr>
          <w:rFonts w:ascii="Times New Roman" w:hAnsi="Times New Roman"/>
          <w:sz w:val="24"/>
          <w:szCs w:val="24"/>
        </w:rPr>
        <w:tab/>
        <w:t>Поле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Тип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Размер</w:t>
      </w:r>
      <w:r w:rsidRPr="00376CB9">
        <w:rPr>
          <w:rFonts w:ascii="Times New Roman" w:hAnsi="Times New Roman"/>
          <w:sz w:val="24"/>
          <w:szCs w:val="24"/>
        </w:rPr>
        <w:tab/>
        <w:t>Описание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1.</w:t>
      </w:r>
      <w:r w:rsidRPr="00376CB9">
        <w:rPr>
          <w:rFonts w:ascii="Times New Roman" w:hAnsi="Times New Roman"/>
          <w:sz w:val="24"/>
          <w:szCs w:val="24"/>
        </w:rPr>
        <w:tab/>
        <w:t>ID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Numeric</w:t>
      </w:r>
      <w:r w:rsidRPr="00376CB9">
        <w:rPr>
          <w:rFonts w:ascii="Times New Roman" w:hAnsi="Times New Roman"/>
          <w:sz w:val="24"/>
          <w:szCs w:val="24"/>
        </w:rPr>
        <w:tab/>
        <w:t>11</w:t>
      </w:r>
      <w:r w:rsidRPr="00376CB9">
        <w:rPr>
          <w:rFonts w:ascii="Times New Roman" w:hAnsi="Times New Roman"/>
          <w:sz w:val="24"/>
          <w:szCs w:val="24"/>
        </w:rPr>
        <w:tab/>
        <w:t>ID получателя субсидии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2.</w:t>
      </w:r>
      <w:r w:rsidRPr="00376CB9">
        <w:rPr>
          <w:rFonts w:ascii="Times New Roman" w:hAnsi="Times New Roman"/>
          <w:sz w:val="24"/>
          <w:szCs w:val="24"/>
        </w:rPr>
        <w:tab/>
        <w:t>PKU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11</w:t>
      </w:r>
      <w:r w:rsidRPr="00376CB9">
        <w:rPr>
          <w:rFonts w:ascii="Times New Roman" w:hAnsi="Times New Roman"/>
          <w:sz w:val="24"/>
          <w:szCs w:val="24"/>
        </w:rPr>
        <w:tab/>
        <w:t xml:space="preserve">ПКУ </w:t>
      </w:r>
      <w:r w:rsidR="00FC67A3" w:rsidRPr="00376CB9">
        <w:rPr>
          <w:rFonts w:ascii="Times New Roman" w:hAnsi="Times New Roman"/>
          <w:sz w:val="24"/>
          <w:szCs w:val="24"/>
        </w:rPr>
        <w:t>получателя субсидии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3.</w:t>
      </w:r>
      <w:r w:rsidRPr="00376CB9">
        <w:rPr>
          <w:rFonts w:ascii="Times New Roman" w:hAnsi="Times New Roman"/>
          <w:sz w:val="24"/>
          <w:szCs w:val="24"/>
        </w:rPr>
        <w:tab/>
        <w:t>FAMIL</w:t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50</w:t>
      </w:r>
      <w:r w:rsidRPr="00376CB9">
        <w:rPr>
          <w:rFonts w:ascii="Times New Roman" w:hAnsi="Times New Roman"/>
          <w:sz w:val="24"/>
          <w:szCs w:val="24"/>
        </w:rPr>
        <w:tab/>
        <w:t>Фамилия получателя субсидии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4.</w:t>
      </w:r>
      <w:r w:rsidRPr="00376CB9">
        <w:rPr>
          <w:rFonts w:ascii="Times New Roman" w:hAnsi="Times New Roman"/>
          <w:sz w:val="24"/>
          <w:szCs w:val="24"/>
        </w:rPr>
        <w:tab/>
        <w:t>IMJA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50</w:t>
      </w:r>
      <w:r w:rsidRPr="00376CB9">
        <w:rPr>
          <w:rFonts w:ascii="Times New Roman" w:hAnsi="Times New Roman"/>
          <w:sz w:val="24"/>
          <w:szCs w:val="24"/>
        </w:rPr>
        <w:tab/>
        <w:t>Имя получателя субсидии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5.</w:t>
      </w:r>
      <w:r w:rsidRPr="00376CB9">
        <w:rPr>
          <w:rFonts w:ascii="Times New Roman" w:hAnsi="Times New Roman"/>
          <w:sz w:val="24"/>
          <w:szCs w:val="24"/>
        </w:rPr>
        <w:tab/>
        <w:t>OTCH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50</w:t>
      </w:r>
      <w:r w:rsidRPr="00376CB9">
        <w:rPr>
          <w:rFonts w:ascii="Times New Roman" w:hAnsi="Times New Roman"/>
          <w:sz w:val="24"/>
          <w:szCs w:val="24"/>
        </w:rPr>
        <w:tab/>
        <w:t>Отчество получателя субсидии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6.</w:t>
      </w:r>
      <w:r w:rsidRPr="00376CB9">
        <w:rPr>
          <w:rFonts w:ascii="Times New Roman" w:hAnsi="Times New Roman"/>
          <w:sz w:val="24"/>
          <w:szCs w:val="24"/>
        </w:rPr>
        <w:tab/>
        <w:t>SNILS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20</w:t>
      </w:r>
      <w:r w:rsidRPr="00376CB9">
        <w:rPr>
          <w:rFonts w:ascii="Times New Roman" w:hAnsi="Times New Roman"/>
          <w:sz w:val="24"/>
          <w:szCs w:val="24"/>
        </w:rPr>
        <w:tab/>
        <w:t>СНИЛС получателя субсидии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7.</w:t>
      </w:r>
      <w:r w:rsidRPr="00376CB9">
        <w:rPr>
          <w:rFonts w:ascii="Times New Roman" w:hAnsi="Times New Roman"/>
          <w:sz w:val="24"/>
          <w:szCs w:val="24"/>
        </w:rPr>
        <w:tab/>
        <w:t>DROG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Date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8</w:t>
      </w:r>
      <w:r w:rsidRPr="00376CB9">
        <w:rPr>
          <w:rFonts w:ascii="Times New Roman" w:hAnsi="Times New Roman"/>
          <w:sz w:val="24"/>
          <w:szCs w:val="24"/>
        </w:rPr>
        <w:tab/>
        <w:t>Дата рождения получателя субсидии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8.</w:t>
      </w:r>
      <w:r w:rsidRPr="00376CB9">
        <w:rPr>
          <w:rFonts w:ascii="Times New Roman" w:hAnsi="Times New Roman"/>
          <w:sz w:val="24"/>
          <w:szCs w:val="24"/>
        </w:rPr>
        <w:tab/>
        <w:t>DATN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Date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8</w:t>
      </w:r>
      <w:r w:rsidRPr="00376CB9">
        <w:rPr>
          <w:rFonts w:ascii="Times New Roman" w:hAnsi="Times New Roman"/>
          <w:sz w:val="24"/>
          <w:szCs w:val="24"/>
        </w:rPr>
        <w:tab/>
        <w:t>Дата назначения субсидии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9.</w:t>
      </w:r>
      <w:r w:rsidRPr="00376CB9">
        <w:rPr>
          <w:rFonts w:ascii="Times New Roman" w:hAnsi="Times New Roman"/>
          <w:sz w:val="24"/>
          <w:szCs w:val="24"/>
        </w:rPr>
        <w:tab/>
        <w:t>PRED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50</w:t>
      </w:r>
      <w:r w:rsidRPr="00376CB9">
        <w:rPr>
          <w:rFonts w:ascii="Times New Roman" w:hAnsi="Times New Roman"/>
          <w:sz w:val="24"/>
          <w:szCs w:val="24"/>
        </w:rPr>
        <w:tab/>
        <w:t>Наименование поставщика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10.</w:t>
      </w:r>
      <w:r w:rsidRPr="00376CB9">
        <w:rPr>
          <w:rFonts w:ascii="Times New Roman" w:hAnsi="Times New Roman"/>
          <w:sz w:val="24"/>
          <w:szCs w:val="24"/>
        </w:rPr>
        <w:tab/>
        <w:t>FRA_REG_IDNumeric</w:t>
      </w:r>
      <w:r w:rsidRPr="00376CB9">
        <w:rPr>
          <w:rFonts w:ascii="Times New Roman" w:hAnsi="Times New Roman"/>
          <w:sz w:val="24"/>
          <w:szCs w:val="24"/>
        </w:rPr>
        <w:tab/>
        <w:t>11</w:t>
      </w:r>
      <w:r w:rsidRPr="00376CB9">
        <w:rPr>
          <w:rFonts w:ascii="Times New Roman" w:hAnsi="Times New Roman"/>
          <w:sz w:val="24"/>
          <w:szCs w:val="24"/>
        </w:rPr>
        <w:tab/>
        <w:t>ID адреса регистрации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11.</w:t>
      </w:r>
      <w:r w:rsidRPr="00376CB9">
        <w:rPr>
          <w:rFonts w:ascii="Times New Roman" w:hAnsi="Times New Roman"/>
          <w:sz w:val="24"/>
          <w:szCs w:val="24"/>
        </w:rPr>
        <w:tab/>
        <w:t>POSEL</w:t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30</w:t>
      </w:r>
      <w:r w:rsidRPr="00376CB9">
        <w:rPr>
          <w:rFonts w:ascii="Times New Roman" w:hAnsi="Times New Roman"/>
          <w:sz w:val="24"/>
          <w:szCs w:val="24"/>
        </w:rPr>
        <w:tab/>
        <w:t>Поселение (если введено)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12.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NASP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  <w:lang w:val="en-US"/>
        </w:rPr>
        <w:tab/>
        <w:t>Character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50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</w:rPr>
        <w:t>Населенный</w:t>
      </w:r>
      <w:r w:rsidRPr="00376C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6CB9">
        <w:rPr>
          <w:rFonts w:ascii="Times New Roman" w:hAnsi="Times New Roman"/>
          <w:sz w:val="24"/>
          <w:szCs w:val="24"/>
        </w:rPr>
        <w:t>пункт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13.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YLIC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  <w:lang w:val="en-US"/>
        </w:rPr>
        <w:tab/>
        <w:t>Character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50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</w:rPr>
        <w:t>Улица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14.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NDOM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Character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50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</w:rPr>
        <w:t>Дом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15.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NKORP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Character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50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</w:rPr>
        <w:t>Корпус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16.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NKW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  <w:lang w:val="en-US"/>
        </w:rPr>
        <w:tab/>
        <w:t>Character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50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</w:rPr>
        <w:t>Квартира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17.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NKOMN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Character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15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Pr="00376CB9">
        <w:rPr>
          <w:rFonts w:ascii="Times New Roman" w:hAnsi="Times New Roman"/>
          <w:sz w:val="24"/>
          <w:szCs w:val="24"/>
        </w:rPr>
        <w:t>Комната</w:t>
      </w:r>
      <w:r w:rsidRPr="00376CB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76CB9">
        <w:rPr>
          <w:rFonts w:ascii="Times New Roman" w:hAnsi="Times New Roman"/>
          <w:sz w:val="24"/>
          <w:szCs w:val="24"/>
        </w:rPr>
        <w:t>если</w:t>
      </w:r>
      <w:r w:rsidRPr="00376C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6CB9">
        <w:rPr>
          <w:rFonts w:ascii="Times New Roman" w:hAnsi="Times New Roman"/>
          <w:sz w:val="24"/>
          <w:szCs w:val="24"/>
        </w:rPr>
        <w:t>введена</w:t>
      </w:r>
      <w:r w:rsidRPr="00376CB9">
        <w:rPr>
          <w:rFonts w:ascii="Times New Roman" w:hAnsi="Times New Roman"/>
          <w:sz w:val="24"/>
          <w:szCs w:val="24"/>
          <w:lang w:val="en-US"/>
        </w:rPr>
        <w:t>)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18.</w:t>
      </w:r>
      <w:r w:rsidRPr="00376CB9">
        <w:rPr>
          <w:rFonts w:ascii="Times New Roman" w:hAnsi="Times New Roman"/>
          <w:sz w:val="24"/>
          <w:szCs w:val="24"/>
        </w:rPr>
        <w:tab/>
        <w:t>ILCHET</w:t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24</w:t>
      </w:r>
      <w:r w:rsidRPr="00376CB9">
        <w:rPr>
          <w:rFonts w:ascii="Times New Roman" w:hAnsi="Times New Roman"/>
          <w:sz w:val="24"/>
          <w:szCs w:val="24"/>
        </w:rPr>
        <w:tab/>
        <w:t>Лицевой счет (РРКЦ) (если введен)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19.</w:t>
      </w:r>
      <w:r w:rsidRPr="00376CB9">
        <w:rPr>
          <w:rFonts w:ascii="Times New Roman" w:hAnsi="Times New Roman"/>
          <w:sz w:val="24"/>
          <w:szCs w:val="24"/>
        </w:rPr>
        <w:tab/>
        <w:t>FAMIL_LCH</w:t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50</w:t>
      </w:r>
      <w:r w:rsidRPr="00376CB9">
        <w:rPr>
          <w:rFonts w:ascii="Times New Roman" w:hAnsi="Times New Roman"/>
          <w:sz w:val="24"/>
          <w:szCs w:val="24"/>
        </w:rPr>
        <w:tab/>
        <w:t>Фамилия (на кого лицевой счет)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20.</w:t>
      </w:r>
      <w:r w:rsidRPr="00376CB9">
        <w:rPr>
          <w:rFonts w:ascii="Times New Roman" w:hAnsi="Times New Roman"/>
          <w:sz w:val="24"/>
          <w:szCs w:val="24"/>
        </w:rPr>
        <w:tab/>
        <w:t>IMJA_LCH</w:t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50</w:t>
      </w:r>
      <w:r w:rsidRPr="00376CB9">
        <w:rPr>
          <w:rFonts w:ascii="Times New Roman" w:hAnsi="Times New Roman"/>
          <w:sz w:val="24"/>
          <w:szCs w:val="24"/>
        </w:rPr>
        <w:tab/>
        <w:t>Имя (на кого лицевой счет)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21.</w:t>
      </w:r>
      <w:r w:rsidRPr="00376CB9">
        <w:rPr>
          <w:rFonts w:ascii="Times New Roman" w:hAnsi="Times New Roman"/>
          <w:sz w:val="24"/>
          <w:szCs w:val="24"/>
        </w:rPr>
        <w:tab/>
        <w:t>OTCH_LCH</w:t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50</w:t>
      </w:r>
      <w:r w:rsidRPr="00376CB9">
        <w:rPr>
          <w:rFonts w:ascii="Times New Roman" w:hAnsi="Times New Roman"/>
          <w:sz w:val="24"/>
          <w:szCs w:val="24"/>
        </w:rPr>
        <w:tab/>
        <w:t>Отчество (на кого лицевой счет)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22.</w:t>
      </w:r>
      <w:r w:rsidRPr="00376CB9">
        <w:rPr>
          <w:rFonts w:ascii="Times New Roman" w:hAnsi="Times New Roman"/>
          <w:sz w:val="24"/>
          <w:szCs w:val="24"/>
        </w:rPr>
        <w:tab/>
        <w:t>SNILS_LCH</w:t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20</w:t>
      </w:r>
      <w:r w:rsidRPr="00376CB9">
        <w:rPr>
          <w:rFonts w:ascii="Times New Roman" w:hAnsi="Times New Roman"/>
          <w:sz w:val="24"/>
          <w:szCs w:val="24"/>
        </w:rPr>
        <w:tab/>
        <w:t>СНИЛС (на кого лицевой счет)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23.</w:t>
      </w:r>
      <w:r w:rsidRPr="00376CB9">
        <w:rPr>
          <w:rFonts w:ascii="Times New Roman" w:hAnsi="Times New Roman"/>
          <w:sz w:val="24"/>
          <w:szCs w:val="24"/>
        </w:rPr>
        <w:tab/>
        <w:t>DROG_LCH</w:t>
      </w:r>
      <w:r w:rsidRPr="00376CB9">
        <w:rPr>
          <w:rFonts w:ascii="Times New Roman" w:hAnsi="Times New Roman"/>
          <w:sz w:val="24"/>
          <w:szCs w:val="24"/>
        </w:rPr>
        <w:tab/>
        <w:t>Date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8</w:t>
      </w:r>
      <w:r w:rsidRPr="00376CB9">
        <w:rPr>
          <w:rFonts w:ascii="Times New Roman" w:hAnsi="Times New Roman"/>
          <w:sz w:val="24"/>
          <w:szCs w:val="24"/>
        </w:rPr>
        <w:tab/>
        <w:t>Дата рождения (на кого лицевой счет)</w:t>
      </w:r>
    </w:p>
    <w:p w:rsidR="003C5F50" w:rsidRPr="00376CB9" w:rsidRDefault="003C5F50" w:rsidP="003C5F50">
      <w:pPr>
        <w:spacing w:after="0" w:line="240" w:lineRule="auto"/>
        <w:ind w:left="1416" w:hanging="705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23а.</w:t>
      </w:r>
      <w:r w:rsidRPr="00376CB9">
        <w:rPr>
          <w:rFonts w:ascii="Times New Roman" w:hAnsi="Times New Roman"/>
          <w:sz w:val="24"/>
          <w:szCs w:val="24"/>
        </w:rPr>
        <w:tab/>
        <w:t xml:space="preserve">KOLKOMN 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  <w:lang w:val="en-US"/>
        </w:rPr>
        <w:t>Numeric</w:t>
      </w:r>
      <w:r w:rsidRPr="00376CB9">
        <w:rPr>
          <w:rFonts w:ascii="Times New Roman" w:hAnsi="Times New Roman"/>
          <w:sz w:val="24"/>
          <w:szCs w:val="24"/>
        </w:rPr>
        <w:tab/>
        <w:t>11</w:t>
      </w:r>
      <w:r w:rsidRPr="00376CB9">
        <w:rPr>
          <w:rFonts w:ascii="Times New Roman" w:hAnsi="Times New Roman"/>
          <w:sz w:val="24"/>
          <w:szCs w:val="24"/>
        </w:rPr>
        <w:tab/>
        <w:t>Количество комнат в жилом помещении</w:t>
      </w:r>
    </w:p>
    <w:p w:rsidR="003C5F50" w:rsidRPr="00376CB9" w:rsidRDefault="003C5F50" w:rsidP="00FE069E">
      <w:pPr>
        <w:spacing w:after="0" w:line="240" w:lineRule="auto"/>
        <w:ind w:left="741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23б.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  <w:lang w:val="en-US"/>
        </w:rPr>
        <w:t>FIAS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ab/>
        <w:t>Character</w:t>
      </w:r>
      <w:r w:rsidRPr="00376CB9">
        <w:rPr>
          <w:rFonts w:ascii="Times New Roman" w:hAnsi="Times New Roman"/>
          <w:sz w:val="24"/>
          <w:szCs w:val="24"/>
        </w:rPr>
        <w:tab/>
        <w:t>36</w:t>
      </w:r>
      <w:r w:rsidRPr="00376CB9">
        <w:rPr>
          <w:rFonts w:ascii="Times New Roman" w:hAnsi="Times New Roman"/>
          <w:sz w:val="24"/>
          <w:szCs w:val="24"/>
        </w:rPr>
        <w:tab/>
        <w:t>Код дома по ФИАС (при отсутствии дома в ФИАС указывается идентификационный код дома в ГИС ЖКХ)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Услуга 1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24.</w:t>
      </w:r>
      <w:r w:rsidRPr="00376CB9">
        <w:rPr>
          <w:rFonts w:ascii="Times New Roman" w:hAnsi="Times New Roman"/>
          <w:sz w:val="24"/>
          <w:szCs w:val="24"/>
        </w:rPr>
        <w:tab/>
        <w:t>KGKYSL_1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11</w:t>
      </w:r>
      <w:r w:rsidR="00E96657" w:rsidRPr="00376CB9">
        <w:rPr>
          <w:rFonts w:ascii="Times New Roman" w:hAnsi="Times New Roman"/>
          <w:sz w:val="24"/>
          <w:szCs w:val="24"/>
        </w:rPr>
        <w:tab/>
        <w:t>Код ЖКУ верхнего уровня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25.</w:t>
      </w:r>
      <w:r w:rsidRPr="00376CB9">
        <w:rPr>
          <w:rFonts w:ascii="Times New Roman" w:hAnsi="Times New Roman"/>
          <w:sz w:val="24"/>
          <w:szCs w:val="24"/>
        </w:rPr>
        <w:tab/>
        <w:t>GKYSL_1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Character</w:t>
      </w:r>
      <w:r w:rsidR="00E96657" w:rsidRPr="00376CB9">
        <w:rPr>
          <w:rFonts w:ascii="Times New Roman" w:hAnsi="Times New Roman"/>
          <w:sz w:val="24"/>
          <w:szCs w:val="24"/>
        </w:rPr>
        <w:tab/>
        <w:t>50</w:t>
      </w:r>
      <w:r w:rsidR="00E96657" w:rsidRPr="00376CB9">
        <w:rPr>
          <w:rFonts w:ascii="Times New Roman" w:hAnsi="Times New Roman"/>
          <w:sz w:val="24"/>
          <w:szCs w:val="24"/>
        </w:rPr>
        <w:tab/>
        <w:t>Наименование ЖКУ верхнего уровня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26.</w:t>
      </w:r>
      <w:r w:rsidRPr="00376CB9">
        <w:rPr>
          <w:rFonts w:ascii="Times New Roman" w:hAnsi="Times New Roman"/>
          <w:sz w:val="24"/>
          <w:szCs w:val="24"/>
        </w:rPr>
        <w:tab/>
        <w:t>NGKYSL1_1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Character</w:t>
      </w:r>
      <w:r w:rsidR="00E96657" w:rsidRPr="00376CB9">
        <w:rPr>
          <w:rFonts w:ascii="Times New Roman" w:hAnsi="Times New Roman"/>
          <w:sz w:val="24"/>
          <w:szCs w:val="24"/>
        </w:rPr>
        <w:tab/>
        <w:t>45</w:t>
      </w:r>
      <w:r w:rsidR="00E96657" w:rsidRPr="00376CB9">
        <w:rPr>
          <w:rFonts w:ascii="Times New Roman" w:hAnsi="Times New Roman"/>
          <w:sz w:val="24"/>
          <w:szCs w:val="24"/>
        </w:rPr>
        <w:tab/>
        <w:t>Наименование услуги1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27.</w:t>
      </w:r>
      <w:r w:rsidRPr="00376CB9">
        <w:rPr>
          <w:rFonts w:ascii="Times New Roman" w:hAnsi="Times New Roman"/>
          <w:sz w:val="24"/>
          <w:szCs w:val="24"/>
        </w:rPr>
        <w:tab/>
        <w:t>NGKYSL2_1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Character</w:t>
      </w:r>
      <w:r w:rsidR="00E96657" w:rsidRPr="00376CB9">
        <w:rPr>
          <w:rFonts w:ascii="Times New Roman" w:hAnsi="Times New Roman"/>
          <w:sz w:val="24"/>
          <w:szCs w:val="24"/>
        </w:rPr>
        <w:tab/>
        <w:t>45</w:t>
      </w:r>
      <w:r w:rsidR="00E96657" w:rsidRPr="00376CB9">
        <w:rPr>
          <w:rFonts w:ascii="Times New Roman" w:hAnsi="Times New Roman"/>
          <w:sz w:val="24"/>
          <w:szCs w:val="24"/>
        </w:rPr>
        <w:tab/>
        <w:t>Наименование услуги2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28.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LCHET_1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>Character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ab/>
        <w:t>24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Лицевой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6657" w:rsidRPr="00376CB9">
        <w:rPr>
          <w:rFonts w:ascii="Times New Roman" w:hAnsi="Times New Roman"/>
          <w:sz w:val="24"/>
          <w:szCs w:val="24"/>
        </w:rPr>
        <w:t>счет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6657" w:rsidRPr="00376CB9">
        <w:rPr>
          <w:rFonts w:ascii="Times New Roman" w:hAnsi="Times New Roman"/>
          <w:sz w:val="24"/>
          <w:szCs w:val="24"/>
        </w:rPr>
        <w:t>ЖКУ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29.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TARIF1_1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>Numeric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ab/>
        <w:t>10.5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Тариф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E96657" w:rsidRPr="00376CB9">
        <w:rPr>
          <w:rFonts w:ascii="Times New Roman" w:hAnsi="Times New Roman"/>
          <w:sz w:val="24"/>
          <w:szCs w:val="24"/>
        </w:rPr>
        <w:t>на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6657" w:rsidRPr="00376CB9">
        <w:rPr>
          <w:rFonts w:ascii="Times New Roman" w:hAnsi="Times New Roman"/>
          <w:sz w:val="24"/>
          <w:szCs w:val="24"/>
        </w:rPr>
        <w:t>ЖКУ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  <w:lang w:val="en-US"/>
        </w:rPr>
        <w:t>30.</w:t>
      </w:r>
      <w:r w:rsidRPr="00376CB9">
        <w:rPr>
          <w:rFonts w:ascii="Times New Roman" w:hAnsi="Times New Roman"/>
          <w:sz w:val="24"/>
          <w:szCs w:val="24"/>
          <w:lang w:val="en-US"/>
        </w:rPr>
        <w:tab/>
        <w:t>TARIF2_1</w:t>
      </w:r>
      <w:r w:rsidRPr="00376CB9">
        <w:rPr>
          <w:rFonts w:ascii="Times New Roman" w:hAnsi="Times New Roman"/>
          <w:sz w:val="24"/>
          <w:szCs w:val="24"/>
          <w:lang w:val="en-US"/>
        </w:rPr>
        <w:tab/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>Numeric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ab/>
        <w:t>10.5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Тариф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E96657" w:rsidRPr="00376CB9">
        <w:rPr>
          <w:rFonts w:ascii="Times New Roman" w:hAnsi="Times New Roman"/>
          <w:sz w:val="24"/>
          <w:szCs w:val="24"/>
        </w:rPr>
        <w:t>на</w:t>
      </w:r>
      <w:r w:rsidR="00E96657" w:rsidRPr="00376C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6657" w:rsidRPr="00376CB9">
        <w:rPr>
          <w:rFonts w:ascii="Times New Roman" w:hAnsi="Times New Roman"/>
          <w:sz w:val="24"/>
          <w:szCs w:val="24"/>
        </w:rPr>
        <w:t>ЖКУ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31.</w:t>
      </w:r>
      <w:r w:rsidRPr="00376CB9">
        <w:rPr>
          <w:rFonts w:ascii="Times New Roman" w:hAnsi="Times New Roman"/>
          <w:sz w:val="24"/>
          <w:szCs w:val="24"/>
        </w:rPr>
        <w:tab/>
        <w:t>FAKT_1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8.3</w:t>
      </w:r>
      <w:r w:rsidR="00E96657" w:rsidRPr="00376CB9">
        <w:rPr>
          <w:rFonts w:ascii="Times New Roman" w:hAnsi="Times New Roman"/>
          <w:sz w:val="24"/>
          <w:szCs w:val="24"/>
        </w:rPr>
        <w:tab/>
        <w:t>Факт</w:t>
      </w:r>
      <w:r w:rsidR="00FC67A3" w:rsidRPr="00376CB9">
        <w:rPr>
          <w:rFonts w:ascii="Times New Roman" w:hAnsi="Times New Roman"/>
          <w:sz w:val="24"/>
          <w:szCs w:val="24"/>
        </w:rPr>
        <w:t>, потребление</w:t>
      </w:r>
      <w:r w:rsidR="00E96657" w:rsidRPr="00376CB9">
        <w:rPr>
          <w:rFonts w:ascii="Times New Roman" w:hAnsi="Times New Roman"/>
          <w:sz w:val="24"/>
          <w:szCs w:val="24"/>
        </w:rPr>
        <w:t xml:space="preserve"> (кол-во кВт, </w:t>
      </w:r>
      <w:r w:rsidR="00FC67A3" w:rsidRPr="00376CB9">
        <w:rPr>
          <w:rFonts w:ascii="Times New Roman" w:hAnsi="Times New Roman"/>
          <w:sz w:val="24"/>
          <w:szCs w:val="24"/>
        </w:rPr>
        <w:t>куб.м,</w:t>
      </w:r>
      <w:r w:rsidR="00E96657" w:rsidRPr="00376CB9">
        <w:rPr>
          <w:rFonts w:ascii="Times New Roman" w:hAnsi="Times New Roman"/>
          <w:sz w:val="24"/>
          <w:szCs w:val="24"/>
        </w:rPr>
        <w:t>)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32.</w:t>
      </w:r>
      <w:r w:rsidRPr="00376CB9">
        <w:rPr>
          <w:rFonts w:ascii="Times New Roman" w:hAnsi="Times New Roman"/>
          <w:sz w:val="24"/>
          <w:szCs w:val="24"/>
        </w:rPr>
        <w:tab/>
        <w:t>SUMTAR_1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8.2</w:t>
      </w:r>
      <w:r w:rsidR="00E96657" w:rsidRPr="00376CB9">
        <w:rPr>
          <w:rFonts w:ascii="Times New Roman" w:hAnsi="Times New Roman"/>
          <w:sz w:val="24"/>
          <w:szCs w:val="24"/>
        </w:rPr>
        <w:tab/>
        <w:t>Начисление по фактическому потреблению (или нормативам)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33.</w:t>
      </w:r>
      <w:r w:rsidRPr="00376CB9">
        <w:rPr>
          <w:rFonts w:ascii="Times New Roman" w:hAnsi="Times New Roman"/>
          <w:sz w:val="24"/>
          <w:szCs w:val="24"/>
        </w:rPr>
        <w:tab/>
        <w:t>SUMOPL_1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8.2</w:t>
      </w:r>
      <w:r w:rsidR="00E96657" w:rsidRPr="00376CB9">
        <w:rPr>
          <w:rFonts w:ascii="Times New Roman" w:hAnsi="Times New Roman"/>
          <w:sz w:val="24"/>
          <w:szCs w:val="24"/>
        </w:rPr>
        <w:tab/>
        <w:t>Сумма оплаты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34.</w:t>
      </w:r>
      <w:r w:rsidRPr="00376CB9">
        <w:rPr>
          <w:rFonts w:ascii="Times New Roman" w:hAnsi="Times New Roman"/>
          <w:sz w:val="24"/>
          <w:szCs w:val="24"/>
        </w:rPr>
        <w:tab/>
        <w:t>SUMLGT_1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8.2</w:t>
      </w:r>
      <w:r w:rsidR="00E96657" w:rsidRPr="00376CB9">
        <w:rPr>
          <w:rFonts w:ascii="Times New Roman" w:hAnsi="Times New Roman"/>
          <w:sz w:val="24"/>
          <w:szCs w:val="24"/>
        </w:rPr>
        <w:tab/>
        <w:t>Сумма льготы (с 1.7.2008 не заполняется)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35.</w:t>
      </w:r>
      <w:r w:rsidRPr="00376CB9">
        <w:rPr>
          <w:rFonts w:ascii="Times New Roman" w:hAnsi="Times New Roman"/>
          <w:sz w:val="24"/>
          <w:szCs w:val="24"/>
        </w:rPr>
        <w:tab/>
        <w:t>SUMDOLG_1</w:t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12.2</w:t>
      </w:r>
      <w:r w:rsidR="00E96657" w:rsidRPr="00376CB9">
        <w:rPr>
          <w:rFonts w:ascii="Times New Roman" w:hAnsi="Times New Roman"/>
          <w:sz w:val="24"/>
          <w:szCs w:val="24"/>
        </w:rPr>
        <w:tab/>
        <w:t>Сумма задолженности оплаты по ЖКУ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36.</w:t>
      </w:r>
      <w:r w:rsidRPr="00376CB9">
        <w:rPr>
          <w:rFonts w:ascii="Times New Roman" w:hAnsi="Times New Roman"/>
          <w:sz w:val="24"/>
          <w:szCs w:val="24"/>
        </w:rPr>
        <w:tab/>
        <w:t>OPLDOLG_1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12.2</w:t>
      </w:r>
      <w:r w:rsidR="00E96657" w:rsidRPr="00376CB9">
        <w:rPr>
          <w:rFonts w:ascii="Times New Roman" w:hAnsi="Times New Roman"/>
          <w:sz w:val="24"/>
          <w:szCs w:val="24"/>
        </w:rPr>
        <w:tab/>
        <w:t>Внесенная оплата по задолженности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37.</w:t>
      </w:r>
      <w:r w:rsidRPr="00376CB9">
        <w:rPr>
          <w:rFonts w:ascii="Times New Roman" w:hAnsi="Times New Roman"/>
          <w:sz w:val="24"/>
          <w:szCs w:val="24"/>
        </w:rPr>
        <w:tab/>
        <w:t>DATDOLG_1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Date</w:t>
      </w:r>
      <w:r w:rsidR="00E96657"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ab/>
        <w:t>8</w:t>
      </w:r>
      <w:r w:rsidR="00E96657" w:rsidRPr="00376CB9">
        <w:rPr>
          <w:rFonts w:ascii="Times New Roman" w:hAnsi="Times New Roman"/>
          <w:sz w:val="24"/>
          <w:szCs w:val="24"/>
        </w:rPr>
        <w:tab/>
        <w:t>Дата погашения задолженности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38.</w:t>
      </w:r>
      <w:r w:rsidRPr="00376CB9">
        <w:rPr>
          <w:rFonts w:ascii="Times New Roman" w:hAnsi="Times New Roman"/>
          <w:sz w:val="24"/>
          <w:szCs w:val="24"/>
        </w:rPr>
        <w:tab/>
        <w:t>KOLDOLG_1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3</w:t>
      </w:r>
      <w:r w:rsidR="00E96657" w:rsidRPr="00376CB9">
        <w:rPr>
          <w:rFonts w:ascii="Times New Roman" w:hAnsi="Times New Roman"/>
          <w:sz w:val="24"/>
          <w:szCs w:val="24"/>
        </w:rPr>
        <w:tab/>
        <w:t>Количество месяцев задолженности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39.</w:t>
      </w:r>
      <w:r w:rsidRPr="00376CB9">
        <w:rPr>
          <w:rFonts w:ascii="Times New Roman" w:hAnsi="Times New Roman"/>
          <w:sz w:val="24"/>
          <w:szCs w:val="24"/>
        </w:rPr>
        <w:tab/>
        <w:t>PRIZN_1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1</w:t>
      </w:r>
      <w:r w:rsidR="00E96657" w:rsidRPr="00376CB9">
        <w:rPr>
          <w:rFonts w:ascii="Times New Roman" w:hAnsi="Times New Roman"/>
          <w:sz w:val="24"/>
          <w:szCs w:val="24"/>
        </w:rPr>
        <w:tab/>
        <w:t>Признак корректировки (1-данные корректировались)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40.</w:t>
      </w:r>
      <w:r w:rsidRPr="00376CB9">
        <w:rPr>
          <w:rFonts w:ascii="Times New Roman" w:hAnsi="Times New Roman"/>
          <w:sz w:val="24"/>
          <w:szCs w:val="24"/>
        </w:rPr>
        <w:tab/>
        <w:t>KOLLGTP_1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2</w:t>
      </w:r>
      <w:r w:rsidR="00E96657" w:rsidRPr="00376CB9">
        <w:rPr>
          <w:rFonts w:ascii="Times New Roman" w:hAnsi="Times New Roman"/>
          <w:sz w:val="24"/>
          <w:szCs w:val="24"/>
        </w:rPr>
        <w:tab/>
        <w:t>Количество льготопользователей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41.</w:t>
      </w:r>
      <w:r w:rsidRPr="00376CB9">
        <w:rPr>
          <w:rFonts w:ascii="Times New Roman" w:hAnsi="Times New Roman"/>
          <w:sz w:val="24"/>
          <w:szCs w:val="24"/>
        </w:rPr>
        <w:tab/>
        <w:t>KOLLGT_1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2</w:t>
      </w:r>
      <w:r w:rsidR="00E96657" w:rsidRPr="00376CB9">
        <w:rPr>
          <w:rFonts w:ascii="Times New Roman" w:hAnsi="Times New Roman"/>
          <w:sz w:val="24"/>
          <w:szCs w:val="24"/>
        </w:rPr>
        <w:tab/>
        <w:t>Количество льготников</w:t>
      </w:r>
    </w:p>
    <w:p w:rsidR="00E96657" w:rsidRPr="00376CB9" w:rsidRDefault="00FE069E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42.</w:t>
      </w:r>
      <w:r w:rsidRPr="00376CB9">
        <w:rPr>
          <w:rFonts w:ascii="Times New Roman" w:hAnsi="Times New Roman"/>
          <w:sz w:val="24"/>
          <w:szCs w:val="24"/>
        </w:rPr>
        <w:tab/>
        <w:t>KOLZR_1</w:t>
      </w:r>
      <w:r w:rsidRPr="00376CB9">
        <w:rPr>
          <w:rFonts w:ascii="Times New Roman" w:hAnsi="Times New Roman"/>
          <w:sz w:val="24"/>
          <w:szCs w:val="24"/>
        </w:rPr>
        <w:tab/>
      </w:r>
      <w:r w:rsidR="00E96657" w:rsidRPr="00376CB9">
        <w:rPr>
          <w:rFonts w:ascii="Times New Roman" w:hAnsi="Times New Roman"/>
          <w:sz w:val="24"/>
          <w:szCs w:val="24"/>
        </w:rPr>
        <w:t>Numeric</w:t>
      </w:r>
      <w:r w:rsidR="00E96657" w:rsidRPr="00376CB9">
        <w:rPr>
          <w:rFonts w:ascii="Times New Roman" w:hAnsi="Times New Roman"/>
          <w:sz w:val="24"/>
          <w:szCs w:val="24"/>
        </w:rPr>
        <w:tab/>
        <w:t>2</w:t>
      </w:r>
      <w:r w:rsidR="00E96657" w:rsidRPr="00376CB9">
        <w:rPr>
          <w:rFonts w:ascii="Times New Roman" w:hAnsi="Times New Roman"/>
          <w:sz w:val="24"/>
          <w:szCs w:val="24"/>
        </w:rPr>
        <w:tab/>
        <w:t>Количество проживающих</w:t>
      </w:r>
    </w:p>
    <w:p w:rsidR="003C5F50" w:rsidRPr="00376CB9" w:rsidRDefault="003C5F50" w:rsidP="003C5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43.</w:t>
      </w:r>
      <w:r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  <w:lang w:val="en-US"/>
        </w:rPr>
        <w:t>NORM</w:t>
      </w:r>
      <w:r w:rsidR="00FE069E" w:rsidRPr="00376CB9">
        <w:rPr>
          <w:rFonts w:ascii="Times New Roman" w:hAnsi="Times New Roman"/>
          <w:sz w:val="24"/>
          <w:szCs w:val="24"/>
        </w:rPr>
        <w:t>_1</w:t>
      </w:r>
      <w:r w:rsidR="00FE069E" w:rsidRPr="00376CB9">
        <w:rPr>
          <w:rFonts w:ascii="Times New Roman" w:hAnsi="Times New Roman"/>
          <w:sz w:val="24"/>
          <w:szCs w:val="24"/>
        </w:rPr>
        <w:tab/>
      </w:r>
      <w:r w:rsidRPr="00376CB9">
        <w:rPr>
          <w:rFonts w:ascii="Times New Roman" w:hAnsi="Times New Roman"/>
          <w:sz w:val="24"/>
          <w:szCs w:val="24"/>
        </w:rPr>
        <w:t>Numeric</w:t>
      </w:r>
      <w:r w:rsidRPr="00376CB9">
        <w:rPr>
          <w:rFonts w:ascii="Times New Roman" w:hAnsi="Times New Roman"/>
          <w:sz w:val="24"/>
          <w:szCs w:val="24"/>
        </w:rPr>
        <w:tab/>
        <w:t>19.5</w:t>
      </w:r>
      <w:r w:rsidRPr="00376CB9">
        <w:rPr>
          <w:rFonts w:ascii="Times New Roman" w:hAnsi="Times New Roman"/>
          <w:sz w:val="24"/>
          <w:szCs w:val="24"/>
        </w:rPr>
        <w:tab/>
        <w:t>Фактическая соцнорма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Примечания: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1). В случае, если поставщик оказывает несколько ЖКУ, то в файл обмена могут быть добавлены дополнительные блоки с услугами (в названиях полей вместо _1 будет _2, _3 и т.д.);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2). В поле 8 (DATN) указано первое число месяца, за который проводится сверка.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3). В полях 26 (NGKYSL1_1) и 27 (NGKYSL2_1) указано действующее на месяц сверки конкретное наименование жилищно-коммунальной услуги. В случае наличия составной услуги, например по газу «газовая плита» и «газ на отопление», в поле 26 (NGKYSL1_1) указывается наименование услуги с человека с указанием газовых приборов, а в 27 (NGKYSL2_1) – наименование услуги по отоплению газом. В остальных случаях в обоих полях указывается одинаковое наименование услуги.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4).</w:t>
      </w:r>
      <w:r w:rsidR="00C77DC9" w:rsidRPr="00376CB9">
        <w:rPr>
          <w:rFonts w:ascii="Times New Roman" w:hAnsi="Times New Roman"/>
          <w:sz w:val="24"/>
          <w:szCs w:val="24"/>
        </w:rPr>
        <w:t xml:space="preserve"> </w:t>
      </w:r>
      <w:r w:rsidRPr="00376CB9">
        <w:rPr>
          <w:rFonts w:ascii="Times New Roman" w:hAnsi="Times New Roman"/>
          <w:sz w:val="24"/>
          <w:szCs w:val="24"/>
        </w:rPr>
        <w:t>В полях 29 (TARIF1_1) и 30 (TARIF2_1) указан действующий на месяц сверки тариф на ЖКУ. В случае наличия составной услуги, например по газу «газовая плита» и «газ на отопление» без прибора учета, в поле 29 (TARIF1_1) указывается тариф в рублях с человека в месяц (за плиту или плиту + колонку), а в 30 (TARIF2_1) – тариф в рублях с квадратного метра площади. В остальных случаях в оба поля вносится одинаковый тариф в рублях с единицы измерения (за кВт*ч, куб.м</w:t>
      </w:r>
      <w:r w:rsidR="00292F7C" w:rsidRPr="00376CB9">
        <w:rPr>
          <w:rFonts w:ascii="Times New Roman" w:hAnsi="Times New Roman"/>
          <w:sz w:val="24"/>
          <w:szCs w:val="24"/>
        </w:rPr>
        <w:t>.</w:t>
      </w:r>
      <w:r w:rsidRPr="00376CB9">
        <w:rPr>
          <w:rFonts w:ascii="Times New Roman" w:hAnsi="Times New Roman"/>
          <w:sz w:val="24"/>
          <w:szCs w:val="24"/>
        </w:rPr>
        <w:t>, кв.м. и т.д.).</w:t>
      </w:r>
    </w:p>
    <w:p w:rsidR="00BE31FA" w:rsidRPr="00376CB9" w:rsidRDefault="00BE31FA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В случае применения повышающих коэффициентов к тарифу за отсутствие прибора учета, тариф указывается без учета повышающего коэффициента.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5). Поле 31 (FAKT_1) «Фактическое потребление» заполняется только для абонентов с приборами учета. Указывается объем потребления в натуральном выражении (куб.м., кВт*ч. и т.д.) за отчетный месяц, оплаченный потребителем. При этом имеется в виду объем, оплаченный за услуги, оказанные Поставщиком в отчетном периоде (месяц, указанный в поле 8 (DATN)). В случае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от 29 декабря 2004 года №188-ФЗ, рекомендуем указывать объем услуги, оплаченный гражданином за период с 11 числа месяца сверки до 10 числа месяца, следующего за отчетным.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6). В поле 33 (SUMOPL_1) указывается оплаченная сумма в денежном выражении (в рублях). При этом имеется в виду оплата за услуги, оказанные Поставщиком в отчетном периоде (месяц, указанный в поле 8 (DATN)). В случае наличия прибора учета и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от 29 декабря 2004 года №188-ФЗ, рекомендуем указывать сумму, оплаченную гражданином за период с 11 числа месяца сверки до 10 числа месяца, следующего за отчетным.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7). В поле 32 (SUMTAR_1) указывается сумма в денежном выражении (в рублях). При этом имеется в виду оплата за услуги, оказанные Поставщиком в отчетном периоде (месяц, указанный в поле 8 (DATN)). В случае наличия прибора учета и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от 29 декабря 2004 года №188-ФЗ, рекомендуем указывать сумму, которую оплатил гражданин за период с 11 числа месяца сверки до 10 числа месяца, следующего за отчетным.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8). В поле 34 (SUMLGT_1) указывается сумма льготы в денежном выражении (в рублях). В связи с заменой натуральных льгот денежными выплатами, с 1.07.2008 года поле не заполняется.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9). Для абонентов с прибором учета должно соблюдаться условие: SUMOPL_1=FAKT_1*TARIF1_1</w:t>
      </w:r>
      <w:r w:rsidR="008D7D52" w:rsidRPr="00376CB9">
        <w:rPr>
          <w:rFonts w:ascii="Times New Roman" w:hAnsi="Times New Roman"/>
          <w:sz w:val="24"/>
          <w:szCs w:val="24"/>
        </w:rPr>
        <w:t>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10). Поля 35-38 (SUMDOLG_1, OPLDOLG_1, DATDOLG_1, KOLDOLG_1) заполняются Поставщиком только для абонентов, имеющих задолженность по оплате ЖКУ сроком более 2 месяцев, при этом в поле 35 (SUMDOLG_1) указывается сумма задолженности, возникшая у абонента на 11 число месяца, следующего за месяцем сверки; в поле 36 (OPLDOLG_1) – оплата по задолженности, за месяцы, предшествующие месяцу сверки; в поле 37 (DATDOLG_1) -  дата погашения задолженности, т.е. дата возникновения задолженности плюс 2 месяца; в поле 38(KOLDOLG_1) – количество месяцев задолженности. Пор</w:t>
      </w:r>
      <w:r w:rsidRPr="00376CB9">
        <w:rPr>
          <w:rFonts w:ascii="Times New Roman" w:hAnsi="Times New Roman"/>
          <w:sz w:val="24"/>
          <w:szCs w:val="24"/>
        </w:rPr>
        <w:t>я</w:t>
      </w:r>
      <w:r w:rsidRPr="00376CB9">
        <w:rPr>
          <w:rFonts w:ascii="Times New Roman" w:hAnsi="Times New Roman"/>
          <w:sz w:val="24"/>
          <w:szCs w:val="24"/>
        </w:rPr>
        <w:t>док расчета задолженности определяется поставщиком услуги согласно дейс</w:t>
      </w:r>
      <w:r w:rsidRPr="00376CB9">
        <w:rPr>
          <w:rFonts w:ascii="Times New Roman" w:hAnsi="Times New Roman"/>
          <w:sz w:val="24"/>
          <w:szCs w:val="24"/>
        </w:rPr>
        <w:t>т</w:t>
      </w:r>
      <w:r w:rsidRPr="00376CB9">
        <w:rPr>
          <w:rFonts w:ascii="Times New Roman" w:hAnsi="Times New Roman"/>
          <w:sz w:val="24"/>
          <w:szCs w:val="24"/>
        </w:rPr>
        <w:t>вующе</w:t>
      </w:r>
      <w:r w:rsidR="00292F7C" w:rsidRPr="00376CB9">
        <w:rPr>
          <w:rFonts w:ascii="Times New Roman" w:hAnsi="Times New Roman"/>
          <w:sz w:val="24"/>
          <w:szCs w:val="24"/>
        </w:rPr>
        <w:t>му</w:t>
      </w:r>
      <w:r w:rsidRPr="00376CB9">
        <w:rPr>
          <w:rFonts w:ascii="Times New Roman" w:hAnsi="Times New Roman"/>
          <w:sz w:val="24"/>
          <w:szCs w:val="24"/>
        </w:rPr>
        <w:t xml:space="preserve"> законодательств</w:t>
      </w:r>
      <w:r w:rsidR="00292F7C" w:rsidRPr="00376CB9">
        <w:rPr>
          <w:rFonts w:ascii="Times New Roman" w:hAnsi="Times New Roman"/>
          <w:sz w:val="24"/>
          <w:szCs w:val="24"/>
        </w:rPr>
        <w:t>у</w:t>
      </w:r>
      <w:r w:rsidRPr="00376CB9">
        <w:rPr>
          <w:rFonts w:ascii="Times New Roman" w:hAnsi="Times New Roman"/>
          <w:sz w:val="24"/>
          <w:szCs w:val="24"/>
        </w:rPr>
        <w:t>.</w:t>
      </w:r>
    </w:p>
    <w:p w:rsidR="006263B3" w:rsidRPr="00376CB9" w:rsidRDefault="006263B3" w:rsidP="006263B3">
      <w:pPr>
        <w:pStyle w:val="ae"/>
        <w:spacing w:line="240" w:lineRule="auto"/>
        <w:ind w:firstLine="708"/>
        <w:rPr>
          <w:sz w:val="24"/>
          <w:szCs w:val="24"/>
        </w:rPr>
      </w:pPr>
      <w:r w:rsidRPr="00376CB9">
        <w:rPr>
          <w:sz w:val="24"/>
          <w:szCs w:val="24"/>
        </w:rPr>
        <w:t>11) В поле 43 (</w:t>
      </w:r>
      <w:r w:rsidRPr="00376CB9">
        <w:rPr>
          <w:sz w:val="24"/>
          <w:szCs w:val="24"/>
          <w:lang w:val="en-US"/>
        </w:rPr>
        <w:t>NORM</w:t>
      </w:r>
      <w:r w:rsidRPr="00376CB9">
        <w:rPr>
          <w:sz w:val="24"/>
          <w:szCs w:val="24"/>
        </w:rPr>
        <w:t xml:space="preserve">_1) – указывается фактический норматив потребления по услуге в расчете на одного зарегистрированного, не зависимо от наличия прибора учета. Заполняется только в блоках </w:t>
      </w:r>
      <w:r w:rsidR="006117FD" w:rsidRPr="00376CB9">
        <w:rPr>
          <w:sz w:val="24"/>
          <w:szCs w:val="24"/>
        </w:rPr>
        <w:t>услуг водоснабжения</w:t>
      </w:r>
      <w:r w:rsidRPr="00376CB9">
        <w:rPr>
          <w:sz w:val="24"/>
          <w:szCs w:val="24"/>
        </w:rPr>
        <w:t xml:space="preserve">, водоотведения, горячего водоснабжения (в зависимости от потребностей </w:t>
      </w:r>
      <w:r w:rsidR="00ED3DAC" w:rsidRPr="00376CB9">
        <w:rPr>
          <w:sz w:val="24"/>
          <w:szCs w:val="24"/>
        </w:rPr>
        <w:t>Управления</w:t>
      </w:r>
      <w:r w:rsidRPr="00376CB9">
        <w:rPr>
          <w:sz w:val="24"/>
          <w:szCs w:val="24"/>
        </w:rPr>
        <w:t xml:space="preserve"> конкретного муниципального образования).</w:t>
      </w:r>
    </w:p>
    <w:p w:rsidR="006263B3" w:rsidRPr="00376CB9" w:rsidRDefault="006263B3" w:rsidP="006263B3">
      <w:pPr>
        <w:pStyle w:val="ae"/>
        <w:spacing w:line="240" w:lineRule="auto"/>
        <w:ind w:firstLine="0"/>
        <w:rPr>
          <w:sz w:val="24"/>
          <w:szCs w:val="24"/>
        </w:rPr>
      </w:pPr>
      <w:r w:rsidRPr="00376CB9">
        <w:rPr>
          <w:sz w:val="24"/>
          <w:szCs w:val="24"/>
        </w:rPr>
        <w:tab/>
        <w:t xml:space="preserve">В зависимости от особенностей предоставления ЖКУ в конкретном муниципальном образовании, по согласованию между Поставщиком ЖКУ и </w:t>
      </w:r>
      <w:r w:rsidR="008E27FC" w:rsidRPr="00376CB9">
        <w:rPr>
          <w:sz w:val="24"/>
          <w:szCs w:val="24"/>
        </w:rPr>
        <w:t>Управлением</w:t>
      </w:r>
      <w:r w:rsidRPr="00376CB9">
        <w:rPr>
          <w:sz w:val="24"/>
          <w:szCs w:val="24"/>
        </w:rPr>
        <w:t xml:space="preserve"> муниципального образования, могут быть изменены правила заполнения полей файла обмена либо добавлены новые поля.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2. </w:t>
      </w:r>
      <w:r w:rsidR="00287E62" w:rsidRPr="00376CB9">
        <w:rPr>
          <w:rFonts w:ascii="Times New Roman" w:hAnsi="Times New Roman"/>
          <w:sz w:val="24"/>
          <w:szCs w:val="24"/>
        </w:rPr>
        <w:t>Управление</w:t>
      </w:r>
      <w:r w:rsidRPr="00376CB9">
        <w:rPr>
          <w:rFonts w:ascii="Times New Roman" w:hAnsi="Times New Roman"/>
          <w:sz w:val="24"/>
          <w:szCs w:val="24"/>
        </w:rPr>
        <w:t xml:space="preserve"> муниципального образования формирует файл вышеуказанной структуры с заполненными полями 1-30, 32-33, 40-42 и передает Поставщику ЖКУ.</w:t>
      </w:r>
    </w:p>
    <w:p w:rsidR="003C5F50" w:rsidRPr="00376CB9" w:rsidRDefault="003C5F50" w:rsidP="003C5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3. Поставщик ЖКУ заполняет поля </w:t>
      </w:r>
      <w:r w:rsidR="006117FD" w:rsidRPr="00376CB9">
        <w:rPr>
          <w:rFonts w:ascii="Times New Roman" w:hAnsi="Times New Roman"/>
          <w:sz w:val="24"/>
          <w:szCs w:val="24"/>
        </w:rPr>
        <w:t>31 и</w:t>
      </w:r>
      <w:r w:rsidRPr="00376CB9">
        <w:rPr>
          <w:rFonts w:ascii="Times New Roman" w:hAnsi="Times New Roman"/>
          <w:sz w:val="24"/>
          <w:szCs w:val="24"/>
        </w:rPr>
        <w:t xml:space="preserve"> корректирует информацию в полях </w:t>
      </w:r>
      <w:r w:rsidR="00FE069E" w:rsidRPr="00376CB9">
        <w:rPr>
          <w:rFonts w:ascii="Times New Roman" w:hAnsi="Times New Roman"/>
          <w:sz w:val="24"/>
          <w:szCs w:val="24"/>
        </w:rPr>
        <w:t xml:space="preserve">23а, </w:t>
      </w:r>
      <w:r w:rsidRPr="00376CB9">
        <w:rPr>
          <w:rFonts w:ascii="Times New Roman" w:hAnsi="Times New Roman"/>
          <w:sz w:val="24"/>
          <w:szCs w:val="24"/>
        </w:rPr>
        <w:t xml:space="preserve">23б, 26, 27, 28, 29, 30, 32, 33, 40, 41, 42. 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В случае наличия задолженности в оплате ЖКУ более 2 месяцев, заполняются поля 35-38.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Поставщик также может корректировать информацию в полях 18 и 28.</w:t>
      </w:r>
    </w:p>
    <w:p w:rsidR="003C5F50" w:rsidRPr="00376CB9" w:rsidRDefault="003C5F50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76CB9">
        <w:rPr>
          <w:rFonts w:ascii="Times New Roman" w:hAnsi="Times New Roman"/>
          <w:sz w:val="24"/>
          <w:szCs w:val="24"/>
        </w:rPr>
        <w:t>Поля 1-17 и 19-25 (кроме 23а, 23б) не должны корректироваться Поставщиком.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4. В случае, если </w:t>
      </w:r>
      <w:r w:rsidR="008E27FC" w:rsidRPr="00376CB9">
        <w:rPr>
          <w:rFonts w:ascii="Times New Roman" w:hAnsi="Times New Roman"/>
          <w:sz w:val="24"/>
          <w:szCs w:val="24"/>
        </w:rPr>
        <w:t>Управление</w:t>
      </w:r>
      <w:r w:rsidRPr="00376CB9">
        <w:rPr>
          <w:rFonts w:ascii="Times New Roman" w:hAnsi="Times New Roman"/>
          <w:sz w:val="24"/>
          <w:szCs w:val="24"/>
        </w:rPr>
        <w:t xml:space="preserve"> передадут две записи в файле на одно домовладение и в базе данных Поставщика будет найдено два лицевых счета на это домовладение, то в каждую запись заносится соответствующая данному лицевому счету информация. В проти</w:t>
      </w:r>
      <w:r w:rsidRPr="00376CB9">
        <w:rPr>
          <w:rFonts w:ascii="Times New Roman" w:hAnsi="Times New Roman"/>
          <w:sz w:val="24"/>
          <w:szCs w:val="24"/>
        </w:rPr>
        <w:t>в</w:t>
      </w:r>
      <w:r w:rsidRPr="00376CB9">
        <w:rPr>
          <w:rFonts w:ascii="Times New Roman" w:hAnsi="Times New Roman"/>
          <w:sz w:val="24"/>
          <w:szCs w:val="24"/>
        </w:rPr>
        <w:t>ном случае, необходимо известить орган социальной защиты муниципал</w:t>
      </w:r>
      <w:r w:rsidRPr="00376CB9">
        <w:rPr>
          <w:rFonts w:ascii="Times New Roman" w:hAnsi="Times New Roman"/>
          <w:sz w:val="24"/>
          <w:szCs w:val="24"/>
        </w:rPr>
        <w:t>ь</w:t>
      </w:r>
      <w:r w:rsidRPr="00376CB9">
        <w:rPr>
          <w:rFonts w:ascii="Times New Roman" w:hAnsi="Times New Roman"/>
          <w:sz w:val="24"/>
          <w:szCs w:val="24"/>
        </w:rPr>
        <w:t>ного образования с целью устранения расхождений.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>5. В случае, если информация в любом из полей корректировалась Поставщиком, в поле 39 (PRIZN_1) Поставщиком ставится 1. Указывается значение 1 в случае, если гражданин найден Поставщиком (даже в том случае, если за отчетный месяц гражданином не был осуществлен пл</w:t>
      </w:r>
      <w:r w:rsidRPr="00376CB9">
        <w:rPr>
          <w:rFonts w:ascii="Times New Roman" w:hAnsi="Times New Roman"/>
          <w:sz w:val="24"/>
          <w:szCs w:val="24"/>
        </w:rPr>
        <w:t>а</w:t>
      </w:r>
      <w:r w:rsidRPr="00376CB9">
        <w:rPr>
          <w:rFonts w:ascii="Times New Roman" w:hAnsi="Times New Roman"/>
          <w:sz w:val="24"/>
          <w:szCs w:val="24"/>
        </w:rPr>
        <w:t>теж). Таким образом, значение 0 остается только в том случае, если гражданин не является абонентом Поставщика по соответствующей услуге.</w:t>
      </w:r>
    </w:p>
    <w:p w:rsidR="00E96657" w:rsidRPr="00376CB9" w:rsidRDefault="00E96657" w:rsidP="00E9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6. Поставщик ЖКУ возвращает файл обмена в </w:t>
      </w:r>
      <w:r w:rsidR="00287E62" w:rsidRPr="00376CB9">
        <w:rPr>
          <w:rFonts w:ascii="Times New Roman" w:hAnsi="Times New Roman"/>
          <w:sz w:val="24"/>
          <w:szCs w:val="24"/>
        </w:rPr>
        <w:t>Управление</w:t>
      </w:r>
      <w:r w:rsidRPr="00376CB9">
        <w:rPr>
          <w:rFonts w:ascii="Times New Roman" w:hAnsi="Times New Roman"/>
          <w:sz w:val="24"/>
          <w:szCs w:val="24"/>
        </w:rPr>
        <w:t>.</w:t>
      </w:r>
    </w:p>
    <w:p w:rsidR="00C338ED" w:rsidRPr="00376CB9" w:rsidRDefault="00BE31FA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br w:type="page"/>
      </w:r>
      <w:r w:rsidR="004163F5">
        <w:rPr>
          <w:rFonts w:ascii="Times New Roman" w:hAnsi="Times New Roman"/>
          <w:sz w:val="24"/>
          <w:szCs w:val="24"/>
        </w:rPr>
        <w:t xml:space="preserve">Приложение </w:t>
      </w:r>
      <w:r w:rsidR="00C338ED" w:rsidRPr="00376CB9">
        <w:rPr>
          <w:rFonts w:ascii="Times New Roman" w:hAnsi="Times New Roman"/>
          <w:sz w:val="24"/>
          <w:szCs w:val="24"/>
        </w:rPr>
        <w:t>1</w:t>
      </w:r>
      <w:r w:rsidR="00D953A8" w:rsidRPr="00376CB9">
        <w:rPr>
          <w:rFonts w:ascii="Times New Roman" w:hAnsi="Times New Roman"/>
          <w:sz w:val="24"/>
          <w:szCs w:val="24"/>
        </w:rPr>
        <w:t>4</w:t>
      </w:r>
    </w:p>
    <w:p w:rsidR="00C338ED" w:rsidRPr="00376CB9" w:rsidRDefault="00C338ED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C338ED" w:rsidRPr="00376CB9" w:rsidRDefault="00C338ED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E72A6C" w:rsidRPr="00376CB9">
        <w:rPr>
          <w:rFonts w:ascii="Times New Roman" w:hAnsi="Times New Roman"/>
          <w:b/>
          <w:sz w:val="24"/>
          <w:szCs w:val="24"/>
        </w:rPr>
        <w:t xml:space="preserve">гражданам </w:t>
      </w:r>
      <w:r w:rsidRPr="00376CB9">
        <w:rPr>
          <w:rFonts w:ascii="Times New Roman" w:hAnsi="Times New Roman"/>
          <w:b/>
          <w:sz w:val="24"/>
          <w:szCs w:val="24"/>
        </w:rPr>
        <w:t>субсидий 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C338ED" w:rsidRPr="00376CB9" w:rsidRDefault="00C338ED" w:rsidP="004163F5">
      <w:pPr>
        <w:jc w:val="right"/>
        <w:rPr>
          <w:rFonts w:ascii="Times New Roman" w:hAnsi="Times New Roman"/>
          <w:sz w:val="24"/>
          <w:szCs w:val="24"/>
        </w:rPr>
      </w:pPr>
    </w:p>
    <w:p w:rsidR="00C338ED" w:rsidRPr="00376CB9" w:rsidRDefault="00C338ED" w:rsidP="00C338ED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Приложение</w:t>
      </w:r>
    </w:p>
    <w:p w:rsidR="00C338ED" w:rsidRPr="00376CB9" w:rsidRDefault="00C338ED" w:rsidP="00C338ED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к Соглашению</w:t>
      </w:r>
    </w:p>
    <w:p w:rsidR="00C338ED" w:rsidRPr="00376CB9" w:rsidRDefault="00C338ED" w:rsidP="00C338ED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от «____» _______ 20 _ г. № __</w:t>
      </w:r>
    </w:p>
    <w:p w:rsidR="00C338ED" w:rsidRPr="00376CB9" w:rsidRDefault="00C338ED" w:rsidP="00C338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38ED" w:rsidRPr="00376CB9" w:rsidRDefault="00C338ED" w:rsidP="00C338ED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 xml:space="preserve">Акт сверки </w:t>
      </w:r>
    </w:p>
    <w:p w:rsidR="00C338ED" w:rsidRPr="00376CB9" w:rsidRDefault="00C338ED" w:rsidP="00C338ED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данных о ______________________________</w:t>
      </w:r>
    </w:p>
    <w:p w:rsidR="00C338ED" w:rsidRPr="00376CB9" w:rsidRDefault="00C338ED" w:rsidP="00C338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38ED" w:rsidRPr="00376CB9" w:rsidRDefault="00C338ED" w:rsidP="00C338ED">
      <w:pPr>
        <w:pStyle w:val="af1"/>
        <w:jc w:val="center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b/>
          <w:noProof/>
        </w:rPr>
        <w:t>за _____________ 20_ года</w:t>
      </w:r>
    </w:p>
    <w:p w:rsidR="00C338ED" w:rsidRPr="00376CB9" w:rsidRDefault="00C338ED" w:rsidP="00C338ED">
      <w:pPr>
        <w:jc w:val="center"/>
        <w:rPr>
          <w:rFonts w:ascii="Times New Roman" w:hAnsi="Times New Roman"/>
          <w:sz w:val="24"/>
          <w:szCs w:val="24"/>
        </w:rPr>
      </w:pPr>
    </w:p>
    <w:p w:rsidR="00C338ED" w:rsidRPr="00376CB9" w:rsidRDefault="00C338ED" w:rsidP="00C338ED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№___                                        от «__» _________ 20__ года</w:t>
      </w:r>
    </w:p>
    <w:p w:rsidR="00C338ED" w:rsidRPr="00376CB9" w:rsidRDefault="00C338ED" w:rsidP="00E86BD3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</w:t>
      </w:r>
      <w:r w:rsidRPr="00376CB9">
        <w:rPr>
          <w:rFonts w:ascii="Times New Roman" w:hAnsi="Times New Roman"/>
          <w:noProof/>
          <w:sz w:val="24"/>
          <w:szCs w:val="24"/>
        </w:rPr>
        <w:t xml:space="preserve">Мы, нижеподписавшиеся, (Фамилия, </w:t>
      </w:r>
      <w:r w:rsidR="00571C4A" w:rsidRPr="00376CB9">
        <w:rPr>
          <w:rFonts w:ascii="Times New Roman" w:hAnsi="Times New Roman"/>
          <w:noProof/>
          <w:sz w:val="24"/>
          <w:szCs w:val="24"/>
        </w:rPr>
        <w:t>и</w:t>
      </w:r>
      <w:r w:rsidRPr="00376CB9">
        <w:rPr>
          <w:rFonts w:ascii="Times New Roman" w:hAnsi="Times New Roman"/>
          <w:noProof/>
          <w:sz w:val="24"/>
          <w:szCs w:val="24"/>
        </w:rPr>
        <w:t xml:space="preserve">мя, </w:t>
      </w:r>
      <w:r w:rsidR="00571C4A" w:rsidRPr="00376CB9">
        <w:rPr>
          <w:rFonts w:ascii="Times New Roman" w:hAnsi="Times New Roman"/>
          <w:noProof/>
          <w:sz w:val="24"/>
          <w:szCs w:val="24"/>
        </w:rPr>
        <w:t>о</w:t>
      </w:r>
      <w:r w:rsidRPr="00376CB9">
        <w:rPr>
          <w:rFonts w:ascii="Times New Roman" w:hAnsi="Times New Roman"/>
          <w:noProof/>
          <w:sz w:val="24"/>
          <w:szCs w:val="24"/>
        </w:rPr>
        <w:t>тчество) - начальник</w:t>
      </w:r>
      <w:r w:rsidRPr="00376CB9">
        <w:rPr>
          <w:rFonts w:ascii="Times New Roman" w:hAnsi="Times New Roman"/>
          <w:sz w:val="24"/>
          <w:szCs w:val="24"/>
        </w:rPr>
        <w:t xml:space="preserve"> </w:t>
      </w:r>
      <w:r w:rsidRPr="00376CB9">
        <w:rPr>
          <w:rFonts w:ascii="Times New Roman" w:hAnsi="Times New Roman"/>
          <w:noProof/>
          <w:sz w:val="24"/>
          <w:szCs w:val="24"/>
        </w:rPr>
        <w:t xml:space="preserve">__________________________________________ (далее - Передающая сторона) и </w:t>
      </w:r>
      <w:r w:rsidRPr="00376CB9">
        <w:rPr>
          <w:rFonts w:ascii="Times New Roman" w:hAnsi="Times New Roman"/>
          <w:sz w:val="24"/>
          <w:szCs w:val="24"/>
        </w:rPr>
        <w:t xml:space="preserve"> </w:t>
      </w:r>
      <w:r w:rsidRPr="00376CB9">
        <w:rPr>
          <w:rFonts w:ascii="Times New Roman" w:hAnsi="Times New Roman"/>
          <w:noProof/>
          <w:sz w:val="24"/>
          <w:szCs w:val="24"/>
        </w:rPr>
        <w:t xml:space="preserve">(Фамилия, </w:t>
      </w:r>
      <w:r w:rsidR="00571C4A" w:rsidRPr="00376CB9">
        <w:rPr>
          <w:rFonts w:ascii="Times New Roman" w:hAnsi="Times New Roman"/>
          <w:noProof/>
          <w:sz w:val="24"/>
          <w:szCs w:val="24"/>
        </w:rPr>
        <w:t>м</w:t>
      </w:r>
      <w:r w:rsidRPr="00376CB9">
        <w:rPr>
          <w:rFonts w:ascii="Times New Roman" w:hAnsi="Times New Roman"/>
          <w:noProof/>
          <w:sz w:val="24"/>
          <w:szCs w:val="24"/>
        </w:rPr>
        <w:t xml:space="preserve">мя, </w:t>
      </w:r>
      <w:r w:rsidR="00571C4A" w:rsidRPr="00376CB9">
        <w:rPr>
          <w:rFonts w:ascii="Times New Roman" w:hAnsi="Times New Roman"/>
          <w:noProof/>
          <w:sz w:val="24"/>
          <w:szCs w:val="24"/>
        </w:rPr>
        <w:t>о</w:t>
      </w:r>
      <w:r w:rsidRPr="00376CB9">
        <w:rPr>
          <w:rFonts w:ascii="Times New Roman" w:hAnsi="Times New Roman"/>
          <w:noProof/>
          <w:sz w:val="24"/>
          <w:szCs w:val="24"/>
        </w:rPr>
        <w:t xml:space="preserve">тчество) - начальник </w:t>
      </w:r>
      <w:r w:rsidR="00ED3DAC" w:rsidRPr="00376CB9">
        <w:rPr>
          <w:rFonts w:ascii="Times New Roman" w:hAnsi="Times New Roman"/>
          <w:noProof/>
          <w:sz w:val="24"/>
          <w:szCs w:val="24"/>
        </w:rPr>
        <w:t>Управления</w:t>
      </w:r>
      <w:r w:rsidRPr="00376CB9">
        <w:rPr>
          <w:rFonts w:ascii="Times New Roman" w:hAnsi="Times New Roman"/>
          <w:noProof/>
          <w:sz w:val="24"/>
          <w:szCs w:val="24"/>
        </w:rPr>
        <w:t xml:space="preserve"> «____________________» (далее - Принимающая сторона), составили настоящий акт сверки о том, что  Передающая сторона  передала, а</w:t>
      </w:r>
      <w:r w:rsidRPr="00376CB9">
        <w:rPr>
          <w:rFonts w:ascii="Times New Roman" w:hAnsi="Times New Roman"/>
          <w:sz w:val="24"/>
          <w:szCs w:val="24"/>
        </w:rPr>
        <w:t xml:space="preserve"> </w:t>
      </w:r>
      <w:r w:rsidRPr="00376CB9">
        <w:rPr>
          <w:rFonts w:ascii="Times New Roman" w:hAnsi="Times New Roman"/>
          <w:noProof/>
          <w:sz w:val="24"/>
          <w:szCs w:val="24"/>
        </w:rPr>
        <w:t>Принимающая сторона приняла данные о________________________________________________________________________,</w:t>
      </w:r>
    </w:p>
    <w:p w:rsidR="00C338ED" w:rsidRPr="00376CB9" w:rsidRDefault="00C338ED" w:rsidP="00C338ED">
      <w:pPr>
        <w:pStyle w:val="af1"/>
        <w:rPr>
          <w:rFonts w:ascii="Times New Roman" w:hAnsi="Times New Roman" w:cs="Times New Roman"/>
          <w:noProof/>
        </w:rPr>
      </w:pPr>
    </w:p>
    <w:p w:rsidR="00C338ED" w:rsidRPr="00376CB9" w:rsidRDefault="00C338ED" w:rsidP="00C338ED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общей численностью ___________ человек.</w:t>
      </w:r>
    </w:p>
    <w:p w:rsidR="00C338ED" w:rsidRPr="00376CB9" w:rsidRDefault="00C338ED" w:rsidP="00C338ED">
      <w:pPr>
        <w:pStyle w:val="af1"/>
        <w:ind w:firstLine="709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  <w:noProof/>
        </w:rPr>
        <w:t>Данные переданы в электронной форме с электронной  цифровой  подписью,</w:t>
      </w: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файл объемом __________ байт с контрольной информацией.</w:t>
      </w:r>
    </w:p>
    <w:p w:rsidR="00C338ED" w:rsidRPr="00376CB9" w:rsidRDefault="00C338ED" w:rsidP="00C338ED">
      <w:pPr>
        <w:rPr>
          <w:rFonts w:ascii="Times New Roman" w:hAnsi="Times New Roman"/>
          <w:sz w:val="24"/>
          <w:szCs w:val="24"/>
        </w:rPr>
      </w:pPr>
    </w:p>
    <w:p w:rsidR="00C338ED" w:rsidRPr="00376CB9" w:rsidRDefault="00C338ED" w:rsidP="00C338ED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noProof/>
          <w:sz w:val="24"/>
          <w:szCs w:val="24"/>
        </w:rPr>
        <w:t>Передающая сторона:                                               Принимающая сторона:</w:t>
      </w:r>
    </w:p>
    <w:p w:rsidR="00C338ED" w:rsidRPr="00376CB9" w:rsidRDefault="00C338ED" w:rsidP="00C338ED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_________________________________     _______________________________</w:t>
      </w:r>
    </w:p>
    <w:p w:rsidR="00C338ED" w:rsidRPr="00376CB9" w:rsidRDefault="00C338ED" w:rsidP="00C338ED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_________________________________     _______________________________</w:t>
      </w:r>
    </w:p>
    <w:p w:rsidR="00C338ED" w:rsidRPr="00376CB9" w:rsidRDefault="00C338ED" w:rsidP="00C338ED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_________________________________     _______________________________</w:t>
      </w:r>
    </w:p>
    <w:p w:rsidR="00C338ED" w:rsidRPr="00376CB9" w:rsidRDefault="00C338ED" w:rsidP="00C338ED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  </w:t>
      </w:r>
      <w:r w:rsidRPr="00376CB9">
        <w:rPr>
          <w:rFonts w:ascii="Times New Roman" w:hAnsi="Times New Roman"/>
          <w:noProof/>
          <w:sz w:val="24"/>
          <w:szCs w:val="24"/>
        </w:rPr>
        <w:t>_________________________________     _______________________________</w:t>
      </w:r>
    </w:p>
    <w:p w:rsidR="00C338ED" w:rsidRPr="00376CB9" w:rsidRDefault="00C338ED" w:rsidP="00C338ED">
      <w:pPr>
        <w:pStyle w:val="af1"/>
        <w:rPr>
          <w:rFonts w:ascii="Times New Roman" w:hAnsi="Times New Roman" w:cs="Times New Roman"/>
        </w:rPr>
      </w:pPr>
      <w:r w:rsidRPr="00376CB9">
        <w:rPr>
          <w:rFonts w:ascii="Times New Roman" w:hAnsi="Times New Roman" w:cs="Times New Roman"/>
        </w:rPr>
        <w:t xml:space="preserve"> </w:t>
      </w:r>
      <w:r w:rsidRPr="00376CB9">
        <w:rPr>
          <w:rFonts w:ascii="Times New Roman" w:hAnsi="Times New Roman" w:cs="Times New Roman"/>
          <w:noProof/>
        </w:rPr>
        <w:t>(подпись)                                                                              (подпись)</w:t>
      </w:r>
    </w:p>
    <w:p w:rsidR="00C338ED" w:rsidRPr="00376CB9" w:rsidRDefault="00C338ED" w:rsidP="00C338ED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 </w:t>
      </w:r>
      <w:r w:rsidRPr="00376CB9">
        <w:rPr>
          <w:rFonts w:ascii="Times New Roman" w:hAnsi="Times New Roman"/>
          <w:noProof/>
          <w:sz w:val="24"/>
          <w:szCs w:val="24"/>
        </w:rPr>
        <w:t>«____» ________________ 20_ г.       «____» ___________________ 20_ г.</w:t>
      </w:r>
    </w:p>
    <w:p w:rsidR="00376CB9" w:rsidRDefault="00C338ED" w:rsidP="00376CB9">
      <w:pPr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sz w:val="24"/>
          <w:szCs w:val="24"/>
        </w:rPr>
        <w:t xml:space="preserve">  </w:t>
      </w:r>
      <w:r w:rsidRPr="00376CB9">
        <w:rPr>
          <w:rFonts w:ascii="Times New Roman" w:hAnsi="Times New Roman"/>
          <w:noProof/>
          <w:sz w:val="24"/>
          <w:szCs w:val="24"/>
        </w:rPr>
        <w:t>М.П.                                                                                                           М.П.</w:t>
      </w:r>
      <w:r w:rsidRPr="00376CB9">
        <w:rPr>
          <w:rFonts w:ascii="Times New Roman" w:hAnsi="Times New Roman"/>
          <w:sz w:val="24"/>
          <w:szCs w:val="24"/>
        </w:rPr>
        <w:t xml:space="preserve"> </w:t>
      </w:r>
    </w:p>
    <w:p w:rsidR="00376CB9" w:rsidRDefault="00376CB9" w:rsidP="00376CB9">
      <w:pPr>
        <w:rPr>
          <w:rFonts w:ascii="Times New Roman" w:hAnsi="Times New Roman"/>
          <w:sz w:val="24"/>
          <w:szCs w:val="24"/>
        </w:rPr>
      </w:pPr>
    </w:p>
    <w:p w:rsidR="00376CB9" w:rsidRDefault="00376CB9" w:rsidP="00376CB9">
      <w:pPr>
        <w:rPr>
          <w:rFonts w:ascii="Times New Roman" w:hAnsi="Times New Roman"/>
          <w:sz w:val="24"/>
          <w:szCs w:val="24"/>
        </w:rPr>
      </w:pPr>
    </w:p>
    <w:p w:rsidR="00376CB9" w:rsidRDefault="00376CB9" w:rsidP="00376CB9">
      <w:pPr>
        <w:rPr>
          <w:rFonts w:ascii="Times New Roman" w:hAnsi="Times New Roman"/>
          <w:sz w:val="24"/>
          <w:szCs w:val="24"/>
        </w:rPr>
      </w:pPr>
    </w:p>
    <w:p w:rsidR="00251C3D" w:rsidRPr="00376CB9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251C3D" w:rsidRPr="00376CB9">
        <w:rPr>
          <w:rFonts w:ascii="Times New Roman" w:hAnsi="Times New Roman"/>
          <w:sz w:val="24"/>
          <w:szCs w:val="24"/>
        </w:rPr>
        <w:t xml:space="preserve"> 15</w:t>
      </w:r>
    </w:p>
    <w:p w:rsidR="00251C3D" w:rsidRPr="00376CB9" w:rsidRDefault="00251C3D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</w:p>
    <w:p w:rsidR="00251C3D" w:rsidRPr="00376CB9" w:rsidRDefault="00251C3D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376CB9">
        <w:rPr>
          <w:rFonts w:ascii="Times New Roman" w:hAnsi="Times New Roman"/>
          <w:b/>
          <w:sz w:val="24"/>
          <w:szCs w:val="24"/>
        </w:rPr>
        <w:t xml:space="preserve">по реализации органами местного самоуправления услуг, предоставляемых в рамках переданных полномочий, предоставления государственной услуги </w:t>
      </w:r>
      <w:r w:rsidR="00617E4F" w:rsidRPr="00376CB9">
        <w:rPr>
          <w:rFonts w:ascii="Times New Roman" w:hAnsi="Times New Roman"/>
          <w:b/>
          <w:sz w:val="24"/>
          <w:szCs w:val="24"/>
        </w:rPr>
        <w:t>«О</w:t>
      </w:r>
      <w:r w:rsidRPr="00376CB9">
        <w:rPr>
          <w:rFonts w:ascii="Times New Roman" w:hAnsi="Times New Roman"/>
          <w:b/>
          <w:sz w:val="24"/>
          <w:szCs w:val="24"/>
        </w:rPr>
        <w:t>рганизаци</w:t>
      </w:r>
      <w:r w:rsidR="00617E4F" w:rsidRPr="00376CB9">
        <w:rPr>
          <w:rFonts w:ascii="Times New Roman" w:hAnsi="Times New Roman"/>
          <w:b/>
          <w:sz w:val="24"/>
          <w:szCs w:val="24"/>
        </w:rPr>
        <w:t>я</w:t>
      </w:r>
      <w:r w:rsidRPr="00376CB9">
        <w:rPr>
          <w:rFonts w:ascii="Times New Roman" w:hAnsi="Times New Roman"/>
          <w:b/>
          <w:sz w:val="24"/>
          <w:szCs w:val="24"/>
        </w:rPr>
        <w:t xml:space="preserve"> предоставления гражданам субсидий на оплату жилого помещения и коммунальных услуг</w:t>
      </w:r>
      <w:r w:rsidR="00617E4F" w:rsidRPr="00376CB9">
        <w:rPr>
          <w:rFonts w:ascii="Times New Roman" w:hAnsi="Times New Roman"/>
          <w:b/>
          <w:sz w:val="24"/>
          <w:szCs w:val="24"/>
        </w:rPr>
        <w:t>»</w:t>
      </w:r>
    </w:p>
    <w:p w:rsidR="006117FD" w:rsidRPr="00376CB9" w:rsidRDefault="00B24BBD" w:rsidP="004163F5">
      <w:pPr>
        <w:jc w:val="right"/>
        <w:rPr>
          <w:rFonts w:ascii="Times New Roman" w:hAnsi="Times New Roman"/>
          <w:sz w:val="24"/>
          <w:szCs w:val="24"/>
        </w:rPr>
      </w:pPr>
      <w:r w:rsidRPr="00376CB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0" type="#_x0000_t32" style="position:absolute;left:0;text-align:left;margin-left:216.15pt;margin-top:-868.6pt;width:3.8pt;height:561.3pt;z-index:1" o:connectortype="straight">
            <v:stroke endarrow="block"/>
          </v:shape>
        </w:pict>
      </w:r>
    </w:p>
    <w:p w:rsidR="00373895" w:rsidRPr="00376CB9" w:rsidRDefault="00373895" w:rsidP="00373895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СОГЛАСИЕ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376CB9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376C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персональных данных", зарегистрирован___ по адресу: 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документа, N,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органе)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73895" w:rsidRPr="00376CB9" w:rsidRDefault="00376CB9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895" w:rsidRPr="00376CB9">
        <w:rPr>
          <w:rFonts w:ascii="Times New Roman" w:hAnsi="Times New Roman" w:cs="Times New Roman"/>
          <w:sz w:val="24"/>
          <w:szCs w:val="24"/>
        </w:rPr>
        <w:t xml:space="preserve"> (наименование документа, 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895" w:rsidRPr="00376CB9">
        <w:rPr>
          <w:rFonts w:ascii="Times New Roman" w:hAnsi="Times New Roman" w:cs="Times New Roman"/>
          <w:sz w:val="24"/>
          <w:szCs w:val="24"/>
        </w:rPr>
        <w:t xml:space="preserve"> сведения о дате выдачи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895" w:rsidRPr="00376CB9">
        <w:rPr>
          <w:rFonts w:ascii="Times New Roman" w:hAnsi="Times New Roman" w:cs="Times New Roman"/>
          <w:sz w:val="24"/>
          <w:szCs w:val="24"/>
        </w:rPr>
        <w:t xml:space="preserve"> и выдавшем его органе)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Доверенность от "__" ________ ____ г. N ___ (или реквизиты иного документа,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                            субъекта персональных данных)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(указать наименование или Ф.И.О.  лица, осуществляющего обработку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   персональных данных по поручению оператора, если обработка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              будет поручена такому лицу)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________________________________,)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(указать перечень персональных данных, на обработку которых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8" w:history="1">
        <w:r w:rsidRPr="00376CB9">
          <w:rPr>
            <w:rFonts w:ascii="Times New Roman" w:hAnsi="Times New Roman" w:cs="Times New Roman"/>
            <w:color w:val="0000FF"/>
            <w:sz w:val="24"/>
            <w:szCs w:val="24"/>
          </w:rPr>
          <w:t>п.  3   ст.  3</w:t>
        </w:r>
      </w:hyperlink>
      <w:r w:rsidR="00376CB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76CB9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  <w:r w:rsidR="00376CB9">
        <w:rPr>
          <w:rFonts w:ascii="Times New Roman" w:hAnsi="Times New Roman" w:cs="Times New Roman"/>
          <w:sz w:val="24"/>
          <w:szCs w:val="24"/>
        </w:rPr>
        <w:t xml:space="preserve"> </w:t>
      </w:r>
      <w:r w:rsidRPr="00376CB9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 w:rsidR="00376CB9">
        <w:rPr>
          <w:rFonts w:ascii="Times New Roman" w:hAnsi="Times New Roman" w:cs="Times New Roman"/>
          <w:sz w:val="24"/>
          <w:szCs w:val="24"/>
        </w:rPr>
        <w:t xml:space="preserve"> </w:t>
      </w:r>
      <w:r w:rsidRPr="00376CB9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373895" w:rsidRPr="00376CB9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373895" w:rsidRDefault="00373895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CB9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0D68D3" w:rsidRPr="00C338ED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0D68D3" w:rsidRPr="00C338ED">
        <w:rPr>
          <w:rFonts w:ascii="Times New Roman" w:hAnsi="Times New Roman"/>
          <w:sz w:val="26"/>
          <w:szCs w:val="26"/>
        </w:rPr>
        <w:t>1</w:t>
      </w:r>
      <w:r w:rsidR="000D68D3">
        <w:rPr>
          <w:rFonts w:ascii="Times New Roman" w:hAnsi="Times New Roman"/>
          <w:sz w:val="26"/>
          <w:szCs w:val="26"/>
        </w:rPr>
        <w:t>5</w:t>
      </w:r>
    </w:p>
    <w:p w:rsidR="000D68D3" w:rsidRPr="00C338ED" w:rsidRDefault="000D68D3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6"/>
          <w:szCs w:val="26"/>
        </w:rPr>
      </w:pPr>
      <w:r w:rsidRPr="00C338ED">
        <w:rPr>
          <w:rFonts w:ascii="Times New Roman" w:hAnsi="Times New Roman"/>
          <w:b/>
          <w:sz w:val="26"/>
          <w:szCs w:val="26"/>
        </w:rPr>
        <w:t xml:space="preserve">к административному регламенту </w:t>
      </w:r>
    </w:p>
    <w:p w:rsidR="000D68D3" w:rsidRPr="00C338ED" w:rsidRDefault="000D68D3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6"/>
          <w:szCs w:val="26"/>
        </w:rPr>
      </w:pPr>
      <w:r w:rsidRPr="00C338ED">
        <w:rPr>
          <w:rFonts w:ascii="Times New Roman" w:hAnsi="Times New Roman"/>
          <w:b/>
          <w:sz w:val="26"/>
          <w:szCs w:val="26"/>
        </w:rPr>
        <w:t xml:space="preserve">предоставления государственной услуги по </w:t>
      </w:r>
      <w:r>
        <w:rPr>
          <w:rFonts w:ascii="Times New Roman" w:hAnsi="Times New Roman"/>
          <w:b/>
          <w:sz w:val="26"/>
          <w:szCs w:val="26"/>
        </w:rPr>
        <w:t>«О</w:t>
      </w:r>
      <w:r w:rsidRPr="00C338ED">
        <w:rPr>
          <w:rFonts w:ascii="Times New Roman" w:hAnsi="Times New Roman"/>
          <w:b/>
          <w:sz w:val="26"/>
          <w:szCs w:val="26"/>
        </w:rPr>
        <w:t>рганизаци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338ED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>
        <w:rPr>
          <w:rFonts w:ascii="Times New Roman" w:hAnsi="Times New Roman"/>
          <w:b/>
          <w:sz w:val="26"/>
          <w:szCs w:val="26"/>
        </w:rPr>
        <w:t xml:space="preserve">гражданам </w:t>
      </w:r>
      <w:r w:rsidRPr="00C338ED">
        <w:rPr>
          <w:rFonts w:ascii="Times New Roman" w:hAnsi="Times New Roman"/>
          <w:b/>
          <w:sz w:val="26"/>
          <w:szCs w:val="26"/>
        </w:rPr>
        <w:t>субсидий на оплату жилого помещения и коммунальных услуг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D68D3" w:rsidRDefault="000D68D3" w:rsidP="004163F5">
      <w:pPr>
        <w:jc w:val="right"/>
        <w:rPr>
          <w:rFonts w:ascii="Times New Roman" w:hAnsi="Times New Roman"/>
          <w:sz w:val="26"/>
          <w:szCs w:val="26"/>
        </w:rPr>
      </w:pPr>
    </w:p>
    <w:p w:rsidR="000D68D3" w:rsidRPr="002A3C1F" w:rsidRDefault="000D68D3" w:rsidP="000D68D3">
      <w:pPr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C1F">
        <w:rPr>
          <w:rFonts w:ascii="Times New Roman" w:eastAsia="Times New Roman" w:hAnsi="Times New Roman"/>
          <w:b/>
          <w:sz w:val="26"/>
          <w:szCs w:val="26"/>
          <w:lang w:eastAsia="ru-RU"/>
        </w:rPr>
        <w:t>БЛОК – СХЕМА</w:t>
      </w:r>
    </w:p>
    <w:p w:rsidR="000D68D3" w:rsidRPr="0046696A" w:rsidRDefault="000D68D3" w:rsidP="000D68D3">
      <w:pPr>
        <w:pStyle w:val="af1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46696A">
        <w:rPr>
          <w:rFonts w:ascii="Times New Roman" w:hAnsi="Times New Roman"/>
          <w:b/>
          <w:noProof/>
          <w:sz w:val="26"/>
          <w:szCs w:val="26"/>
        </w:rPr>
        <w:t>предоставления государственной услуги</w:t>
      </w:r>
    </w:p>
    <w:p w:rsidR="000D68D3" w:rsidRDefault="000D68D3" w:rsidP="000D68D3">
      <w:pPr>
        <w:pStyle w:val="af1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46696A">
        <w:rPr>
          <w:rFonts w:ascii="Times New Roman" w:hAnsi="Times New Roman"/>
          <w:b/>
          <w:noProof/>
          <w:sz w:val="26"/>
          <w:szCs w:val="26"/>
        </w:rPr>
        <w:t>с личной явкой на прием в орган социальной защиты населения</w:t>
      </w:r>
    </w:p>
    <w:p w:rsidR="000D68D3" w:rsidRPr="000879C6" w:rsidRDefault="000D68D3" w:rsidP="000D68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249" type="#_x0000_t32" style="position:absolute;margin-left:56.4pt;margin-top:669.8pt;width:167.4pt;height:45.3pt;z-index:10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031"/>
        <w:gridCol w:w="2731"/>
      </w:tblGrid>
      <w:tr w:rsidR="000D68D3" w:rsidRPr="00343194" w:rsidTr="000D68D3">
        <w:trPr>
          <w:trHeight w:val="1078"/>
        </w:trPr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Прием и регистрация документов, необходимых для предоставления государственной услуги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ния- 1 день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44" type="#_x0000_t32" style="position:absolute;left:0;text-align:left;margin-left:126.3pt;margin-top:5.6pt;width:.05pt;height:14.55pt;z-index: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0D68D3">
        <w:trPr>
          <w:trHeight w:val="1153"/>
        </w:trPr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45" type="#_x0000_t32" style="position:absolute;left:0;text-align:left;margin-left:125.3pt;margin-top:26.65pt;width:0;height:24.6pt;z-index:6" o:connectortype="straight">
                  <v:stroke endarrow="block"/>
                </v:shape>
              </w:pic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- 5 рабочих дней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 xml:space="preserve">Рассмотрение и правовая оценка документов, расчет размера субсидии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программном комплексе </w:t>
            </w:r>
            <w:r w:rsidRPr="00343194">
              <w:rPr>
                <w:rFonts w:ascii="Times New Roman" w:hAnsi="Times New Roman"/>
                <w:sz w:val="26"/>
                <w:szCs w:val="26"/>
              </w:rPr>
              <w:t>АСП, принятие решения о предоставлении или об отказе в предоставлении государственной услуги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- 10 рабочих дней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46" type="#_x0000_t32" style="position:absolute;left:0;text-align:left;margin-left:46.4pt;margin-top:1.05pt;width:114.9pt;height:25.45pt;flip:x;z-index:7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47" type="#_x0000_t32" style="position:absolute;margin-left:178.85pt;margin-top:2.25pt;width:133pt;height:22.65pt;z-index: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Принятие решения о предоставлении государственной услуги</w:t>
            </w: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Принятие решения об отказе в предоставлении государственной услуги</w:t>
            </w: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50" type="#_x0000_t32" style="position:absolute;margin-left:53.55pt;margin-top:.1pt;width:163.55pt;height:72.35pt;z-index:11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31" w:type="dxa"/>
            <w:shd w:val="clear" w:color="auto" w:fill="auto"/>
          </w:tcPr>
          <w:p w:rsidR="000D68D3" w:rsidRPr="001911BB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Направление уведомления</w:t>
            </w: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Направление уведомления</w:t>
            </w: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1911BB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1BB">
              <w:rPr>
                <w:rFonts w:ascii="Times New Roman" w:hAnsi="Times New Roman"/>
                <w:sz w:val="26"/>
                <w:szCs w:val="26"/>
              </w:rPr>
              <w:t xml:space="preserve">Формирование персонального </w:t>
            </w:r>
            <w:r w:rsidRPr="00343194">
              <w:rPr>
                <w:rFonts w:ascii="Times New Roman" w:hAnsi="Times New Roman"/>
                <w:sz w:val="26"/>
                <w:szCs w:val="26"/>
              </w:rPr>
              <w:t xml:space="preserve">личного </w:t>
            </w:r>
            <w:r w:rsidRPr="001911BB">
              <w:rPr>
                <w:rFonts w:ascii="Times New Roman" w:hAnsi="Times New Roman"/>
                <w:sz w:val="26"/>
                <w:szCs w:val="26"/>
              </w:rPr>
              <w:t xml:space="preserve">дела </w:t>
            </w:r>
            <w:r w:rsidRPr="00343194">
              <w:rPr>
                <w:rFonts w:ascii="Times New Roman" w:hAnsi="Times New Roman"/>
                <w:sz w:val="26"/>
                <w:szCs w:val="26"/>
              </w:rPr>
              <w:t>получателя государственной услуги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57" type="#_x0000_t32" style="position:absolute;left:0;text-align:left;margin-left:127.35pt;margin-top:26.7pt;width:0;height:29.9pt;z-index:18" o:connectortype="straight">
                  <v:stroke endarrow="block"/>
                </v:shape>
              </w:pict>
            </w:r>
            <w:r w:rsidRPr="001911BB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1911BB">
              <w:rPr>
                <w:rFonts w:ascii="Times New Roman" w:hAnsi="Times New Roman"/>
                <w:i/>
                <w:sz w:val="26"/>
                <w:szCs w:val="26"/>
              </w:rPr>
              <w:t xml:space="preserve"> 1 день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Контроль правильности определения права заявителя на предоставление государственной услуги и расчета размера субсидии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51" type="#_x0000_t32" style="position:absolute;left:0;text-align:left;margin-left:118.25pt;margin-top:25.1pt;width:0;height:32.25pt;z-index:12" o:connectortype="straight">
                  <v:stroke endarrow="block"/>
                </v:shape>
              </w:pic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- 1 день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Организация перечисления денежных средств получателю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- 3 дня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52" type="#_x0000_t32" style="position:absolute;left:0;text-align:left;margin-left:120.7pt;margin-top:26.9pt;width:.95pt;height:28.05pt;z-index:13" o:connectortype="straight">
                  <v:stroke endarrow="block"/>
                </v:shape>
              </w:pic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 xml:space="preserve">Ежемесячный обмен информацией с поставщиками жилищно-коммунальных услуг, контроль своевременности и полноты оплаты получателями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государственной услуги </w:t>
            </w:r>
            <w:r w:rsidRPr="00343194">
              <w:rPr>
                <w:rFonts w:ascii="Times New Roman" w:hAnsi="Times New Roman"/>
                <w:sz w:val="26"/>
                <w:szCs w:val="26"/>
              </w:rPr>
              <w:t>платежей за жилое помещение и коммунальные услуги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53" type="#_x0000_t32" style="position:absolute;left:0;text-align:left;margin-left:111.25pt;margin-top:26.95pt;width:2.4pt;height:105.4pt;z-index:1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48" type="#_x0000_t32" style="position:absolute;left:0;text-align:left;margin-left:127.35pt;margin-top:26.9pt;width:118.25pt;height:70.6pt;z-index:9" o:connectortype="straight">
                  <v:stroke endarrow="block"/>
                </v:shape>
              </w:pic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- 5 дней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1" w:type="dxa"/>
            <w:shd w:val="clear" w:color="auto" w:fill="auto"/>
          </w:tcPr>
          <w:p w:rsidR="000D68D3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Проверка фактов, влекущих к приостановление или прекращение предоставления государственной услуги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Приостановление или прекращение предоставления государственной услуги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54" type="#_x0000_t32" style="position:absolute;left:0;text-align:left;margin-left:-139.95pt;margin-top:-483.6pt;width:3.8pt;height:522.05pt;z-index:15" o:connectortype="straight">
                  <v:stroke endarrow="block"/>
                </v:shape>
              </w:pic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- 3 дня</w:t>
            </w: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 xml:space="preserve">Ежемесячный перерасчет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первоначально начисленного </w:t>
            </w:r>
            <w:r w:rsidRPr="00343194">
              <w:rPr>
                <w:rFonts w:ascii="Times New Roman" w:hAnsi="Times New Roman"/>
                <w:sz w:val="26"/>
                <w:szCs w:val="26"/>
              </w:rPr>
              <w:t>размера субсидии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- 3 дня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55" type="#_x0000_t32" style="position:absolute;left:0;text-align:left;margin-left:115.4pt;margin-top:.85pt;width:0;height:26.15pt;z-index: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Обработка реестров с результатами зачисления денежных средств на счета физических лиц в кредитных организациях</w:t>
            </w:r>
            <w:r>
              <w:rPr>
                <w:rFonts w:ascii="Times New Roman" w:hAnsi="Times New Roman"/>
                <w:sz w:val="26"/>
                <w:szCs w:val="26"/>
              </w:rPr>
              <w:t>, доставленных через почтовые отделения связи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- 2 дня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56" type="#_x0000_t32" style="position:absolute;left:0;text-align:left;margin-left:114.45pt;margin-top:.3pt;width:.95pt;height:29.1pt;z-index:17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8D3" w:rsidRPr="00343194" w:rsidTr="00450310">
        <w:tc>
          <w:tcPr>
            <w:tcW w:w="209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1" w:type="dxa"/>
            <w:shd w:val="clear" w:color="auto" w:fill="auto"/>
          </w:tcPr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sz w:val="26"/>
                <w:szCs w:val="26"/>
              </w:rPr>
              <w:t>Организация учета переплат и возврата необоснованно полученных денежных средств</w:t>
            </w:r>
          </w:p>
          <w:p w:rsidR="000D68D3" w:rsidRPr="00343194" w:rsidRDefault="000D68D3" w:rsidP="00450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выполнения</w:t>
            </w:r>
            <w:r w:rsidRPr="00343194">
              <w:rPr>
                <w:rFonts w:ascii="Times New Roman" w:hAnsi="Times New Roman"/>
                <w:i/>
                <w:sz w:val="26"/>
                <w:szCs w:val="26"/>
              </w:rPr>
              <w:t>- 3 дня</w:t>
            </w:r>
          </w:p>
        </w:tc>
        <w:tc>
          <w:tcPr>
            <w:tcW w:w="2731" w:type="dxa"/>
            <w:shd w:val="clear" w:color="auto" w:fill="auto"/>
          </w:tcPr>
          <w:p w:rsidR="000D68D3" w:rsidRPr="00343194" w:rsidRDefault="000D68D3" w:rsidP="004503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Pr="00C338ED" w:rsidRDefault="004163F5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0D68D3" w:rsidRPr="00C338ED">
        <w:rPr>
          <w:rFonts w:ascii="Times New Roman" w:hAnsi="Times New Roman"/>
          <w:sz w:val="26"/>
          <w:szCs w:val="26"/>
        </w:rPr>
        <w:t xml:space="preserve"> 1</w:t>
      </w:r>
      <w:r w:rsidR="000D68D3">
        <w:rPr>
          <w:rFonts w:ascii="Times New Roman" w:hAnsi="Times New Roman"/>
          <w:sz w:val="26"/>
          <w:szCs w:val="26"/>
        </w:rPr>
        <w:t>6</w:t>
      </w:r>
    </w:p>
    <w:p w:rsidR="000D68D3" w:rsidRPr="00C338ED" w:rsidRDefault="000D68D3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6"/>
          <w:szCs w:val="26"/>
        </w:rPr>
      </w:pPr>
      <w:r w:rsidRPr="00C338ED">
        <w:rPr>
          <w:rFonts w:ascii="Times New Roman" w:hAnsi="Times New Roman"/>
          <w:b/>
          <w:sz w:val="26"/>
          <w:szCs w:val="26"/>
        </w:rPr>
        <w:t xml:space="preserve">к административному регламенту </w:t>
      </w:r>
    </w:p>
    <w:p w:rsidR="000D68D3" w:rsidRPr="00C338ED" w:rsidRDefault="000D68D3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6"/>
          <w:szCs w:val="26"/>
        </w:rPr>
      </w:pPr>
      <w:r w:rsidRPr="00C338ED">
        <w:rPr>
          <w:rFonts w:ascii="Times New Roman" w:hAnsi="Times New Roman"/>
          <w:b/>
          <w:sz w:val="26"/>
          <w:szCs w:val="26"/>
        </w:rPr>
        <w:t xml:space="preserve">предоставления государственной услуги  </w:t>
      </w:r>
      <w:r>
        <w:rPr>
          <w:rFonts w:ascii="Times New Roman" w:hAnsi="Times New Roman"/>
          <w:b/>
          <w:sz w:val="26"/>
          <w:szCs w:val="26"/>
        </w:rPr>
        <w:t>«О</w:t>
      </w:r>
      <w:r w:rsidRPr="00C338ED">
        <w:rPr>
          <w:rFonts w:ascii="Times New Roman" w:hAnsi="Times New Roman"/>
          <w:b/>
          <w:sz w:val="26"/>
          <w:szCs w:val="26"/>
        </w:rPr>
        <w:t>рганизаци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338ED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>
        <w:rPr>
          <w:rFonts w:ascii="Times New Roman" w:hAnsi="Times New Roman"/>
          <w:b/>
          <w:sz w:val="26"/>
          <w:szCs w:val="26"/>
        </w:rPr>
        <w:t xml:space="preserve">гражданам </w:t>
      </w:r>
      <w:r w:rsidRPr="00C338ED">
        <w:rPr>
          <w:rFonts w:ascii="Times New Roman" w:hAnsi="Times New Roman"/>
          <w:b/>
          <w:sz w:val="26"/>
          <w:szCs w:val="26"/>
        </w:rPr>
        <w:t>субсидий на оплату жилого помещения и коммунальных услуг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D68D3" w:rsidRDefault="000D68D3" w:rsidP="000D68D3">
      <w:pPr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68D3" w:rsidRPr="002A3C1F" w:rsidRDefault="000D68D3" w:rsidP="000D68D3">
      <w:pPr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C1F">
        <w:rPr>
          <w:rFonts w:ascii="Times New Roman" w:eastAsia="Times New Roman" w:hAnsi="Times New Roman"/>
          <w:b/>
          <w:sz w:val="26"/>
          <w:szCs w:val="26"/>
          <w:lang w:eastAsia="ru-RU"/>
        </w:rPr>
        <w:t>БЛОК – СХЕМА</w:t>
      </w:r>
    </w:p>
    <w:p w:rsidR="000D68D3" w:rsidRPr="00E46B38" w:rsidRDefault="000D68D3" w:rsidP="000D68D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</w:pPr>
      <w:r w:rsidRPr="00E46B38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предоставления государственной услуги через Е</w:t>
      </w:r>
      <w:r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ПГУ</w:t>
      </w:r>
      <w:r w:rsidRPr="00E46B38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с </w:t>
      </w:r>
      <w:r w:rsidRPr="002A3C1F">
        <w:rPr>
          <w:rFonts w:ascii="Times New Roman" w:eastAsia="Times New Roman" w:hAnsi="Times New Roman"/>
          <w:b/>
          <w:sz w:val="26"/>
          <w:szCs w:val="26"/>
          <w:lang w:eastAsia="ru-RU"/>
        </w:rPr>
        <w:t>обязательной личной явкой на прием в орган социальной защиты населения</w:t>
      </w:r>
      <w:r w:rsidRPr="00E46B38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</w:t>
      </w:r>
    </w:p>
    <w:p w:rsidR="000D68D3" w:rsidRPr="00E46B38" w:rsidRDefault="000D68D3" w:rsidP="000D68D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51"/>
        <w:gridCol w:w="3791"/>
      </w:tblGrid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ЗАЯВИТЕЛЬ</w: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СПЕЦИАЛИСТ</w: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pict>
                <v:shape id="_x0000_s1283" type="#_x0000_t32" style="position:absolute;left:0;text-align:left;margin-left:129.25pt;margin-top:1.85pt;width:0;height:14.8pt;z-index: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84" type="#_x0000_t32" style="position:absolute;left:0;text-align:left;margin-left:79.8pt;margin-top:.9pt;width:2.05pt;height:15.75pt;z-index:45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93" type="#_x0000_t32" style="position:absolute;left:0;text-align:left;margin-left:155.6pt;margin-top:28.95pt;width:140.75pt;height:404.45pt;flip:y;z-index:5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pict>
                <v:shape id="_x0000_s1285" type="#_x0000_t32" style="position:absolute;left:0;text-align:left;margin-left:126.35pt;margin-top:50.95pt;width:1.6pt;height:18.55pt;z-index:46;mso-position-horizontal-relative:text;mso-position-vertical-relative:text" o:connectortype="straight">
                  <v:stroke endarrow="block"/>
                </v:shape>
              </w:pict>
            </w: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Регистрируется в Единой системе идентификации и аутентификации (далее-ЕСИА</w:t>
            </w:r>
            <w:r w:rsidRPr="00343194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Формирует пакет документов</w:t>
            </w:r>
          </w:p>
          <w:p w:rsidR="000D68D3" w:rsidRPr="00D27A1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 день</w: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pict>
                <v:shape id="_x0000_s1286" type="#_x0000_t32" style="position:absolute;left:0;text-align:left;margin-left:84.1pt;margin-top:-.2pt;width:0;height:16.7pt;z-index:47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Проходит идентификации и аутентификации в ЕСИА</w: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Формирует приглашение на прием</w:t>
            </w:r>
          </w:p>
          <w:p w:rsidR="000D68D3" w:rsidRPr="00D27A1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30 мин.</w: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87" type="#_x0000_t32" style="position:absolute;left:0;text-align:left;margin-left:127.35pt;margin-top:.2pt;width:2.5pt;height:18.6pt;z-index: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88" type="#_x0000_t32" style="position:absolute;left:0;text-align:left;margin-left:88.05pt;margin-top:.2pt;width:0;height:18.6pt;z-index:49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Заполняет в личном кабинете на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ой</w:t>
            </w: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ой</w:t>
            </w: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ой</w:t>
            </w: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«Единый портал государственных и муниципальных услуг (функций)» (далее -ЕПГУ) </w:t>
            </w:r>
            <w:r w:rsidRPr="00E46B3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val="en-US" w:eastAsia="ru-RU"/>
              </w:rPr>
              <w:t>gosuslugi</w:t>
            </w:r>
            <w:r w:rsidRPr="00E46B3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Pr="00E46B3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val="en-US" w:eastAsia="ru-RU"/>
              </w:rPr>
              <w:t>ru</w:t>
            </w:r>
          </w:p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в электронном виде заявление на оказание государственной услуги </w: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90" type="#_x0000_t32" style="position:absolute;left:0;text-align:left;margin-left:86.5pt;margin-top:119.8pt;width:0;height:17.1pt;z-index:51;mso-position-horizontal-relative:text;mso-position-vertical-relative:text" o:connectortype="straight">
                  <v:stroke endarrow="block"/>
                </v:shape>
              </w:pict>
            </w: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Направляет заявителю приглашение на прием</w:t>
            </w:r>
          </w:p>
          <w:p w:rsidR="000D68D3" w:rsidRPr="00D27A1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30 мин.</w: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89" type="#_x0000_t32" style="position:absolute;left:0;text-align:left;margin-left:126.35pt;margin-top:-.1pt;width:1pt;height:17.7pt;z-index:5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Прикладывает к заявлению отсканированные документы, необходимые для предоставления государственной услуги</w: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Рассматривает пакет документов, проводит правовую оценку документов и расчет размера субсидии в АСП</w:t>
            </w:r>
          </w:p>
          <w:p w:rsidR="000D68D3" w:rsidRPr="00D27A1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 xml:space="preserve">10 рабочих дней </w: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91" type="#_x0000_t32" style="position:absolute;left:0;text-align:left;margin-left:128.45pt;margin-top:-.25pt;width:1.4pt;height:18.1pt;z-index: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92" type="#_x0000_t32" style="position:absolute;left:0;text-align:left;margin-left:101.4pt;margin-top:-.25pt;width:.95pt;height:18.1pt;z-index:53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343194" w:rsidTr="00450310">
        <w:trPr>
          <w:trHeight w:val="273"/>
        </w:trPr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Направляет пакет электронных документов в орган социальной защиты населения посредством функционала ЕПГУ</w:t>
            </w: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Утверждает проект решения о предоставлении (отказе в предоставлении) государственной услуги</w:t>
            </w:r>
          </w:p>
          <w:p w:rsidR="000D68D3" w:rsidRPr="00D27A1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 день</w:t>
            </w:r>
          </w:p>
        </w:tc>
      </w:tr>
      <w:tr w:rsidR="000D68D3" w:rsidRPr="00343194" w:rsidTr="00450310">
        <w:tc>
          <w:tcPr>
            <w:tcW w:w="521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68D3" w:rsidRPr="00343194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3431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Уведомляет заявителя</w:t>
            </w:r>
          </w:p>
          <w:p w:rsidR="000D68D3" w:rsidRPr="00D27A1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 день</w:t>
            </w:r>
          </w:p>
        </w:tc>
      </w:tr>
    </w:tbl>
    <w:p w:rsidR="000D68D3" w:rsidRPr="00C338ED" w:rsidRDefault="000D68D3" w:rsidP="004163F5">
      <w:pPr>
        <w:pStyle w:val="1"/>
        <w:suppressAutoHyphens/>
        <w:spacing w:before="0" w:after="0"/>
        <w:ind w:left="439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w:pict>
          <v:shape id="_x0000_s1282" type="#_x0000_t32" style="position:absolute;left:0;text-align:left;margin-left:135.9pt;margin-top:-142.1pt;width:13.4pt;height:1.5pt;flip:y;z-index:43;mso-position-horizontal-relative:text;mso-position-vertical-relative:text" o:connectortype="straight">
            <v:stroke endarrow="block"/>
          </v:shape>
        </w:pict>
      </w:r>
      <w:r w:rsidR="004163F5">
        <w:rPr>
          <w:rFonts w:ascii="Times New Roman" w:hAnsi="Times New Roman"/>
          <w:sz w:val="26"/>
          <w:szCs w:val="26"/>
        </w:rPr>
        <w:t xml:space="preserve">Приложение </w:t>
      </w:r>
      <w:r w:rsidRPr="00C338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</w:p>
    <w:p w:rsidR="000D68D3" w:rsidRPr="00C338ED" w:rsidRDefault="000D68D3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6"/>
          <w:szCs w:val="26"/>
        </w:rPr>
      </w:pPr>
      <w:r w:rsidRPr="00C338ED">
        <w:rPr>
          <w:rFonts w:ascii="Times New Roman" w:hAnsi="Times New Roman"/>
          <w:b/>
          <w:sz w:val="26"/>
          <w:szCs w:val="26"/>
        </w:rPr>
        <w:t xml:space="preserve">к административному регламенту </w:t>
      </w:r>
    </w:p>
    <w:p w:rsidR="000D68D3" w:rsidRPr="00C338ED" w:rsidRDefault="000D68D3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6"/>
          <w:szCs w:val="26"/>
        </w:rPr>
      </w:pPr>
      <w:r w:rsidRPr="00C338ED">
        <w:rPr>
          <w:rFonts w:ascii="Times New Roman" w:hAnsi="Times New Roman"/>
          <w:b/>
          <w:sz w:val="26"/>
          <w:szCs w:val="26"/>
        </w:rPr>
        <w:t xml:space="preserve">предоставления государственной услуги </w:t>
      </w:r>
      <w:r>
        <w:rPr>
          <w:rFonts w:ascii="Times New Roman" w:hAnsi="Times New Roman"/>
          <w:b/>
          <w:sz w:val="26"/>
          <w:szCs w:val="26"/>
        </w:rPr>
        <w:t xml:space="preserve"> «О</w:t>
      </w:r>
      <w:r w:rsidRPr="00C338ED">
        <w:rPr>
          <w:rFonts w:ascii="Times New Roman" w:hAnsi="Times New Roman"/>
          <w:b/>
          <w:sz w:val="26"/>
          <w:szCs w:val="26"/>
        </w:rPr>
        <w:t>рганизаци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338ED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>
        <w:rPr>
          <w:rFonts w:ascii="Times New Roman" w:hAnsi="Times New Roman"/>
          <w:b/>
          <w:sz w:val="26"/>
          <w:szCs w:val="26"/>
        </w:rPr>
        <w:t xml:space="preserve">гражданам </w:t>
      </w:r>
      <w:r w:rsidRPr="00C338ED">
        <w:rPr>
          <w:rFonts w:ascii="Times New Roman" w:hAnsi="Times New Roman"/>
          <w:b/>
          <w:sz w:val="26"/>
          <w:szCs w:val="26"/>
        </w:rPr>
        <w:t>субсидий на оплату жилого помещения и коммунальных услуг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D68D3" w:rsidRDefault="000D68D3" w:rsidP="004163F5">
      <w:pPr>
        <w:jc w:val="right"/>
        <w:rPr>
          <w:rFonts w:ascii="Times New Roman" w:hAnsi="Times New Roman"/>
          <w:sz w:val="26"/>
          <w:szCs w:val="26"/>
        </w:rPr>
      </w:pPr>
    </w:p>
    <w:p w:rsidR="000D68D3" w:rsidRPr="00096031" w:rsidRDefault="000D68D3" w:rsidP="000D68D3">
      <w:pPr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6031">
        <w:rPr>
          <w:rFonts w:ascii="Times New Roman" w:eastAsia="Times New Roman" w:hAnsi="Times New Roman"/>
          <w:b/>
          <w:sz w:val="26"/>
          <w:szCs w:val="26"/>
          <w:lang w:eastAsia="ru-RU"/>
        </w:rPr>
        <w:t>БЛОК – СХЕМА</w:t>
      </w:r>
    </w:p>
    <w:p w:rsidR="000D68D3" w:rsidRPr="00482B70" w:rsidRDefault="000D68D3" w:rsidP="000D68D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</w:pP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предоставления государственной услуги</w:t>
      </w:r>
      <w:r w:rsidRPr="00574D01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через Р</w:t>
      </w:r>
      <w:r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ПГУ</w:t>
      </w: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без личной явки </w:t>
      </w:r>
      <w:r w:rsidRPr="00096031">
        <w:rPr>
          <w:rFonts w:ascii="Times New Roman" w:eastAsia="Times New Roman" w:hAnsi="Times New Roman"/>
          <w:b/>
          <w:sz w:val="26"/>
          <w:szCs w:val="26"/>
          <w:lang w:eastAsia="ru-RU"/>
        </w:rPr>
        <w:t>на прием  в орган социальной защиты населения</w:t>
      </w: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</w:t>
      </w:r>
    </w:p>
    <w:p w:rsidR="000D68D3" w:rsidRPr="00096031" w:rsidRDefault="000D68D3" w:rsidP="000D68D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tbl>
      <w:tblPr>
        <w:tblW w:w="9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0"/>
        <w:gridCol w:w="1132"/>
        <w:gridCol w:w="4148"/>
      </w:tblGrid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ЗАЯВИТЕЛЬ</w: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Del="00405D32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  <w:r w:rsidRPr="00096031">
              <w:rPr>
                <w:rFonts w:ascii="Times New Roman" w:eastAsia="Times New Roman" w:hAnsi="Times New Roman"/>
                <w:bCs/>
                <w:iCs/>
                <w:noProof/>
                <w:lang w:eastAsia="ru-RU"/>
              </w:rPr>
              <w:pict>
                <v:shape id="_x0000_s1241" type="#_x0000_t32" style="position:absolute;left:0;text-align:left;margin-left:107.65pt;margin-top:.5pt;width:0;height:26.7pt;z-index: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6031"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242" type="#_x0000_t32" style="position:absolute;left:0;text-align:left;margin-left:114.7pt;margin-top:.5pt;width:1.35pt;height:29.4pt;flip:x;z-index:3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Р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егистрируется в Единой системе идентификации и аутен</w:t>
            </w: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тификации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(далее – ЕСИА)</w: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lang w:eastAsia="ru-RU"/>
              </w:rPr>
              <w:pict>
                <v:shape id="_x0000_s1263" type="#_x0000_t32" style="position:absolute;left:0;text-align:left;margin-left:18.7pt;margin-top:37.6pt;width:32.45pt;height:384.7pt;flip:y;z-index: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Ф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ормирует пакет документов</w:t>
            </w:r>
          </w:p>
          <w:p w:rsidR="000D68D3" w:rsidRPr="00D27A10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noProof/>
                <w:sz w:val="26"/>
                <w:szCs w:val="26"/>
                <w:lang w:eastAsia="ru-RU"/>
              </w:rPr>
              <w:pict>
                <v:shape id="_x0000_s1267" type="#_x0000_t32" style="position:absolute;left:0;text-align:left;margin-left:93.25pt;margin-top:33.15pt;width:2.25pt;height:29.6pt;z-index:28" o:connectortype="straight">
                  <v:stroke endarrow="block"/>
                </v:shape>
              </w:pict>
            </w: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1день</w:t>
            </w: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Default="000D68D3" w:rsidP="0045031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lang w:eastAsia="ru-RU"/>
              </w:rPr>
              <w:pict>
                <v:shape id="_x0000_s1266" type="#_x0000_t32" style="position:absolute;left:0;text-align:left;margin-left:108.25pt;margin-top:1.3pt;width:1pt;height:25.2pt;z-index:27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FE6BFA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258" type="#_x0000_t32" style="position:absolute;left:0;text-align:left;margin-left:112.5pt;margin-top:78.05pt;width:.95pt;height:30.55pt;flip:x;z-index:19;mso-position-horizontal-relative:text;mso-position-vertical-relative:text" o:connectortype="straight">
                  <v:stroke endarrow="block"/>
                </v:shape>
              </w:pict>
            </w: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Оформляет квалифицированную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электронную подпись (далее – ЭП) для за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верения заявления и документов</w: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FE6BFA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Рассматривает пакет документов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, проводит правовую оценку документов и расчет размера субсидии в АСП</w:t>
            </w:r>
          </w:p>
          <w:p w:rsidR="000D68D3" w:rsidRPr="00D27A10" w:rsidRDefault="000D68D3" w:rsidP="00450310">
            <w:pPr>
              <w:jc w:val="center"/>
              <w:rPr>
                <w:rFonts w:ascii="Times New Roman" w:eastAsia="Times New Roman" w:hAnsi="Times New Roman"/>
                <w:i/>
                <w:sz w:val="24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10 рабочих дней</w:t>
            </w:r>
          </w:p>
        </w:tc>
      </w:tr>
      <w:tr w:rsidR="000D68D3" w:rsidRPr="00096031" w:rsidTr="00450310">
        <w:trPr>
          <w:trHeight w:val="537"/>
        </w:trPr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lang w:eastAsia="ru-RU"/>
              </w:rPr>
              <w:pict>
                <v:shape id="_x0000_s1264" type="#_x0000_t32" style="position:absolute;left:0;text-align:left;margin-left:95.5pt;margin-top:1.1pt;width:0;height:28.75pt;z-index:25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роходит идентификацию и аутентификацию в ЕСИА</w: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Утверждает проект решения о предоставлении (отказе в предоставлении) субсидии</w:t>
            </w:r>
          </w:p>
          <w:p w:rsidR="000D68D3" w:rsidRPr="00D27A1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 день</w:t>
            </w: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59" type="#_x0000_t32" style="position:absolute;left:0;text-align:left;margin-left:116.75pt;margin-top:1.8pt;width:0;height:25.15pt;z-index: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lang w:eastAsia="ru-RU"/>
              </w:rPr>
              <w:pict>
                <v:shape id="_x0000_s1265" type="#_x0000_t32" style="position:absolute;left:0;text-align:left;margin-left:101.3pt;margin-top:.95pt;width:.5pt;height:26.6pt;flip:x;z-index:2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C45819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268" type="#_x0000_t32" style="position:absolute;left:0;text-align:left;margin-left:112.5pt;margin-top:112.2pt;width:0;height:20.5pt;z-index:29;mso-position-horizontal-relative:text;mso-position-vertical-relative:text" o:connectortype="straight">
                  <v:stroke endarrow="block"/>
                </v:shape>
              </w:pict>
            </w: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З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аполняет в личном кабинете на </w:t>
            </w:r>
            <w:r w:rsidRPr="00312C4C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«Региональн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ом</w:t>
            </w:r>
            <w:r w:rsidRPr="00312C4C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портал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312C4C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государственных услуг Белгородской области»</w:t>
            </w: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312C4C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(далее- 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РПГУ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)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val="en-US" w:eastAsia="ru-RU"/>
              </w:rPr>
              <w:t>gosuslugi</w:t>
            </w:r>
            <w:r w:rsidRPr="00482B70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в электронном виде заявление на оказание государственной услуги</w: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970394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Уведомляет заявителя</w:t>
            </w:r>
          </w:p>
          <w:p w:rsidR="000D68D3" w:rsidRPr="00D27A10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 день</w:t>
            </w: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C45819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261" type="#_x0000_t32" style="position:absolute;left:0;text-align:left;margin-left:116.3pt;margin-top:77.6pt;width:0;height:27.25pt;z-index:22;mso-position-horizontal-relative:text;mso-position-vertical-relative:text" o:connectortype="straight">
                  <v:stroke endarrow="block"/>
                </v:shape>
              </w:pict>
            </w: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Прикладывает к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заявлению отсканированные документы, необходимые для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получения государственной услуги</w: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C45819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260" type="#_x0000_t32" style="position:absolute;left:0;text-align:left;margin-left:119.6pt;margin-top:77pt;width:1pt;height:29.5pt;z-index:21;mso-position-horizontal-relative:text;mso-position-vertical-relative:text" o:connectortype="straight">
                  <v:stroke endarrow="block"/>
                </v:shape>
              </w:pict>
            </w: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З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аверяет заявление и прилагаемые к нему отсканированные документы (далее - пакет электронных документов) квалифицированной ЭП</w: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</w:tr>
      <w:tr w:rsidR="000D68D3" w:rsidRPr="00096031" w:rsidTr="00450310">
        <w:tc>
          <w:tcPr>
            <w:tcW w:w="4680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C45819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Pr="00096031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аправляет пакет электронных документов в орган социальной защиты населения посредством функционала РПГУ</w:t>
            </w:r>
            <w:r w:rsidRPr="0009603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0D68D3" w:rsidRPr="00096031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0D68D3" w:rsidRPr="00096031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</w:tr>
    </w:tbl>
    <w:p w:rsidR="000D68D3" w:rsidRDefault="000D68D3" w:rsidP="000D68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262" type="#_x0000_t32" style="position:absolute;margin-left:126.9pt;margin-top:-317.85pt;width:114pt;height:317.75pt;flip:y;z-index:23;mso-position-horizontal-relative:text;mso-position-vertical-relative:text" o:connectortype="straight">
            <v:stroke endarrow="block"/>
          </v:shape>
        </w:pict>
      </w: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Default="000D68D3" w:rsidP="000D68D3">
      <w:pPr>
        <w:rPr>
          <w:rFonts w:ascii="Times New Roman" w:hAnsi="Times New Roman"/>
          <w:sz w:val="26"/>
          <w:szCs w:val="26"/>
        </w:rPr>
      </w:pPr>
    </w:p>
    <w:p w:rsidR="004163F5" w:rsidRDefault="004163F5" w:rsidP="004163F5">
      <w:pPr>
        <w:pStyle w:val="1"/>
        <w:keepNext w:val="0"/>
        <w:widowControl w:val="0"/>
        <w:suppressAutoHyphens/>
        <w:spacing w:before="0" w:after="0"/>
        <w:ind w:left="4394"/>
        <w:jc w:val="center"/>
        <w:rPr>
          <w:rFonts w:ascii="Times New Roman" w:hAnsi="Times New Roman"/>
          <w:sz w:val="26"/>
          <w:szCs w:val="26"/>
        </w:rPr>
      </w:pPr>
    </w:p>
    <w:p w:rsidR="004163F5" w:rsidRDefault="004163F5" w:rsidP="004163F5">
      <w:pPr>
        <w:pStyle w:val="1"/>
        <w:keepNext w:val="0"/>
        <w:widowControl w:val="0"/>
        <w:suppressAutoHyphens/>
        <w:spacing w:before="0" w:after="0"/>
        <w:ind w:left="4394"/>
        <w:jc w:val="center"/>
        <w:rPr>
          <w:rFonts w:ascii="Times New Roman" w:hAnsi="Times New Roman"/>
          <w:sz w:val="26"/>
          <w:szCs w:val="26"/>
        </w:rPr>
      </w:pPr>
    </w:p>
    <w:p w:rsidR="000D68D3" w:rsidRPr="00C338ED" w:rsidRDefault="004163F5" w:rsidP="004163F5">
      <w:pPr>
        <w:pStyle w:val="1"/>
        <w:keepNext w:val="0"/>
        <w:widowControl w:val="0"/>
        <w:suppressAutoHyphens/>
        <w:spacing w:before="0" w:after="0"/>
        <w:ind w:left="439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0D68D3" w:rsidRPr="00C338ED">
        <w:rPr>
          <w:rFonts w:ascii="Times New Roman" w:hAnsi="Times New Roman"/>
          <w:sz w:val="26"/>
          <w:szCs w:val="26"/>
        </w:rPr>
        <w:t xml:space="preserve"> 1</w:t>
      </w:r>
      <w:r w:rsidR="000D68D3">
        <w:rPr>
          <w:rFonts w:ascii="Times New Roman" w:hAnsi="Times New Roman"/>
          <w:sz w:val="26"/>
          <w:szCs w:val="26"/>
        </w:rPr>
        <w:t>8</w:t>
      </w:r>
    </w:p>
    <w:p w:rsidR="000D68D3" w:rsidRPr="00C338ED" w:rsidRDefault="000D68D3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6"/>
          <w:szCs w:val="26"/>
        </w:rPr>
      </w:pPr>
      <w:r w:rsidRPr="00C338ED">
        <w:rPr>
          <w:rFonts w:ascii="Times New Roman" w:hAnsi="Times New Roman"/>
          <w:b/>
          <w:sz w:val="26"/>
          <w:szCs w:val="26"/>
        </w:rPr>
        <w:t xml:space="preserve">к административному регламенту </w:t>
      </w:r>
    </w:p>
    <w:p w:rsidR="000D68D3" w:rsidRPr="00C338ED" w:rsidRDefault="000D68D3" w:rsidP="004163F5">
      <w:pPr>
        <w:tabs>
          <w:tab w:val="left" w:pos="4678"/>
        </w:tabs>
        <w:spacing w:after="0" w:line="240" w:lineRule="auto"/>
        <w:ind w:left="4111"/>
        <w:jc w:val="right"/>
        <w:rPr>
          <w:rFonts w:ascii="Times New Roman" w:hAnsi="Times New Roman"/>
          <w:b/>
          <w:sz w:val="26"/>
          <w:szCs w:val="26"/>
        </w:rPr>
      </w:pPr>
      <w:r w:rsidRPr="00C338ED">
        <w:rPr>
          <w:rFonts w:ascii="Times New Roman" w:hAnsi="Times New Roman"/>
          <w:b/>
          <w:sz w:val="26"/>
          <w:szCs w:val="26"/>
        </w:rPr>
        <w:t xml:space="preserve">предоставления государственной услуги </w:t>
      </w:r>
      <w:r>
        <w:rPr>
          <w:rFonts w:ascii="Times New Roman" w:hAnsi="Times New Roman"/>
          <w:b/>
          <w:sz w:val="26"/>
          <w:szCs w:val="26"/>
        </w:rPr>
        <w:t>«Организация</w:t>
      </w:r>
      <w:r w:rsidRPr="00C338ED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>
        <w:rPr>
          <w:rFonts w:ascii="Times New Roman" w:hAnsi="Times New Roman"/>
          <w:b/>
          <w:sz w:val="26"/>
          <w:szCs w:val="26"/>
        </w:rPr>
        <w:t xml:space="preserve">гражданам </w:t>
      </w:r>
      <w:r w:rsidRPr="00C338ED">
        <w:rPr>
          <w:rFonts w:ascii="Times New Roman" w:hAnsi="Times New Roman"/>
          <w:b/>
          <w:sz w:val="26"/>
          <w:szCs w:val="26"/>
        </w:rPr>
        <w:t>субсидий на оплату жилого помещения и коммунальных услуг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D68D3" w:rsidRDefault="000D68D3" w:rsidP="004163F5">
      <w:pPr>
        <w:spacing w:after="0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68D3" w:rsidRPr="00096031" w:rsidRDefault="000D68D3" w:rsidP="000D68D3">
      <w:pPr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6031">
        <w:rPr>
          <w:rFonts w:ascii="Times New Roman" w:eastAsia="Times New Roman" w:hAnsi="Times New Roman"/>
          <w:b/>
          <w:sz w:val="26"/>
          <w:szCs w:val="26"/>
          <w:lang w:eastAsia="ru-RU"/>
        </w:rPr>
        <w:t>БЛОК – СХЕМА</w:t>
      </w:r>
    </w:p>
    <w:p w:rsidR="000D68D3" w:rsidRDefault="000D68D3" w:rsidP="000D68D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</w:pP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предоставления государственной услуги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через </w:t>
      </w: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ПГУ</w:t>
      </w: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с обязательной </w:t>
      </w: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личной явк</w:t>
      </w:r>
      <w:r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>ой</w:t>
      </w:r>
      <w:r w:rsidRPr="00075FA7"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096031">
        <w:rPr>
          <w:rFonts w:ascii="Times New Roman" w:eastAsia="Times New Roman" w:hAnsi="Times New Roman"/>
          <w:b/>
          <w:sz w:val="26"/>
          <w:szCs w:val="26"/>
          <w:lang w:eastAsia="ru-RU"/>
        </w:rPr>
        <w:t>на прием в орган социальной защиты населения</w:t>
      </w:r>
      <w:r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</w:t>
      </w:r>
    </w:p>
    <w:p w:rsidR="000D68D3" w:rsidRPr="0011513E" w:rsidRDefault="000D68D3" w:rsidP="000D68D3">
      <w:pPr>
        <w:spacing w:after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shd w:val="clear" w:color="auto" w:fill="FFFFFF"/>
          <w:lang w:eastAsia="ru-RU"/>
        </w:rPr>
      </w:pPr>
      <w:r w:rsidRPr="007F7FDB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pict>
          <v:shape id="_x0000_s1278" type="#_x0000_t32" style="position:absolute;left:0;text-align:left;margin-left:369.7pt;margin-top:659.65pt;width:3.3pt;height:25.25pt;z-index:39" o:connectortype="straight">
            <v:stroke endarrow="block"/>
          </v:shape>
        </w:pic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3"/>
        <w:gridCol w:w="993"/>
        <w:gridCol w:w="4114"/>
      </w:tblGrid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  <w:t>ЗАЯВИТЕЛЬ</w: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Pr="0011513E" w:rsidRDefault="000D68D3" w:rsidP="00450310">
            <w:pPr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43" type="#_x0000_t32" style="position:absolute;left:0;text-align:left;margin-left:102pt;margin-top:25.35pt;width:.95pt;height:28.5pt;z-index: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СПЕЦИАЛИСТ</w: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73" type="#_x0000_t32" style="position:absolute;left:0;text-align:left;margin-left:116.3pt;margin-top:-.1pt;width:.45pt;height:26.3pt;flip:x;z-index:3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Pr="0011513E" w:rsidRDefault="000D68D3" w:rsidP="004503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68D3" w:rsidRPr="0011513E" w:rsidTr="00450310">
        <w:trPr>
          <w:trHeight w:val="1002"/>
        </w:trPr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81" type="#_x0000_t32" style="position:absolute;left:0;text-align:left;margin-left:198.85pt;margin-top:32.65pt;width:66.35pt;height:395.85pt;flip:y;z-index:42;mso-position-horizontal-relative:text;mso-position-vertical-relative:text" o:connectortype="straight">
                  <v:stroke endarrow="block"/>
                </v:shape>
              </w:pict>
            </w: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Регистрируется в Единой системе идентификации и аутентификации (далее – ЕСИА)</w: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Default="000D68D3" w:rsidP="004503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Формирует пакет документов</w:t>
            </w:r>
          </w:p>
          <w:p w:rsidR="000D68D3" w:rsidRPr="00D27A10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 день</w: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74" type="#_x0000_t32" style="position:absolute;left:0;text-align:left;margin-left:114.3pt;margin-top:.15pt;width:0;height:26.7pt;z-index:35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Pr="0011513E" w:rsidRDefault="000D68D3" w:rsidP="004503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pict>
                <v:shape id="_x0000_s1269" type="#_x0000_t32" style="position:absolute;left:0;text-align:left;margin-left:100.55pt;margin-top:.15pt;width:.55pt;height:27.65pt;z-index:3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Проходит идентификацию и аутентификацию в ЕСИА</w: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Default="000D68D3" w:rsidP="004503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1513E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Формирует приглашение на прием</w:t>
            </w:r>
          </w:p>
          <w:p w:rsidR="000D68D3" w:rsidRPr="00D27A10" w:rsidRDefault="000D68D3" w:rsidP="00450310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i/>
                <w:sz w:val="26"/>
                <w:szCs w:val="26"/>
                <w:shd w:val="clear" w:color="auto" w:fill="FFFFFF"/>
                <w:lang w:eastAsia="ru-RU"/>
              </w:rPr>
              <w:t>30 мин.</w: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72" type="#_x0000_t32" style="position:absolute;left:0;text-align:left;margin-left:104.05pt;margin-top:1.05pt;width:.85pt;height:25.7pt;flip:x;z-index:33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Pr="0011513E" w:rsidRDefault="000D68D3" w:rsidP="004503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pict>
                <v:shape id="_x0000_s1270" type="#_x0000_t32" style="position:absolute;left:0;text-align:left;margin-left:101.1pt;margin-top:1.05pt;width:.9pt;height:28.6pt;flip:x;z-index:31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11513E" w:rsidTr="00450310">
        <w:trPr>
          <w:trHeight w:val="1483"/>
        </w:trPr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75" type="#_x0000_t32" style="position:absolute;left:0;text-align:left;margin-left:104.9pt;margin-top:78.2pt;width:0;height:27.8pt;z-index:36;mso-position-horizontal-relative:text;mso-position-vertical-relative:text" o:connectortype="straight">
                  <v:stroke endarrow="block"/>
                </v:shape>
              </w:pict>
            </w: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Заполняет в личном кабинете на РПГУ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val="en-US" w:eastAsia="ru-RU"/>
              </w:rPr>
              <w:t>gosuslugi</w:t>
            </w:r>
            <w:r w:rsidRPr="00482B70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val="en-US" w:eastAsia="ru-RU"/>
              </w:rPr>
              <w:t>ru</w:t>
            </w: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электронном виде заявление на оказание государственной услуги</w: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Default="000D68D3" w:rsidP="004503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1513E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Направляет заявителю приглашение на прием</w:t>
            </w:r>
          </w:p>
          <w:p w:rsidR="000D68D3" w:rsidRPr="00D27A10" w:rsidRDefault="000D68D3" w:rsidP="00450310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i/>
                <w:sz w:val="26"/>
                <w:szCs w:val="26"/>
                <w:shd w:val="clear" w:color="auto" w:fill="FFFFFF"/>
                <w:lang w:eastAsia="ru-RU"/>
              </w:rPr>
              <w:t>30 мин</w: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Pr="00FE6BFA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pict>
                <v:shape id="_x0000_s1271" type="#_x0000_t32" style="position:absolute;left:0;text-align:left;margin-left:98.75pt;margin-top:-.05pt;width:2.35pt;height:28.6pt;z-index: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Прикладывает к заявлению отсканированные документы, необходимые для предоставления государственной услуги</w: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Default="000D68D3" w:rsidP="00450310">
            <w:pPr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7F7FDB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Рассматривает пакет документов, проводит правовую оценку документов и расчет размера субсидии в АСП</w:t>
            </w:r>
          </w:p>
          <w:p w:rsidR="000D68D3" w:rsidRPr="00D27A10" w:rsidRDefault="000D68D3" w:rsidP="00450310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shd w:val="clear" w:color="auto" w:fill="FFFFFF"/>
                <w:lang w:eastAsia="ru-RU"/>
              </w:rPr>
            </w:pPr>
            <w:r w:rsidRPr="00D27A1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10 рабочих дней</w: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pict>
                <v:shape id="_x0000_s1277" type="#_x0000_t32" style="position:absolute;left:0;text-align:left;margin-left:98.65pt;margin-top:1.15pt;width:0;height:27.2pt;z-index:3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Pr="007F7FDB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7F7FDB">
              <w:rPr>
                <w:rFonts w:ascii="Times New Roman" w:eastAsia="Times New Roman" w:hAnsi="Times New Roman"/>
                <w:bCs/>
                <w:i/>
                <w:iCs/>
                <w:noProof/>
                <w:sz w:val="26"/>
                <w:szCs w:val="26"/>
                <w:lang w:eastAsia="ru-RU"/>
              </w:rPr>
              <w:pict>
                <v:shape id="_x0000_s1276" type="#_x0000_t32" style="position:absolute;left:0;text-align:left;margin-left:99.75pt;margin-top:1.15pt;width:0;height:27.8pt;z-index:37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Направляет пакет электронных документов в орган социальной защиты населения посредством </w: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80" type="#_x0000_t32" style="position:absolute;left:0;text-align:left;margin-left:118.65pt;margin-top:.6pt;width:46.75pt;height:27.05pt;flip:y;z-index:41;mso-position-horizontal-relative:text;mso-position-vertical-relative:text" o:connectortype="straight">
                  <v:stroke endarrow="block"/>
                </v:shape>
              </w:pict>
            </w:r>
            <w:r w:rsidRPr="0011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функционала РПГУ</w:t>
            </w: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7F7FDB"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Утверждает проект решения о предоставлении (отказе в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предоставлении) субсидии</w:t>
            </w:r>
          </w:p>
          <w:p w:rsidR="000D68D3" w:rsidRPr="00B668E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B668E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 день</w: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279" type="#_x0000_t32" style="position:absolute;left:0;text-align:left;margin-left:92.45pt;margin-top:-1.45pt;width:0;height:30.65pt;z-index: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D68D3" w:rsidRPr="0011513E" w:rsidTr="00450310">
        <w:tc>
          <w:tcPr>
            <w:tcW w:w="4433" w:type="dxa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D68D3" w:rsidRPr="0011513E" w:rsidRDefault="000D68D3" w:rsidP="00450310">
            <w:pPr>
              <w:ind w:firstLine="567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14" w:type="dxa"/>
            <w:shd w:val="clear" w:color="auto" w:fill="auto"/>
          </w:tcPr>
          <w:p w:rsidR="000D68D3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Уведомляет заявителя</w:t>
            </w:r>
          </w:p>
          <w:p w:rsidR="000D68D3" w:rsidRPr="00B668E0" w:rsidRDefault="000D68D3" w:rsidP="00450310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B668E0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1 день</w:t>
            </w:r>
          </w:p>
        </w:tc>
      </w:tr>
    </w:tbl>
    <w:p w:rsidR="000D68D3" w:rsidRPr="0011513E" w:rsidRDefault="000D68D3" w:rsidP="000D68D3">
      <w:pPr>
        <w:rPr>
          <w:rFonts w:ascii="Times New Roman" w:hAnsi="Times New Roman"/>
          <w:sz w:val="26"/>
          <w:szCs w:val="26"/>
        </w:rPr>
      </w:pPr>
    </w:p>
    <w:p w:rsidR="000D68D3" w:rsidRPr="00376CB9" w:rsidRDefault="000D68D3" w:rsidP="00373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D68D3" w:rsidRPr="00376CB9" w:rsidSect="00826E99">
      <w:footerReference w:type="default" r:id="rId19"/>
      <w:pgSz w:w="11906" w:h="16838"/>
      <w:pgMar w:top="1134" w:right="567" w:bottom="1134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EF" w:rsidRDefault="00EC54EF">
      <w:pPr>
        <w:spacing w:after="0" w:line="240" w:lineRule="auto"/>
      </w:pPr>
      <w:r>
        <w:separator/>
      </w:r>
    </w:p>
  </w:endnote>
  <w:endnote w:type="continuationSeparator" w:id="0">
    <w:p w:rsidR="00EC54EF" w:rsidRDefault="00EC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99" w:rsidRPr="00826E99" w:rsidRDefault="00826E99" w:rsidP="00826E99">
    <w:pPr>
      <w:pStyle w:val="ac"/>
      <w:jc w:val="right"/>
      <w:rPr>
        <w:rFonts w:ascii="Times New Roman" w:hAnsi="Times New Roman"/>
        <w:sz w:val="28"/>
        <w:szCs w:val="28"/>
      </w:rPr>
    </w:pPr>
    <w:r w:rsidRPr="00826E99">
      <w:rPr>
        <w:rFonts w:ascii="Times New Roman" w:hAnsi="Times New Roman"/>
        <w:sz w:val="28"/>
        <w:szCs w:val="28"/>
      </w:rPr>
      <w:fldChar w:fldCharType="begin"/>
    </w:r>
    <w:r w:rsidRPr="00826E99">
      <w:rPr>
        <w:rFonts w:ascii="Times New Roman" w:hAnsi="Times New Roman"/>
        <w:sz w:val="28"/>
        <w:szCs w:val="28"/>
      </w:rPr>
      <w:instrText xml:space="preserve"> PAGE   \* MERGEFORMAT </w:instrText>
    </w:r>
    <w:r w:rsidRPr="00826E99">
      <w:rPr>
        <w:rFonts w:ascii="Times New Roman" w:hAnsi="Times New Roman"/>
        <w:sz w:val="28"/>
        <w:szCs w:val="28"/>
      </w:rPr>
      <w:fldChar w:fldCharType="separate"/>
    </w:r>
    <w:r w:rsidR="00B235A3">
      <w:rPr>
        <w:rFonts w:ascii="Times New Roman" w:hAnsi="Times New Roman"/>
        <w:noProof/>
        <w:sz w:val="28"/>
        <w:szCs w:val="28"/>
      </w:rPr>
      <w:t>17</w:t>
    </w:r>
    <w:r w:rsidRPr="00826E9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EF" w:rsidRDefault="00EC54EF">
      <w:pPr>
        <w:spacing w:after="0" w:line="240" w:lineRule="auto"/>
      </w:pPr>
      <w:r>
        <w:separator/>
      </w:r>
    </w:p>
  </w:footnote>
  <w:footnote w:type="continuationSeparator" w:id="0">
    <w:p w:rsidR="00EC54EF" w:rsidRDefault="00EC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57F"/>
    <w:multiLevelType w:val="hybridMultilevel"/>
    <w:tmpl w:val="C2942D4C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E85"/>
    <w:multiLevelType w:val="hybridMultilevel"/>
    <w:tmpl w:val="0FA0D6EC"/>
    <w:lvl w:ilvl="0" w:tplc="A2B813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A485B"/>
    <w:multiLevelType w:val="hybridMultilevel"/>
    <w:tmpl w:val="07D034B4"/>
    <w:lvl w:ilvl="0" w:tplc="F68E5F2A">
      <w:start w:val="5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C16424"/>
    <w:multiLevelType w:val="hybridMultilevel"/>
    <w:tmpl w:val="E0688584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BE5"/>
    <w:multiLevelType w:val="hybridMultilevel"/>
    <w:tmpl w:val="18747C3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207C6C66"/>
    <w:multiLevelType w:val="multilevel"/>
    <w:tmpl w:val="B5F8814C"/>
    <w:lvl w:ilvl="0">
      <w:start w:val="4"/>
      <w:numFmt w:val="bullet"/>
      <w:lvlText w:val="-"/>
      <w:lvlJc w:val="left"/>
      <w:pPr>
        <w:ind w:left="12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2BB61CA5"/>
    <w:multiLevelType w:val="hybridMultilevel"/>
    <w:tmpl w:val="4CEC59BC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624B19"/>
    <w:multiLevelType w:val="hybridMultilevel"/>
    <w:tmpl w:val="9CD05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580CB0"/>
    <w:multiLevelType w:val="multilevel"/>
    <w:tmpl w:val="2F88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9" w15:restartNumberingAfterBreak="0">
    <w:nsid w:val="30A74135"/>
    <w:multiLevelType w:val="hybridMultilevel"/>
    <w:tmpl w:val="7AF0E186"/>
    <w:lvl w:ilvl="0" w:tplc="F68E5F2A">
      <w:start w:val="5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426AA8"/>
    <w:multiLevelType w:val="hybridMultilevel"/>
    <w:tmpl w:val="1FB234B4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84378F"/>
    <w:multiLevelType w:val="hybridMultilevel"/>
    <w:tmpl w:val="2F88D644"/>
    <w:lvl w:ilvl="0" w:tplc="8878F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2" w15:restartNumberingAfterBreak="0">
    <w:nsid w:val="34E4442C"/>
    <w:multiLevelType w:val="hybridMultilevel"/>
    <w:tmpl w:val="6A603C02"/>
    <w:lvl w:ilvl="0" w:tplc="66A8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3F5A55"/>
    <w:multiLevelType w:val="hybridMultilevel"/>
    <w:tmpl w:val="659ED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1F4CCF"/>
    <w:multiLevelType w:val="hybridMultilevel"/>
    <w:tmpl w:val="F00EEEC2"/>
    <w:lvl w:ilvl="0" w:tplc="8878FC7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"/>
        </w:tabs>
        <w:ind w:left="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</w:abstractNum>
  <w:abstractNum w:abstractNumId="15" w15:restartNumberingAfterBreak="0">
    <w:nsid w:val="3D202DD0"/>
    <w:multiLevelType w:val="multilevel"/>
    <w:tmpl w:val="745446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6" w15:restartNumberingAfterBreak="0">
    <w:nsid w:val="464C2141"/>
    <w:multiLevelType w:val="hybridMultilevel"/>
    <w:tmpl w:val="5E4A9B72"/>
    <w:lvl w:ilvl="0" w:tplc="F68E5F2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466964A2"/>
    <w:multiLevelType w:val="multilevel"/>
    <w:tmpl w:val="7B04CC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C5B0AE6"/>
    <w:multiLevelType w:val="hybridMultilevel"/>
    <w:tmpl w:val="A20661EE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1C1C"/>
    <w:multiLevelType w:val="hybridMultilevel"/>
    <w:tmpl w:val="037CE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027C54"/>
    <w:multiLevelType w:val="multilevel"/>
    <w:tmpl w:val="1B74A8E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isLgl/>
      <w:lvlText w:val="%1.%2."/>
      <w:lvlJc w:val="left"/>
      <w:pPr>
        <w:tabs>
          <w:tab w:val="num" w:pos="2032"/>
        </w:tabs>
        <w:ind w:left="2032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2579"/>
        </w:tabs>
        <w:ind w:left="2579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3441"/>
        </w:tabs>
        <w:ind w:left="34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88"/>
        </w:tabs>
        <w:ind w:left="39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95"/>
        </w:tabs>
        <w:ind w:left="48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02"/>
        </w:tabs>
        <w:ind w:left="58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49"/>
        </w:tabs>
        <w:ind w:left="634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56"/>
        </w:tabs>
        <w:ind w:left="7256" w:hanging="2160"/>
      </w:pPr>
    </w:lvl>
  </w:abstractNum>
  <w:abstractNum w:abstractNumId="21" w15:restartNumberingAfterBreak="0">
    <w:nsid w:val="532A4C21"/>
    <w:multiLevelType w:val="hybridMultilevel"/>
    <w:tmpl w:val="152A4EA6"/>
    <w:lvl w:ilvl="0" w:tplc="392A6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52217"/>
    <w:multiLevelType w:val="hybridMultilevel"/>
    <w:tmpl w:val="7B04CC02"/>
    <w:lvl w:ilvl="0" w:tplc="FFFFFFFF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60A42FED"/>
    <w:multiLevelType w:val="multilevel"/>
    <w:tmpl w:val="1FB234B4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5" w15:restartNumberingAfterBreak="0">
    <w:nsid w:val="660E7A7A"/>
    <w:multiLevelType w:val="hybridMultilevel"/>
    <w:tmpl w:val="E0CEF58A"/>
    <w:lvl w:ilvl="0" w:tplc="8878FC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26" w15:restartNumberingAfterBreak="0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1D80"/>
    <w:multiLevelType w:val="hybridMultilevel"/>
    <w:tmpl w:val="E2463B5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878FC7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1D2445B"/>
    <w:multiLevelType w:val="hybridMultilevel"/>
    <w:tmpl w:val="2086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7F912D53"/>
    <w:multiLevelType w:val="hybridMultilevel"/>
    <w:tmpl w:val="E5C073E4"/>
    <w:lvl w:ilvl="0" w:tplc="8878FC7A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26"/>
  </w:num>
  <w:num w:numId="5">
    <w:abstractNumId w:val="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16"/>
  </w:num>
  <w:num w:numId="10">
    <w:abstractNumId w:val="2"/>
  </w:num>
  <w:num w:numId="11">
    <w:abstractNumId w:val="9"/>
  </w:num>
  <w:num w:numId="12">
    <w:abstractNumId w:val="13"/>
  </w:num>
  <w:num w:numId="13">
    <w:abstractNumId w:val="17"/>
  </w:num>
  <w:num w:numId="14">
    <w:abstractNumId w:val="28"/>
  </w:num>
  <w:num w:numId="15">
    <w:abstractNumId w:val="10"/>
  </w:num>
  <w:num w:numId="16">
    <w:abstractNumId w:val="23"/>
  </w:num>
  <w:num w:numId="17">
    <w:abstractNumId w:val="6"/>
  </w:num>
  <w:num w:numId="18">
    <w:abstractNumId w:val="31"/>
  </w:num>
  <w:num w:numId="19">
    <w:abstractNumId w:val="4"/>
  </w:num>
  <w:num w:numId="20">
    <w:abstractNumId w:val="0"/>
  </w:num>
  <w:num w:numId="21">
    <w:abstractNumId w:val="3"/>
  </w:num>
  <w:num w:numId="22">
    <w:abstractNumId w:val="14"/>
  </w:num>
  <w:num w:numId="23">
    <w:abstractNumId w:val="11"/>
  </w:num>
  <w:num w:numId="24">
    <w:abstractNumId w:val="8"/>
  </w:num>
  <w:num w:numId="25">
    <w:abstractNumId w:val="25"/>
  </w:num>
  <w:num w:numId="26">
    <w:abstractNumId w:val="18"/>
  </w:num>
  <w:num w:numId="27">
    <w:abstractNumId w:val="29"/>
  </w:num>
  <w:num w:numId="28">
    <w:abstractNumId w:val="19"/>
  </w:num>
  <w:num w:numId="29">
    <w:abstractNumId w:val="12"/>
  </w:num>
  <w:num w:numId="30">
    <w:abstractNumId w:val="21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drawingGridHorizontalSpacing w:val="11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7C"/>
    <w:rsid w:val="00003FE6"/>
    <w:rsid w:val="00004637"/>
    <w:rsid w:val="00005DA8"/>
    <w:rsid w:val="00010113"/>
    <w:rsid w:val="000109E0"/>
    <w:rsid w:val="00010D0A"/>
    <w:rsid w:val="00011427"/>
    <w:rsid w:val="000125A5"/>
    <w:rsid w:val="000127D1"/>
    <w:rsid w:val="00013B81"/>
    <w:rsid w:val="00014111"/>
    <w:rsid w:val="00015F66"/>
    <w:rsid w:val="00017A6A"/>
    <w:rsid w:val="00020409"/>
    <w:rsid w:val="00021141"/>
    <w:rsid w:val="00021D07"/>
    <w:rsid w:val="00021F1C"/>
    <w:rsid w:val="000229A4"/>
    <w:rsid w:val="00024F6A"/>
    <w:rsid w:val="00025F38"/>
    <w:rsid w:val="00026884"/>
    <w:rsid w:val="00026A47"/>
    <w:rsid w:val="000271AA"/>
    <w:rsid w:val="000273A9"/>
    <w:rsid w:val="000274D9"/>
    <w:rsid w:val="00030181"/>
    <w:rsid w:val="000306EC"/>
    <w:rsid w:val="00030A58"/>
    <w:rsid w:val="00030BE3"/>
    <w:rsid w:val="00030E40"/>
    <w:rsid w:val="00031B04"/>
    <w:rsid w:val="00033257"/>
    <w:rsid w:val="00033802"/>
    <w:rsid w:val="00036498"/>
    <w:rsid w:val="00042D40"/>
    <w:rsid w:val="00043243"/>
    <w:rsid w:val="00044380"/>
    <w:rsid w:val="00044762"/>
    <w:rsid w:val="0004537D"/>
    <w:rsid w:val="00045831"/>
    <w:rsid w:val="000459C4"/>
    <w:rsid w:val="000460BC"/>
    <w:rsid w:val="00046BB3"/>
    <w:rsid w:val="00050ECC"/>
    <w:rsid w:val="0005167A"/>
    <w:rsid w:val="0005189D"/>
    <w:rsid w:val="000537DC"/>
    <w:rsid w:val="00053DD1"/>
    <w:rsid w:val="00054CBB"/>
    <w:rsid w:val="00054ECA"/>
    <w:rsid w:val="0005552D"/>
    <w:rsid w:val="00055FA7"/>
    <w:rsid w:val="00056CD0"/>
    <w:rsid w:val="00057B52"/>
    <w:rsid w:val="00057E72"/>
    <w:rsid w:val="000609B2"/>
    <w:rsid w:val="00063ADF"/>
    <w:rsid w:val="00063C24"/>
    <w:rsid w:val="00064E68"/>
    <w:rsid w:val="00065EE2"/>
    <w:rsid w:val="00066BA7"/>
    <w:rsid w:val="000674CC"/>
    <w:rsid w:val="00070B96"/>
    <w:rsid w:val="0007338F"/>
    <w:rsid w:val="00074486"/>
    <w:rsid w:val="00074896"/>
    <w:rsid w:val="00074E7F"/>
    <w:rsid w:val="0007508E"/>
    <w:rsid w:val="000753FE"/>
    <w:rsid w:val="00075FA7"/>
    <w:rsid w:val="00076163"/>
    <w:rsid w:val="00077111"/>
    <w:rsid w:val="000775AE"/>
    <w:rsid w:val="0007771B"/>
    <w:rsid w:val="00081D13"/>
    <w:rsid w:val="00083EEB"/>
    <w:rsid w:val="00084E46"/>
    <w:rsid w:val="00086CAF"/>
    <w:rsid w:val="0008777A"/>
    <w:rsid w:val="000879C6"/>
    <w:rsid w:val="00092492"/>
    <w:rsid w:val="00092935"/>
    <w:rsid w:val="0009330D"/>
    <w:rsid w:val="000948B2"/>
    <w:rsid w:val="00096031"/>
    <w:rsid w:val="00096239"/>
    <w:rsid w:val="0009734E"/>
    <w:rsid w:val="00097665"/>
    <w:rsid w:val="00097CF7"/>
    <w:rsid w:val="000A124E"/>
    <w:rsid w:val="000A200D"/>
    <w:rsid w:val="000A3697"/>
    <w:rsid w:val="000A3F90"/>
    <w:rsid w:val="000A4573"/>
    <w:rsid w:val="000B058E"/>
    <w:rsid w:val="000B2667"/>
    <w:rsid w:val="000B3132"/>
    <w:rsid w:val="000B5161"/>
    <w:rsid w:val="000B61CC"/>
    <w:rsid w:val="000B6FCF"/>
    <w:rsid w:val="000B776B"/>
    <w:rsid w:val="000C2DC8"/>
    <w:rsid w:val="000C6314"/>
    <w:rsid w:val="000D3FCA"/>
    <w:rsid w:val="000D68D3"/>
    <w:rsid w:val="000D7819"/>
    <w:rsid w:val="000D78C2"/>
    <w:rsid w:val="000E1CDD"/>
    <w:rsid w:val="000E4965"/>
    <w:rsid w:val="000E4BCE"/>
    <w:rsid w:val="000E76B2"/>
    <w:rsid w:val="000F2FE2"/>
    <w:rsid w:val="000F3D4B"/>
    <w:rsid w:val="000F4537"/>
    <w:rsid w:val="000F4DEE"/>
    <w:rsid w:val="000F4ED7"/>
    <w:rsid w:val="000F50B5"/>
    <w:rsid w:val="00100244"/>
    <w:rsid w:val="001011B7"/>
    <w:rsid w:val="001022F7"/>
    <w:rsid w:val="00103582"/>
    <w:rsid w:val="001038E0"/>
    <w:rsid w:val="00104502"/>
    <w:rsid w:val="001047EB"/>
    <w:rsid w:val="00104E15"/>
    <w:rsid w:val="0010664F"/>
    <w:rsid w:val="0010707F"/>
    <w:rsid w:val="001071A2"/>
    <w:rsid w:val="00107944"/>
    <w:rsid w:val="00110478"/>
    <w:rsid w:val="00110A27"/>
    <w:rsid w:val="00110B6F"/>
    <w:rsid w:val="001118BC"/>
    <w:rsid w:val="001141CF"/>
    <w:rsid w:val="001148DD"/>
    <w:rsid w:val="00114AE6"/>
    <w:rsid w:val="00114D1B"/>
    <w:rsid w:val="0011513E"/>
    <w:rsid w:val="00116391"/>
    <w:rsid w:val="00117818"/>
    <w:rsid w:val="0011790D"/>
    <w:rsid w:val="0012007E"/>
    <w:rsid w:val="0012043B"/>
    <w:rsid w:val="001217CF"/>
    <w:rsid w:val="001231F0"/>
    <w:rsid w:val="00123267"/>
    <w:rsid w:val="0012333B"/>
    <w:rsid w:val="00123DA5"/>
    <w:rsid w:val="001244B7"/>
    <w:rsid w:val="00125192"/>
    <w:rsid w:val="00127CF2"/>
    <w:rsid w:val="00127D09"/>
    <w:rsid w:val="0013095E"/>
    <w:rsid w:val="001328AE"/>
    <w:rsid w:val="00132E86"/>
    <w:rsid w:val="001340DD"/>
    <w:rsid w:val="00134A37"/>
    <w:rsid w:val="00137232"/>
    <w:rsid w:val="00137FC7"/>
    <w:rsid w:val="00140F63"/>
    <w:rsid w:val="001416BE"/>
    <w:rsid w:val="00141CA3"/>
    <w:rsid w:val="00142455"/>
    <w:rsid w:val="00145956"/>
    <w:rsid w:val="001467FF"/>
    <w:rsid w:val="001471FC"/>
    <w:rsid w:val="00147D48"/>
    <w:rsid w:val="001504EB"/>
    <w:rsid w:val="001506BD"/>
    <w:rsid w:val="0015147A"/>
    <w:rsid w:val="00151776"/>
    <w:rsid w:val="00152392"/>
    <w:rsid w:val="00152D6E"/>
    <w:rsid w:val="0015462C"/>
    <w:rsid w:val="00154871"/>
    <w:rsid w:val="00155384"/>
    <w:rsid w:val="001555D8"/>
    <w:rsid w:val="00156135"/>
    <w:rsid w:val="00160566"/>
    <w:rsid w:val="0016278C"/>
    <w:rsid w:val="001630EF"/>
    <w:rsid w:val="001636FB"/>
    <w:rsid w:val="00166E06"/>
    <w:rsid w:val="0016760D"/>
    <w:rsid w:val="00167A14"/>
    <w:rsid w:val="001715E1"/>
    <w:rsid w:val="00171AB5"/>
    <w:rsid w:val="0017383B"/>
    <w:rsid w:val="00174E0F"/>
    <w:rsid w:val="0017558D"/>
    <w:rsid w:val="00175C60"/>
    <w:rsid w:val="00175E09"/>
    <w:rsid w:val="00180A22"/>
    <w:rsid w:val="00180CF4"/>
    <w:rsid w:val="001840FC"/>
    <w:rsid w:val="001864C0"/>
    <w:rsid w:val="0019025B"/>
    <w:rsid w:val="00190CC4"/>
    <w:rsid w:val="001911BB"/>
    <w:rsid w:val="001937DF"/>
    <w:rsid w:val="0019384F"/>
    <w:rsid w:val="00194416"/>
    <w:rsid w:val="00194CB7"/>
    <w:rsid w:val="001954EF"/>
    <w:rsid w:val="0019618C"/>
    <w:rsid w:val="00197BF3"/>
    <w:rsid w:val="001A1602"/>
    <w:rsid w:val="001A1A8F"/>
    <w:rsid w:val="001A28D4"/>
    <w:rsid w:val="001A5BF9"/>
    <w:rsid w:val="001A6932"/>
    <w:rsid w:val="001B09D2"/>
    <w:rsid w:val="001B0B53"/>
    <w:rsid w:val="001B0EBC"/>
    <w:rsid w:val="001B1940"/>
    <w:rsid w:val="001B650C"/>
    <w:rsid w:val="001B7F5F"/>
    <w:rsid w:val="001C0597"/>
    <w:rsid w:val="001C126F"/>
    <w:rsid w:val="001C1C51"/>
    <w:rsid w:val="001C2147"/>
    <w:rsid w:val="001C22E1"/>
    <w:rsid w:val="001C3CBA"/>
    <w:rsid w:val="001C447A"/>
    <w:rsid w:val="001C4735"/>
    <w:rsid w:val="001C66D3"/>
    <w:rsid w:val="001C6EB6"/>
    <w:rsid w:val="001C732B"/>
    <w:rsid w:val="001C7772"/>
    <w:rsid w:val="001C7DBC"/>
    <w:rsid w:val="001D58B4"/>
    <w:rsid w:val="001D63E3"/>
    <w:rsid w:val="001D6949"/>
    <w:rsid w:val="001E00C8"/>
    <w:rsid w:val="001E3DD3"/>
    <w:rsid w:val="001E4713"/>
    <w:rsid w:val="001E47A8"/>
    <w:rsid w:val="001E5181"/>
    <w:rsid w:val="001E561A"/>
    <w:rsid w:val="001E603C"/>
    <w:rsid w:val="001E64A0"/>
    <w:rsid w:val="001F1234"/>
    <w:rsid w:val="001F146B"/>
    <w:rsid w:val="001F1AC8"/>
    <w:rsid w:val="001F2E59"/>
    <w:rsid w:val="001F30E9"/>
    <w:rsid w:val="001F4ADF"/>
    <w:rsid w:val="001F52FB"/>
    <w:rsid w:val="001F5412"/>
    <w:rsid w:val="001F5600"/>
    <w:rsid w:val="001F6264"/>
    <w:rsid w:val="001F6527"/>
    <w:rsid w:val="001F6690"/>
    <w:rsid w:val="001F7459"/>
    <w:rsid w:val="00200160"/>
    <w:rsid w:val="002033BF"/>
    <w:rsid w:val="00203C01"/>
    <w:rsid w:val="002043C3"/>
    <w:rsid w:val="00205744"/>
    <w:rsid w:val="00205A20"/>
    <w:rsid w:val="00205FF9"/>
    <w:rsid w:val="0020602C"/>
    <w:rsid w:val="00206135"/>
    <w:rsid w:val="00206F40"/>
    <w:rsid w:val="0020720D"/>
    <w:rsid w:val="002078B9"/>
    <w:rsid w:val="0021012D"/>
    <w:rsid w:val="00210F1A"/>
    <w:rsid w:val="00211320"/>
    <w:rsid w:val="00211A07"/>
    <w:rsid w:val="002133A3"/>
    <w:rsid w:val="00213DC0"/>
    <w:rsid w:val="00217D72"/>
    <w:rsid w:val="00221280"/>
    <w:rsid w:val="002220E0"/>
    <w:rsid w:val="00222397"/>
    <w:rsid w:val="00223079"/>
    <w:rsid w:val="00224B06"/>
    <w:rsid w:val="00226662"/>
    <w:rsid w:val="00227483"/>
    <w:rsid w:val="002274CE"/>
    <w:rsid w:val="00230123"/>
    <w:rsid w:val="00230877"/>
    <w:rsid w:val="00230F3C"/>
    <w:rsid w:val="002316EC"/>
    <w:rsid w:val="00231AB1"/>
    <w:rsid w:val="00233EAD"/>
    <w:rsid w:val="00234333"/>
    <w:rsid w:val="00235D4D"/>
    <w:rsid w:val="00235E74"/>
    <w:rsid w:val="002363A8"/>
    <w:rsid w:val="0023707F"/>
    <w:rsid w:val="00237C36"/>
    <w:rsid w:val="0024036B"/>
    <w:rsid w:val="00240897"/>
    <w:rsid w:val="002410F0"/>
    <w:rsid w:val="002435C3"/>
    <w:rsid w:val="00244C37"/>
    <w:rsid w:val="00246540"/>
    <w:rsid w:val="002469F7"/>
    <w:rsid w:val="00246D6F"/>
    <w:rsid w:val="00247F5D"/>
    <w:rsid w:val="00251C3D"/>
    <w:rsid w:val="002560CA"/>
    <w:rsid w:val="00256437"/>
    <w:rsid w:val="002574B6"/>
    <w:rsid w:val="0026040B"/>
    <w:rsid w:val="00261749"/>
    <w:rsid w:val="00261E37"/>
    <w:rsid w:val="00262921"/>
    <w:rsid w:val="00263860"/>
    <w:rsid w:val="00263FCA"/>
    <w:rsid w:val="0026402D"/>
    <w:rsid w:val="0026490E"/>
    <w:rsid w:val="00265E85"/>
    <w:rsid w:val="00265F42"/>
    <w:rsid w:val="00266F61"/>
    <w:rsid w:val="0026797D"/>
    <w:rsid w:val="00270218"/>
    <w:rsid w:val="0027126E"/>
    <w:rsid w:val="00271FF5"/>
    <w:rsid w:val="00272D90"/>
    <w:rsid w:val="00273EDD"/>
    <w:rsid w:val="00274550"/>
    <w:rsid w:val="00274A4C"/>
    <w:rsid w:val="00274DA6"/>
    <w:rsid w:val="002825EB"/>
    <w:rsid w:val="00282746"/>
    <w:rsid w:val="00284618"/>
    <w:rsid w:val="00284CC5"/>
    <w:rsid w:val="0028641A"/>
    <w:rsid w:val="00287E62"/>
    <w:rsid w:val="00290A22"/>
    <w:rsid w:val="00292F7C"/>
    <w:rsid w:val="0029326D"/>
    <w:rsid w:val="002939A5"/>
    <w:rsid w:val="00294201"/>
    <w:rsid w:val="002957B4"/>
    <w:rsid w:val="00297AC0"/>
    <w:rsid w:val="00297F2A"/>
    <w:rsid w:val="002A074A"/>
    <w:rsid w:val="002A11AB"/>
    <w:rsid w:val="002A19DC"/>
    <w:rsid w:val="002A1A73"/>
    <w:rsid w:val="002A1F6A"/>
    <w:rsid w:val="002A2EFD"/>
    <w:rsid w:val="002A3A94"/>
    <w:rsid w:val="002A3C1F"/>
    <w:rsid w:val="002A43C4"/>
    <w:rsid w:val="002B0BEC"/>
    <w:rsid w:val="002B15BF"/>
    <w:rsid w:val="002B1F14"/>
    <w:rsid w:val="002B2CEC"/>
    <w:rsid w:val="002B32F4"/>
    <w:rsid w:val="002B3D11"/>
    <w:rsid w:val="002B3E4D"/>
    <w:rsid w:val="002B52C8"/>
    <w:rsid w:val="002B5F45"/>
    <w:rsid w:val="002B6774"/>
    <w:rsid w:val="002B689E"/>
    <w:rsid w:val="002C0CF8"/>
    <w:rsid w:val="002C1C04"/>
    <w:rsid w:val="002C1C47"/>
    <w:rsid w:val="002C2AC7"/>
    <w:rsid w:val="002C322E"/>
    <w:rsid w:val="002C3D59"/>
    <w:rsid w:val="002C4584"/>
    <w:rsid w:val="002C57CD"/>
    <w:rsid w:val="002D07B0"/>
    <w:rsid w:val="002D19C0"/>
    <w:rsid w:val="002D2751"/>
    <w:rsid w:val="002D575F"/>
    <w:rsid w:val="002D6AB4"/>
    <w:rsid w:val="002D6F14"/>
    <w:rsid w:val="002D7742"/>
    <w:rsid w:val="002D7797"/>
    <w:rsid w:val="002D7F44"/>
    <w:rsid w:val="002E0364"/>
    <w:rsid w:val="002E0BDC"/>
    <w:rsid w:val="002E0DA4"/>
    <w:rsid w:val="002E41BF"/>
    <w:rsid w:val="002E666E"/>
    <w:rsid w:val="002E6BB5"/>
    <w:rsid w:val="002E7075"/>
    <w:rsid w:val="002E722B"/>
    <w:rsid w:val="002E7419"/>
    <w:rsid w:val="002E7AF6"/>
    <w:rsid w:val="002F00F3"/>
    <w:rsid w:val="002F03DB"/>
    <w:rsid w:val="002F06D6"/>
    <w:rsid w:val="002F08D8"/>
    <w:rsid w:val="002F2E9A"/>
    <w:rsid w:val="002F5345"/>
    <w:rsid w:val="002F6A38"/>
    <w:rsid w:val="002F7909"/>
    <w:rsid w:val="003016C2"/>
    <w:rsid w:val="0030389E"/>
    <w:rsid w:val="00304399"/>
    <w:rsid w:val="00304BFB"/>
    <w:rsid w:val="00306169"/>
    <w:rsid w:val="003067C1"/>
    <w:rsid w:val="00306DE8"/>
    <w:rsid w:val="00307685"/>
    <w:rsid w:val="003124B0"/>
    <w:rsid w:val="00312A22"/>
    <w:rsid w:val="00312C4C"/>
    <w:rsid w:val="00313D9D"/>
    <w:rsid w:val="00314EEE"/>
    <w:rsid w:val="00314EFF"/>
    <w:rsid w:val="003155A4"/>
    <w:rsid w:val="00315C17"/>
    <w:rsid w:val="00316B96"/>
    <w:rsid w:val="00317D1D"/>
    <w:rsid w:val="003206C8"/>
    <w:rsid w:val="00320D23"/>
    <w:rsid w:val="00321037"/>
    <w:rsid w:val="00321884"/>
    <w:rsid w:val="00322473"/>
    <w:rsid w:val="00322537"/>
    <w:rsid w:val="003225E2"/>
    <w:rsid w:val="00322C64"/>
    <w:rsid w:val="00322D86"/>
    <w:rsid w:val="00324100"/>
    <w:rsid w:val="0032686D"/>
    <w:rsid w:val="00326DA5"/>
    <w:rsid w:val="00326EB1"/>
    <w:rsid w:val="003276F0"/>
    <w:rsid w:val="00331569"/>
    <w:rsid w:val="0033351E"/>
    <w:rsid w:val="00333B79"/>
    <w:rsid w:val="00333F1D"/>
    <w:rsid w:val="003346B3"/>
    <w:rsid w:val="00336C68"/>
    <w:rsid w:val="0034165E"/>
    <w:rsid w:val="0034182A"/>
    <w:rsid w:val="00342327"/>
    <w:rsid w:val="00343194"/>
    <w:rsid w:val="00343207"/>
    <w:rsid w:val="0034480B"/>
    <w:rsid w:val="003448C3"/>
    <w:rsid w:val="003455B8"/>
    <w:rsid w:val="00346A56"/>
    <w:rsid w:val="00350856"/>
    <w:rsid w:val="00350B80"/>
    <w:rsid w:val="003518DD"/>
    <w:rsid w:val="00351A90"/>
    <w:rsid w:val="003521F4"/>
    <w:rsid w:val="0035237D"/>
    <w:rsid w:val="00352827"/>
    <w:rsid w:val="003536E1"/>
    <w:rsid w:val="00353808"/>
    <w:rsid w:val="00353ED8"/>
    <w:rsid w:val="00354AE9"/>
    <w:rsid w:val="00354EA7"/>
    <w:rsid w:val="003562D7"/>
    <w:rsid w:val="00357900"/>
    <w:rsid w:val="00357E8E"/>
    <w:rsid w:val="00357F3A"/>
    <w:rsid w:val="0036055A"/>
    <w:rsid w:val="0036063C"/>
    <w:rsid w:val="00360880"/>
    <w:rsid w:val="00362169"/>
    <w:rsid w:val="003624D5"/>
    <w:rsid w:val="0036532D"/>
    <w:rsid w:val="00366292"/>
    <w:rsid w:val="00366BF6"/>
    <w:rsid w:val="00372EB3"/>
    <w:rsid w:val="00373895"/>
    <w:rsid w:val="00374664"/>
    <w:rsid w:val="00375CDC"/>
    <w:rsid w:val="00376186"/>
    <w:rsid w:val="003768C8"/>
    <w:rsid w:val="00376CB9"/>
    <w:rsid w:val="00381C20"/>
    <w:rsid w:val="003822B9"/>
    <w:rsid w:val="003834FA"/>
    <w:rsid w:val="003840CD"/>
    <w:rsid w:val="0038452E"/>
    <w:rsid w:val="00384C6D"/>
    <w:rsid w:val="00385A01"/>
    <w:rsid w:val="00385D1D"/>
    <w:rsid w:val="00386289"/>
    <w:rsid w:val="00387084"/>
    <w:rsid w:val="003900D5"/>
    <w:rsid w:val="00391A6A"/>
    <w:rsid w:val="00393372"/>
    <w:rsid w:val="00393953"/>
    <w:rsid w:val="00393DE1"/>
    <w:rsid w:val="003948AF"/>
    <w:rsid w:val="003A0DAC"/>
    <w:rsid w:val="003A0EE3"/>
    <w:rsid w:val="003A1990"/>
    <w:rsid w:val="003A242A"/>
    <w:rsid w:val="003A64E8"/>
    <w:rsid w:val="003B04AC"/>
    <w:rsid w:val="003B1A87"/>
    <w:rsid w:val="003B2338"/>
    <w:rsid w:val="003B3000"/>
    <w:rsid w:val="003B325B"/>
    <w:rsid w:val="003B3F57"/>
    <w:rsid w:val="003B4B11"/>
    <w:rsid w:val="003B6576"/>
    <w:rsid w:val="003B7853"/>
    <w:rsid w:val="003B78B9"/>
    <w:rsid w:val="003C0AA8"/>
    <w:rsid w:val="003C2DF6"/>
    <w:rsid w:val="003C4070"/>
    <w:rsid w:val="003C472B"/>
    <w:rsid w:val="003C5E00"/>
    <w:rsid w:val="003C5F50"/>
    <w:rsid w:val="003C7416"/>
    <w:rsid w:val="003D05AC"/>
    <w:rsid w:val="003D1566"/>
    <w:rsid w:val="003D16AE"/>
    <w:rsid w:val="003D1C9D"/>
    <w:rsid w:val="003D2950"/>
    <w:rsid w:val="003D3EA7"/>
    <w:rsid w:val="003D43A7"/>
    <w:rsid w:val="003D4F1B"/>
    <w:rsid w:val="003D539D"/>
    <w:rsid w:val="003D5829"/>
    <w:rsid w:val="003D624F"/>
    <w:rsid w:val="003D6ECF"/>
    <w:rsid w:val="003D79C7"/>
    <w:rsid w:val="003E2F1E"/>
    <w:rsid w:val="003E382B"/>
    <w:rsid w:val="003E3FC1"/>
    <w:rsid w:val="003E47AF"/>
    <w:rsid w:val="003E4B26"/>
    <w:rsid w:val="003E5AD6"/>
    <w:rsid w:val="003E5EDE"/>
    <w:rsid w:val="003E6D88"/>
    <w:rsid w:val="003E752E"/>
    <w:rsid w:val="003E7CF2"/>
    <w:rsid w:val="003F11C2"/>
    <w:rsid w:val="003F13EC"/>
    <w:rsid w:val="003F160A"/>
    <w:rsid w:val="003F23F1"/>
    <w:rsid w:val="003F2B5C"/>
    <w:rsid w:val="003F5E88"/>
    <w:rsid w:val="003F6613"/>
    <w:rsid w:val="003F6F6D"/>
    <w:rsid w:val="00401019"/>
    <w:rsid w:val="00402B0D"/>
    <w:rsid w:val="004031A0"/>
    <w:rsid w:val="00403359"/>
    <w:rsid w:val="00403501"/>
    <w:rsid w:val="0040382E"/>
    <w:rsid w:val="00403ECF"/>
    <w:rsid w:val="004041AE"/>
    <w:rsid w:val="0040454E"/>
    <w:rsid w:val="00405687"/>
    <w:rsid w:val="00406145"/>
    <w:rsid w:val="00406DB3"/>
    <w:rsid w:val="00407A57"/>
    <w:rsid w:val="0041039E"/>
    <w:rsid w:val="00410813"/>
    <w:rsid w:val="00410CCF"/>
    <w:rsid w:val="00410DBA"/>
    <w:rsid w:val="00411A7B"/>
    <w:rsid w:val="00411BC1"/>
    <w:rsid w:val="0041262F"/>
    <w:rsid w:val="00413F46"/>
    <w:rsid w:val="0041409D"/>
    <w:rsid w:val="00414D28"/>
    <w:rsid w:val="004163F5"/>
    <w:rsid w:val="004166E7"/>
    <w:rsid w:val="00417D43"/>
    <w:rsid w:val="0042088F"/>
    <w:rsid w:val="00420C66"/>
    <w:rsid w:val="00420C7B"/>
    <w:rsid w:val="0042124A"/>
    <w:rsid w:val="00421C5E"/>
    <w:rsid w:val="00422992"/>
    <w:rsid w:val="00423E0A"/>
    <w:rsid w:val="0042480D"/>
    <w:rsid w:val="0042482C"/>
    <w:rsid w:val="00424EAB"/>
    <w:rsid w:val="00425082"/>
    <w:rsid w:val="00425E6F"/>
    <w:rsid w:val="0042601A"/>
    <w:rsid w:val="004263BB"/>
    <w:rsid w:val="00426C1A"/>
    <w:rsid w:val="0043053C"/>
    <w:rsid w:val="0043173A"/>
    <w:rsid w:val="004333C1"/>
    <w:rsid w:val="00433BD5"/>
    <w:rsid w:val="0043745B"/>
    <w:rsid w:val="004402FE"/>
    <w:rsid w:val="00440E28"/>
    <w:rsid w:val="0044376B"/>
    <w:rsid w:val="00443F8F"/>
    <w:rsid w:val="00445A93"/>
    <w:rsid w:val="00445BAE"/>
    <w:rsid w:val="0044600A"/>
    <w:rsid w:val="0044693D"/>
    <w:rsid w:val="00447774"/>
    <w:rsid w:val="00450310"/>
    <w:rsid w:val="00450674"/>
    <w:rsid w:val="00450C39"/>
    <w:rsid w:val="00451921"/>
    <w:rsid w:val="00453AC6"/>
    <w:rsid w:val="00454F69"/>
    <w:rsid w:val="00455175"/>
    <w:rsid w:val="00460072"/>
    <w:rsid w:val="0046097A"/>
    <w:rsid w:val="00460D0A"/>
    <w:rsid w:val="004611B1"/>
    <w:rsid w:val="0046243E"/>
    <w:rsid w:val="0046630C"/>
    <w:rsid w:val="0046696A"/>
    <w:rsid w:val="00466CAE"/>
    <w:rsid w:val="0047006B"/>
    <w:rsid w:val="00471E77"/>
    <w:rsid w:val="004756A1"/>
    <w:rsid w:val="004772E9"/>
    <w:rsid w:val="004804AF"/>
    <w:rsid w:val="00481934"/>
    <w:rsid w:val="00482B70"/>
    <w:rsid w:val="00483976"/>
    <w:rsid w:val="00484261"/>
    <w:rsid w:val="004851E1"/>
    <w:rsid w:val="00485CBA"/>
    <w:rsid w:val="00486A2A"/>
    <w:rsid w:val="00490C11"/>
    <w:rsid w:val="00491DF6"/>
    <w:rsid w:val="004923B0"/>
    <w:rsid w:val="004924A2"/>
    <w:rsid w:val="00493521"/>
    <w:rsid w:val="00495E0A"/>
    <w:rsid w:val="00497795"/>
    <w:rsid w:val="004A0D19"/>
    <w:rsid w:val="004A19A1"/>
    <w:rsid w:val="004A2453"/>
    <w:rsid w:val="004A249B"/>
    <w:rsid w:val="004A2B9F"/>
    <w:rsid w:val="004A3AD9"/>
    <w:rsid w:val="004A4DCF"/>
    <w:rsid w:val="004A7CE2"/>
    <w:rsid w:val="004B1542"/>
    <w:rsid w:val="004B2127"/>
    <w:rsid w:val="004B4382"/>
    <w:rsid w:val="004B6040"/>
    <w:rsid w:val="004B68E1"/>
    <w:rsid w:val="004B756F"/>
    <w:rsid w:val="004C0838"/>
    <w:rsid w:val="004C2C6A"/>
    <w:rsid w:val="004C3279"/>
    <w:rsid w:val="004C500B"/>
    <w:rsid w:val="004C7502"/>
    <w:rsid w:val="004D04B1"/>
    <w:rsid w:val="004D3F51"/>
    <w:rsid w:val="004D5B70"/>
    <w:rsid w:val="004D6C97"/>
    <w:rsid w:val="004D7022"/>
    <w:rsid w:val="004E3852"/>
    <w:rsid w:val="004E475A"/>
    <w:rsid w:val="004E61C6"/>
    <w:rsid w:val="004E680A"/>
    <w:rsid w:val="004E74D7"/>
    <w:rsid w:val="004E7760"/>
    <w:rsid w:val="004F0292"/>
    <w:rsid w:val="004F036C"/>
    <w:rsid w:val="004F06FE"/>
    <w:rsid w:val="004F07BA"/>
    <w:rsid w:val="004F0F10"/>
    <w:rsid w:val="004F24CF"/>
    <w:rsid w:val="004F5612"/>
    <w:rsid w:val="004F637A"/>
    <w:rsid w:val="004F65B4"/>
    <w:rsid w:val="0050053D"/>
    <w:rsid w:val="00503D0D"/>
    <w:rsid w:val="005043F2"/>
    <w:rsid w:val="00504CA7"/>
    <w:rsid w:val="005051EA"/>
    <w:rsid w:val="0050574B"/>
    <w:rsid w:val="00506675"/>
    <w:rsid w:val="00507344"/>
    <w:rsid w:val="0050780C"/>
    <w:rsid w:val="005110A3"/>
    <w:rsid w:val="00516242"/>
    <w:rsid w:val="00516586"/>
    <w:rsid w:val="0051775F"/>
    <w:rsid w:val="0052205F"/>
    <w:rsid w:val="005258DB"/>
    <w:rsid w:val="00525DFD"/>
    <w:rsid w:val="00526497"/>
    <w:rsid w:val="005268F0"/>
    <w:rsid w:val="00526DC7"/>
    <w:rsid w:val="00526F77"/>
    <w:rsid w:val="00527350"/>
    <w:rsid w:val="005276D4"/>
    <w:rsid w:val="00527980"/>
    <w:rsid w:val="00530109"/>
    <w:rsid w:val="00530887"/>
    <w:rsid w:val="005327E6"/>
    <w:rsid w:val="00532997"/>
    <w:rsid w:val="0053350E"/>
    <w:rsid w:val="00533F70"/>
    <w:rsid w:val="0053406A"/>
    <w:rsid w:val="00534B48"/>
    <w:rsid w:val="005351E5"/>
    <w:rsid w:val="00535BE7"/>
    <w:rsid w:val="00537250"/>
    <w:rsid w:val="00537728"/>
    <w:rsid w:val="005377E8"/>
    <w:rsid w:val="00540EF1"/>
    <w:rsid w:val="00541EC3"/>
    <w:rsid w:val="00542257"/>
    <w:rsid w:val="005452EC"/>
    <w:rsid w:val="00547268"/>
    <w:rsid w:val="005473EF"/>
    <w:rsid w:val="00547883"/>
    <w:rsid w:val="005514DC"/>
    <w:rsid w:val="00552C3F"/>
    <w:rsid w:val="00554303"/>
    <w:rsid w:val="00556E56"/>
    <w:rsid w:val="0055797B"/>
    <w:rsid w:val="005603DB"/>
    <w:rsid w:val="00562438"/>
    <w:rsid w:val="005625D2"/>
    <w:rsid w:val="00562E92"/>
    <w:rsid w:val="00563103"/>
    <w:rsid w:val="00563636"/>
    <w:rsid w:val="00563A42"/>
    <w:rsid w:val="0056453A"/>
    <w:rsid w:val="005646AA"/>
    <w:rsid w:val="00564A26"/>
    <w:rsid w:val="00565745"/>
    <w:rsid w:val="00566F50"/>
    <w:rsid w:val="00567095"/>
    <w:rsid w:val="00567D70"/>
    <w:rsid w:val="00571C4A"/>
    <w:rsid w:val="005721A1"/>
    <w:rsid w:val="00573208"/>
    <w:rsid w:val="00573306"/>
    <w:rsid w:val="00574D01"/>
    <w:rsid w:val="00575BB9"/>
    <w:rsid w:val="00576816"/>
    <w:rsid w:val="00577060"/>
    <w:rsid w:val="00581F76"/>
    <w:rsid w:val="005822FB"/>
    <w:rsid w:val="00582D57"/>
    <w:rsid w:val="00583A7B"/>
    <w:rsid w:val="00583CEA"/>
    <w:rsid w:val="00584F56"/>
    <w:rsid w:val="00585953"/>
    <w:rsid w:val="00590063"/>
    <w:rsid w:val="0059160B"/>
    <w:rsid w:val="00591AF0"/>
    <w:rsid w:val="00592D5C"/>
    <w:rsid w:val="005945D7"/>
    <w:rsid w:val="0059717F"/>
    <w:rsid w:val="00597497"/>
    <w:rsid w:val="005974C9"/>
    <w:rsid w:val="00597ED4"/>
    <w:rsid w:val="005A0770"/>
    <w:rsid w:val="005A14A5"/>
    <w:rsid w:val="005A172C"/>
    <w:rsid w:val="005A1A2D"/>
    <w:rsid w:val="005A1E32"/>
    <w:rsid w:val="005A2571"/>
    <w:rsid w:val="005A30C5"/>
    <w:rsid w:val="005A41F6"/>
    <w:rsid w:val="005A439B"/>
    <w:rsid w:val="005A5024"/>
    <w:rsid w:val="005A7DD4"/>
    <w:rsid w:val="005A7E54"/>
    <w:rsid w:val="005B32FF"/>
    <w:rsid w:val="005B369C"/>
    <w:rsid w:val="005B3BFD"/>
    <w:rsid w:val="005B4783"/>
    <w:rsid w:val="005B6599"/>
    <w:rsid w:val="005C1E73"/>
    <w:rsid w:val="005C2220"/>
    <w:rsid w:val="005C32D6"/>
    <w:rsid w:val="005C41AA"/>
    <w:rsid w:val="005C491A"/>
    <w:rsid w:val="005C5E54"/>
    <w:rsid w:val="005C634C"/>
    <w:rsid w:val="005C6698"/>
    <w:rsid w:val="005D013A"/>
    <w:rsid w:val="005D0AA8"/>
    <w:rsid w:val="005D1C42"/>
    <w:rsid w:val="005D2889"/>
    <w:rsid w:val="005D4244"/>
    <w:rsid w:val="005D5A54"/>
    <w:rsid w:val="005D5D07"/>
    <w:rsid w:val="005D749F"/>
    <w:rsid w:val="005D76BE"/>
    <w:rsid w:val="005E1847"/>
    <w:rsid w:val="005E2638"/>
    <w:rsid w:val="005E3DDE"/>
    <w:rsid w:val="005E467F"/>
    <w:rsid w:val="005E4F3D"/>
    <w:rsid w:val="005E6B0D"/>
    <w:rsid w:val="005E7148"/>
    <w:rsid w:val="005F06B8"/>
    <w:rsid w:val="005F0775"/>
    <w:rsid w:val="005F14B7"/>
    <w:rsid w:val="005F2ED7"/>
    <w:rsid w:val="005F3D0B"/>
    <w:rsid w:val="005F4BB8"/>
    <w:rsid w:val="005F57CD"/>
    <w:rsid w:val="005F5A68"/>
    <w:rsid w:val="005F5AF3"/>
    <w:rsid w:val="005F6057"/>
    <w:rsid w:val="005F72B1"/>
    <w:rsid w:val="005F7EDE"/>
    <w:rsid w:val="006002DD"/>
    <w:rsid w:val="00601105"/>
    <w:rsid w:val="0060157F"/>
    <w:rsid w:val="00601EB4"/>
    <w:rsid w:val="00602A70"/>
    <w:rsid w:val="0060310E"/>
    <w:rsid w:val="0060374F"/>
    <w:rsid w:val="00605556"/>
    <w:rsid w:val="00605DAB"/>
    <w:rsid w:val="00610400"/>
    <w:rsid w:val="0061091C"/>
    <w:rsid w:val="00610DD0"/>
    <w:rsid w:val="006117FD"/>
    <w:rsid w:val="006126FE"/>
    <w:rsid w:val="00614BC1"/>
    <w:rsid w:val="006157D8"/>
    <w:rsid w:val="0061623A"/>
    <w:rsid w:val="0061711C"/>
    <w:rsid w:val="00617435"/>
    <w:rsid w:val="00617E4F"/>
    <w:rsid w:val="0062140C"/>
    <w:rsid w:val="00623BCB"/>
    <w:rsid w:val="00623E06"/>
    <w:rsid w:val="00624207"/>
    <w:rsid w:val="006263B3"/>
    <w:rsid w:val="00631786"/>
    <w:rsid w:val="00633332"/>
    <w:rsid w:val="006344B2"/>
    <w:rsid w:val="006345D5"/>
    <w:rsid w:val="00637656"/>
    <w:rsid w:val="00640BC2"/>
    <w:rsid w:val="00641A50"/>
    <w:rsid w:val="00642838"/>
    <w:rsid w:val="00642DC6"/>
    <w:rsid w:val="00642DE9"/>
    <w:rsid w:val="00643493"/>
    <w:rsid w:val="006442F4"/>
    <w:rsid w:val="00645A73"/>
    <w:rsid w:val="00646017"/>
    <w:rsid w:val="006460B9"/>
    <w:rsid w:val="0064689E"/>
    <w:rsid w:val="0064699A"/>
    <w:rsid w:val="00646D9B"/>
    <w:rsid w:val="00647BCD"/>
    <w:rsid w:val="006541A5"/>
    <w:rsid w:val="006546AA"/>
    <w:rsid w:val="006561E7"/>
    <w:rsid w:val="00656BC1"/>
    <w:rsid w:val="00657473"/>
    <w:rsid w:val="006577CF"/>
    <w:rsid w:val="0066103E"/>
    <w:rsid w:val="00661107"/>
    <w:rsid w:val="006619D9"/>
    <w:rsid w:val="00661CDC"/>
    <w:rsid w:val="00662C53"/>
    <w:rsid w:val="006633A0"/>
    <w:rsid w:val="0066465B"/>
    <w:rsid w:val="0066572B"/>
    <w:rsid w:val="00665CCA"/>
    <w:rsid w:val="006662C1"/>
    <w:rsid w:val="00670376"/>
    <w:rsid w:val="00672DD8"/>
    <w:rsid w:val="0067335E"/>
    <w:rsid w:val="006760B3"/>
    <w:rsid w:val="0067687A"/>
    <w:rsid w:val="006777DA"/>
    <w:rsid w:val="00677978"/>
    <w:rsid w:val="00677BD7"/>
    <w:rsid w:val="00681DC0"/>
    <w:rsid w:val="006821CC"/>
    <w:rsid w:val="0068260E"/>
    <w:rsid w:val="006849D8"/>
    <w:rsid w:val="00684D8D"/>
    <w:rsid w:val="00684DF5"/>
    <w:rsid w:val="006852B4"/>
    <w:rsid w:val="00685AC6"/>
    <w:rsid w:val="006872F2"/>
    <w:rsid w:val="006910DA"/>
    <w:rsid w:val="00693443"/>
    <w:rsid w:val="00694540"/>
    <w:rsid w:val="00695DD4"/>
    <w:rsid w:val="00695F18"/>
    <w:rsid w:val="0069636E"/>
    <w:rsid w:val="006971AC"/>
    <w:rsid w:val="006977EF"/>
    <w:rsid w:val="00697E66"/>
    <w:rsid w:val="006A13D1"/>
    <w:rsid w:val="006A2050"/>
    <w:rsid w:val="006A28D9"/>
    <w:rsid w:val="006A2B11"/>
    <w:rsid w:val="006A2B52"/>
    <w:rsid w:val="006A3A73"/>
    <w:rsid w:val="006A3D62"/>
    <w:rsid w:val="006A56B2"/>
    <w:rsid w:val="006A79EA"/>
    <w:rsid w:val="006B1835"/>
    <w:rsid w:val="006B1844"/>
    <w:rsid w:val="006B3374"/>
    <w:rsid w:val="006B4DAF"/>
    <w:rsid w:val="006B4E55"/>
    <w:rsid w:val="006B578E"/>
    <w:rsid w:val="006B5C6C"/>
    <w:rsid w:val="006B7563"/>
    <w:rsid w:val="006B7D94"/>
    <w:rsid w:val="006C0014"/>
    <w:rsid w:val="006C185B"/>
    <w:rsid w:val="006C198B"/>
    <w:rsid w:val="006C3FC0"/>
    <w:rsid w:val="006C411D"/>
    <w:rsid w:val="006C6706"/>
    <w:rsid w:val="006C673A"/>
    <w:rsid w:val="006C6D30"/>
    <w:rsid w:val="006C6F8B"/>
    <w:rsid w:val="006C7761"/>
    <w:rsid w:val="006D056F"/>
    <w:rsid w:val="006D29BC"/>
    <w:rsid w:val="006D2B48"/>
    <w:rsid w:val="006D3580"/>
    <w:rsid w:val="006D6007"/>
    <w:rsid w:val="006D6652"/>
    <w:rsid w:val="006D6765"/>
    <w:rsid w:val="006D6A14"/>
    <w:rsid w:val="006E070A"/>
    <w:rsid w:val="006E1145"/>
    <w:rsid w:val="006E444E"/>
    <w:rsid w:val="006E5414"/>
    <w:rsid w:val="006E70B8"/>
    <w:rsid w:val="006F1160"/>
    <w:rsid w:val="006F119A"/>
    <w:rsid w:val="006F2474"/>
    <w:rsid w:val="006F3DC1"/>
    <w:rsid w:val="006F4FB3"/>
    <w:rsid w:val="006F6319"/>
    <w:rsid w:val="006F73E1"/>
    <w:rsid w:val="006F7DA2"/>
    <w:rsid w:val="0070136E"/>
    <w:rsid w:val="0070429C"/>
    <w:rsid w:val="00705D0A"/>
    <w:rsid w:val="007104BA"/>
    <w:rsid w:val="00711DC2"/>
    <w:rsid w:val="007128E2"/>
    <w:rsid w:val="00713DEB"/>
    <w:rsid w:val="0071471B"/>
    <w:rsid w:val="00715A97"/>
    <w:rsid w:val="0071687C"/>
    <w:rsid w:val="00720A83"/>
    <w:rsid w:val="00720EB4"/>
    <w:rsid w:val="0072220E"/>
    <w:rsid w:val="007242B2"/>
    <w:rsid w:val="0072448E"/>
    <w:rsid w:val="00727365"/>
    <w:rsid w:val="007302E5"/>
    <w:rsid w:val="00730FA7"/>
    <w:rsid w:val="00731273"/>
    <w:rsid w:val="00731AAA"/>
    <w:rsid w:val="00732DA6"/>
    <w:rsid w:val="00735089"/>
    <w:rsid w:val="007370C3"/>
    <w:rsid w:val="00737570"/>
    <w:rsid w:val="007404AF"/>
    <w:rsid w:val="0074346A"/>
    <w:rsid w:val="00744474"/>
    <w:rsid w:val="00745AAB"/>
    <w:rsid w:val="00746D77"/>
    <w:rsid w:val="00751CFC"/>
    <w:rsid w:val="0075386D"/>
    <w:rsid w:val="00754833"/>
    <w:rsid w:val="00757E96"/>
    <w:rsid w:val="00761B5F"/>
    <w:rsid w:val="00761BBE"/>
    <w:rsid w:val="00762467"/>
    <w:rsid w:val="0076292D"/>
    <w:rsid w:val="00762BED"/>
    <w:rsid w:val="00762D0E"/>
    <w:rsid w:val="0076333E"/>
    <w:rsid w:val="0076380E"/>
    <w:rsid w:val="0076539C"/>
    <w:rsid w:val="007662C5"/>
    <w:rsid w:val="00766929"/>
    <w:rsid w:val="00766999"/>
    <w:rsid w:val="00767637"/>
    <w:rsid w:val="00770053"/>
    <w:rsid w:val="00772449"/>
    <w:rsid w:val="00773F8E"/>
    <w:rsid w:val="00774E5F"/>
    <w:rsid w:val="00776B0C"/>
    <w:rsid w:val="007806EB"/>
    <w:rsid w:val="0078188E"/>
    <w:rsid w:val="00781DDE"/>
    <w:rsid w:val="007829C6"/>
    <w:rsid w:val="00783332"/>
    <w:rsid w:val="00785BCC"/>
    <w:rsid w:val="00787836"/>
    <w:rsid w:val="00787F24"/>
    <w:rsid w:val="00790DE2"/>
    <w:rsid w:val="00792480"/>
    <w:rsid w:val="00793090"/>
    <w:rsid w:val="00793616"/>
    <w:rsid w:val="00795EF1"/>
    <w:rsid w:val="00797A1E"/>
    <w:rsid w:val="007A1EE3"/>
    <w:rsid w:val="007A24B6"/>
    <w:rsid w:val="007A4D7B"/>
    <w:rsid w:val="007A7EBF"/>
    <w:rsid w:val="007B0326"/>
    <w:rsid w:val="007B0E9E"/>
    <w:rsid w:val="007B1696"/>
    <w:rsid w:val="007B2717"/>
    <w:rsid w:val="007B3E3B"/>
    <w:rsid w:val="007B4E3B"/>
    <w:rsid w:val="007B50B7"/>
    <w:rsid w:val="007B541F"/>
    <w:rsid w:val="007C1D1A"/>
    <w:rsid w:val="007C2C7B"/>
    <w:rsid w:val="007C31E3"/>
    <w:rsid w:val="007C3625"/>
    <w:rsid w:val="007C4508"/>
    <w:rsid w:val="007C5AC9"/>
    <w:rsid w:val="007C606A"/>
    <w:rsid w:val="007C6583"/>
    <w:rsid w:val="007C65A4"/>
    <w:rsid w:val="007C66C9"/>
    <w:rsid w:val="007D262D"/>
    <w:rsid w:val="007D38A7"/>
    <w:rsid w:val="007D4493"/>
    <w:rsid w:val="007D47F7"/>
    <w:rsid w:val="007D4AAA"/>
    <w:rsid w:val="007D6427"/>
    <w:rsid w:val="007D6B48"/>
    <w:rsid w:val="007D7854"/>
    <w:rsid w:val="007E02D8"/>
    <w:rsid w:val="007E05DE"/>
    <w:rsid w:val="007E0750"/>
    <w:rsid w:val="007E0CCC"/>
    <w:rsid w:val="007E12AE"/>
    <w:rsid w:val="007E2045"/>
    <w:rsid w:val="007E2BFF"/>
    <w:rsid w:val="007E2F86"/>
    <w:rsid w:val="007E3780"/>
    <w:rsid w:val="007E3BA4"/>
    <w:rsid w:val="007E5141"/>
    <w:rsid w:val="007E5C4B"/>
    <w:rsid w:val="007E6C59"/>
    <w:rsid w:val="007E6D44"/>
    <w:rsid w:val="007E6E9E"/>
    <w:rsid w:val="007E799F"/>
    <w:rsid w:val="007F03A1"/>
    <w:rsid w:val="007F12B0"/>
    <w:rsid w:val="007F3210"/>
    <w:rsid w:val="007F3A40"/>
    <w:rsid w:val="007F4543"/>
    <w:rsid w:val="007F4853"/>
    <w:rsid w:val="007F5A46"/>
    <w:rsid w:val="007F5C02"/>
    <w:rsid w:val="007F60DC"/>
    <w:rsid w:val="007F6248"/>
    <w:rsid w:val="007F63AD"/>
    <w:rsid w:val="007F7B54"/>
    <w:rsid w:val="007F7FCF"/>
    <w:rsid w:val="007F7FDB"/>
    <w:rsid w:val="00800200"/>
    <w:rsid w:val="008005B3"/>
    <w:rsid w:val="00800AE1"/>
    <w:rsid w:val="00800C9C"/>
    <w:rsid w:val="00801E22"/>
    <w:rsid w:val="00802131"/>
    <w:rsid w:val="00802448"/>
    <w:rsid w:val="0080347B"/>
    <w:rsid w:val="00803B9D"/>
    <w:rsid w:val="00804D4C"/>
    <w:rsid w:val="00804E21"/>
    <w:rsid w:val="00805E4D"/>
    <w:rsid w:val="00807453"/>
    <w:rsid w:val="0080782A"/>
    <w:rsid w:val="00807985"/>
    <w:rsid w:val="00807A1E"/>
    <w:rsid w:val="00807C39"/>
    <w:rsid w:val="0081054C"/>
    <w:rsid w:val="00810A8A"/>
    <w:rsid w:val="00810A93"/>
    <w:rsid w:val="008111D2"/>
    <w:rsid w:val="008134E4"/>
    <w:rsid w:val="0081365C"/>
    <w:rsid w:val="008136B2"/>
    <w:rsid w:val="008143F2"/>
    <w:rsid w:val="00814AFD"/>
    <w:rsid w:val="008169C8"/>
    <w:rsid w:val="00821EF3"/>
    <w:rsid w:val="00822115"/>
    <w:rsid w:val="00824417"/>
    <w:rsid w:val="00825180"/>
    <w:rsid w:val="00825D3A"/>
    <w:rsid w:val="008267D8"/>
    <w:rsid w:val="00826E99"/>
    <w:rsid w:val="008301CD"/>
    <w:rsid w:val="00830A86"/>
    <w:rsid w:val="00830B69"/>
    <w:rsid w:val="00830D98"/>
    <w:rsid w:val="008313B7"/>
    <w:rsid w:val="00833680"/>
    <w:rsid w:val="00833E6F"/>
    <w:rsid w:val="0083594C"/>
    <w:rsid w:val="00840171"/>
    <w:rsid w:val="008402D4"/>
    <w:rsid w:val="00840311"/>
    <w:rsid w:val="00841479"/>
    <w:rsid w:val="00841BE1"/>
    <w:rsid w:val="0084269C"/>
    <w:rsid w:val="00843580"/>
    <w:rsid w:val="008438E4"/>
    <w:rsid w:val="00843C65"/>
    <w:rsid w:val="00844699"/>
    <w:rsid w:val="0084493B"/>
    <w:rsid w:val="0084585C"/>
    <w:rsid w:val="008469F5"/>
    <w:rsid w:val="008477D2"/>
    <w:rsid w:val="0085149E"/>
    <w:rsid w:val="008534F0"/>
    <w:rsid w:val="00853993"/>
    <w:rsid w:val="00853CCF"/>
    <w:rsid w:val="0085563A"/>
    <w:rsid w:val="00856F83"/>
    <w:rsid w:val="00861DA9"/>
    <w:rsid w:val="00865A50"/>
    <w:rsid w:val="00866A9C"/>
    <w:rsid w:val="00866CBA"/>
    <w:rsid w:val="008678F1"/>
    <w:rsid w:val="00867BCD"/>
    <w:rsid w:val="008701F7"/>
    <w:rsid w:val="00871115"/>
    <w:rsid w:val="00873C1B"/>
    <w:rsid w:val="00875AF1"/>
    <w:rsid w:val="00875F63"/>
    <w:rsid w:val="00876A07"/>
    <w:rsid w:val="00876DED"/>
    <w:rsid w:val="0088308D"/>
    <w:rsid w:val="00883168"/>
    <w:rsid w:val="0088512D"/>
    <w:rsid w:val="0088617C"/>
    <w:rsid w:val="00886CFE"/>
    <w:rsid w:val="00890294"/>
    <w:rsid w:val="0089098A"/>
    <w:rsid w:val="00890BFA"/>
    <w:rsid w:val="0089102D"/>
    <w:rsid w:val="008914E0"/>
    <w:rsid w:val="00891EF4"/>
    <w:rsid w:val="008937E1"/>
    <w:rsid w:val="00894207"/>
    <w:rsid w:val="00894315"/>
    <w:rsid w:val="00894A64"/>
    <w:rsid w:val="008950DB"/>
    <w:rsid w:val="00896A2E"/>
    <w:rsid w:val="0089741A"/>
    <w:rsid w:val="008A015C"/>
    <w:rsid w:val="008A1AE5"/>
    <w:rsid w:val="008A32FA"/>
    <w:rsid w:val="008A3A6F"/>
    <w:rsid w:val="008A4F61"/>
    <w:rsid w:val="008A59A9"/>
    <w:rsid w:val="008A608B"/>
    <w:rsid w:val="008A66BA"/>
    <w:rsid w:val="008A679B"/>
    <w:rsid w:val="008A74D1"/>
    <w:rsid w:val="008A7AA1"/>
    <w:rsid w:val="008B0633"/>
    <w:rsid w:val="008B1666"/>
    <w:rsid w:val="008B16B5"/>
    <w:rsid w:val="008B3082"/>
    <w:rsid w:val="008B3089"/>
    <w:rsid w:val="008B38BE"/>
    <w:rsid w:val="008B462D"/>
    <w:rsid w:val="008B576E"/>
    <w:rsid w:val="008B6233"/>
    <w:rsid w:val="008B73DC"/>
    <w:rsid w:val="008C0BE9"/>
    <w:rsid w:val="008C0D64"/>
    <w:rsid w:val="008C13EE"/>
    <w:rsid w:val="008C3542"/>
    <w:rsid w:val="008C5624"/>
    <w:rsid w:val="008C79C0"/>
    <w:rsid w:val="008D0DF7"/>
    <w:rsid w:val="008D353F"/>
    <w:rsid w:val="008D4390"/>
    <w:rsid w:val="008D4B6F"/>
    <w:rsid w:val="008D5A16"/>
    <w:rsid w:val="008D614F"/>
    <w:rsid w:val="008D676F"/>
    <w:rsid w:val="008D6844"/>
    <w:rsid w:val="008D69DD"/>
    <w:rsid w:val="008D7417"/>
    <w:rsid w:val="008D7D52"/>
    <w:rsid w:val="008E0582"/>
    <w:rsid w:val="008E167A"/>
    <w:rsid w:val="008E27FC"/>
    <w:rsid w:val="008E28A2"/>
    <w:rsid w:val="008E452A"/>
    <w:rsid w:val="008E6320"/>
    <w:rsid w:val="008E64D7"/>
    <w:rsid w:val="008E6FF2"/>
    <w:rsid w:val="008F224C"/>
    <w:rsid w:val="008F2440"/>
    <w:rsid w:val="008F2B9B"/>
    <w:rsid w:val="008F392E"/>
    <w:rsid w:val="008F43EE"/>
    <w:rsid w:val="008F503C"/>
    <w:rsid w:val="008F5172"/>
    <w:rsid w:val="008F548E"/>
    <w:rsid w:val="008F5C0F"/>
    <w:rsid w:val="008F600F"/>
    <w:rsid w:val="00900543"/>
    <w:rsid w:val="0090119F"/>
    <w:rsid w:val="0090141D"/>
    <w:rsid w:val="009029E4"/>
    <w:rsid w:val="00905A90"/>
    <w:rsid w:val="00906214"/>
    <w:rsid w:val="00906C08"/>
    <w:rsid w:val="00906DF4"/>
    <w:rsid w:val="00907235"/>
    <w:rsid w:val="00907499"/>
    <w:rsid w:val="009078CC"/>
    <w:rsid w:val="00907A28"/>
    <w:rsid w:val="009103B2"/>
    <w:rsid w:val="0091045B"/>
    <w:rsid w:val="00911CCB"/>
    <w:rsid w:val="00914317"/>
    <w:rsid w:val="0091464F"/>
    <w:rsid w:val="00914A82"/>
    <w:rsid w:val="00914FBB"/>
    <w:rsid w:val="0091591E"/>
    <w:rsid w:val="009160D0"/>
    <w:rsid w:val="00916D2C"/>
    <w:rsid w:val="00917D28"/>
    <w:rsid w:val="00917E60"/>
    <w:rsid w:val="00920178"/>
    <w:rsid w:val="00920A1B"/>
    <w:rsid w:val="00920C88"/>
    <w:rsid w:val="00920D1F"/>
    <w:rsid w:val="00922627"/>
    <w:rsid w:val="009238B4"/>
    <w:rsid w:val="0092417C"/>
    <w:rsid w:val="0092547C"/>
    <w:rsid w:val="009263C7"/>
    <w:rsid w:val="00927450"/>
    <w:rsid w:val="00931DAD"/>
    <w:rsid w:val="00933BBA"/>
    <w:rsid w:val="00934135"/>
    <w:rsid w:val="00935C99"/>
    <w:rsid w:val="0093650B"/>
    <w:rsid w:val="00937D7B"/>
    <w:rsid w:val="00940103"/>
    <w:rsid w:val="00942542"/>
    <w:rsid w:val="00942B7E"/>
    <w:rsid w:val="00943B1B"/>
    <w:rsid w:val="00943FF9"/>
    <w:rsid w:val="00944701"/>
    <w:rsid w:val="00944C4C"/>
    <w:rsid w:val="00945E92"/>
    <w:rsid w:val="00946118"/>
    <w:rsid w:val="0094666E"/>
    <w:rsid w:val="00946F90"/>
    <w:rsid w:val="009474FD"/>
    <w:rsid w:val="00952883"/>
    <w:rsid w:val="009560D7"/>
    <w:rsid w:val="009570C5"/>
    <w:rsid w:val="009579C8"/>
    <w:rsid w:val="00960071"/>
    <w:rsid w:val="009606F1"/>
    <w:rsid w:val="00960876"/>
    <w:rsid w:val="009608B0"/>
    <w:rsid w:val="0096281E"/>
    <w:rsid w:val="009661F8"/>
    <w:rsid w:val="00966E27"/>
    <w:rsid w:val="009673E2"/>
    <w:rsid w:val="00970394"/>
    <w:rsid w:val="0097087A"/>
    <w:rsid w:val="009723AA"/>
    <w:rsid w:val="00972C7F"/>
    <w:rsid w:val="00974AA5"/>
    <w:rsid w:val="00975085"/>
    <w:rsid w:val="009757E7"/>
    <w:rsid w:val="00975A99"/>
    <w:rsid w:val="009771E9"/>
    <w:rsid w:val="00977C67"/>
    <w:rsid w:val="00980803"/>
    <w:rsid w:val="009824EF"/>
    <w:rsid w:val="009828FE"/>
    <w:rsid w:val="009829ED"/>
    <w:rsid w:val="00982DD6"/>
    <w:rsid w:val="0098396B"/>
    <w:rsid w:val="009847A5"/>
    <w:rsid w:val="009874F7"/>
    <w:rsid w:val="009913B0"/>
    <w:rsid w:val="0099251B"/>
    <w:rsid w:val="0099357D"/>
    <w:rsid w:val="009949F9"/>
    <w:rsid w:val="00994ACD"/>
    <w:rsid w:val="0099507D"/>
    <w:rsid w:val="009962B4"/>
    <w:rsid w:val="00996C9C"/>
    <w:rsid w:val="009979DC"/>
    <w:rsid w:val="009A09FA"/>
    <w:rsid w:val="009A1471"/>
    <w:rsid w:val="009A1760"/>
    <w:rsid w:val="009A1C44"/>
    <w:rsid w:val="009A1EFD"/>
    <w:rsid w:val="009A29CE"/>
    <w:rsid w:val="009A478C"/>
    <w:rsid w:val="009A5711"/>
    <w:rsid w:val="009A58EB"/>
    <w:rsid w:val="009A5985"/>
    <w:rsid w:val="009B02C1"/>
    <w:rsid w:val="009B031F"/>
    <w:rsid w:val="009B08BF"/>
    <w:rsid w:val="009B1D77"/>
    <w:rsid w:val="009B2C11"/>
    <w:rsid w:val="009B2C52"/>
    <w:rsid w:val="009B4229"/>
    <w:rsid w:val="009B57DC"/>
    <w:rsid w:val="009B6551"/>
    <w:rsid w:val="009B6C99"/>
    <w:rsid w:val="009C030A"/>
    <w:rsid w:val="009C08BF"/>
    <w:rsid w:val="009C1425"/>
    <w:rsid w:val="009C2224"/>
    <w:rsid w:val="009C2C9C"/>
    <w:rsid w:val="009C47E1"/>
    <w:rsid w:val="009C7C0F"/>
    <w:rsid w:val="009D0958"/>
    <w:rsid w:val="009D2CE0"/>
    <w:rsid w:val="009D30F5"/>
    <w:rsid w:val="009D59E6"/>
    <w:rsid w:val="009D6295"/>
    <w:rsid w:val="009D6AAF"/>
    <w:rsid w:val="009D7479"/>
    <w:rsid w:val="009E0056"/>
    <w:rsid w:val="009E09DD"/>
    <w:rsid w:val="009E26BC"/>
    <w:rsid w:val="009E5016"/>
    <w:rsid w:val="009E624F"/>
    <w:rsid w:val="009E7240"/>
    <w:rsid w:val="009E7400"/>
    <w:rsid w:val="009F112C"/>
    <w:rsid w:val="009F1829"/>
    <w:rsid w:val="009F540F"/>
    <w:rsid w:val="009F639B"/>
    <w:rsid w:val="009F6726"/>
    <w:rsid w:val="009F6B78"/>
    <w:rsid w:val="009F7713"/>
    <w:rsid w:val="009F794F"/>
    <w:rsid w:val="009F7A0C"/>
    <w:rsid w:val="009F7F08"/>
    <w:rsid w:val="00A00B58"/>
    <w:rsid w:val="00A02C5E"/>
    <w:rsid w:val="00A036F2"/>
    <w:rsid w:val="00A05A1C"/>
    <w:rsid w:val="00A070E1"/>
    <w:rsid w:val="00A07AAC"/>
    <w:rsid w:val="00A13793"/>
    <w:rsid w:val="00A13A71"/>
    <w:rsid w:val="00A16D5C"/>
    <w:rsid w:val="00A173EB"/>
    <w:rsid w:val="00A176E3"/>
    <w:rsid w:val="00A177EB"/>
    <w:rsid w:val="00A17B57"/>
    <w:rsid w:val="00A17E90"/>
    <w:rsid w:val="00A2193F"/>
    <w:rsid w:val="00A21EAB"/>
    <w:rsid w:val="00A226DB"/>
    <w:rsid w:val="00A22A1B"/>
    <w:rsid w:val="00A23090"/>
    <w:rsid w:val="00A23E04"/>
    <w:rsid w:val="00A24190"/>
    <w:rsid w:val="00A244DA"/>
    <w:rsid w:val="00A24785"/>
    <w:rsid w:val="00A27715"/>
    <w:rsid w:val="00A30307"/>
    <w:rsid w:val="00A3078F"/>
    <w:rsid w:val="00A33599"/>
    <w:rsid w:val="00A34104"/>
    <w:rsid w:val="00A34E11"/>
    <w:rsid w:val="00A36239"/>
    <w:rsid w:val="00A36643"/>
    <w:rsid w:val="00A36929"/>
    <w:rsid w:val="00A3767E"/>
    <w:rsid w:val="00A37EE5"/>
    <w:rsid w:val="00A401D4"/>
    <w:rsid w:val="00A4039E"/>
    <w:rsid w:val="00A4048A"/>
    <w:rsid w:val="00A414BB"/>
    <w:rsid w:val="00A41FE3"/>
    <w:rsid w:val="00A42476"/>
    <w:rsid w:val="00A43A7A"/>
    <w:rsid w:val="00A46CBC"/>
    <w:rsid w:val="00A46F10"/>
    <w:rsid w:val="00A47221"/>
    <w:rsid w:val="00A47393"/>
    <w:rsid w:val="00A4777A"/>
    <w:rsid w:val="00A47D36"/>
    <w:rsid w:val="00A47E70"/>
    <w:rsid w:val="00A50578"/>
    <w:rsid w:val="00A50EC5"/>
    <w:rsid w:val="00A535C1"/>
    <w:rsid w:val="00A53756"/>
    <w:rsid w:val="00A542E3"/>
    <w:rsid w:val="00A54839"/>
    <w:rsid w:val="00A54990"/>
    <w:rsid w:val="00A5524A"/>
    <w:rsid w:val="00A56AC3"/>
    <w:rsid w:val="00A63E7E"/>
    <w:rsid w:val="00A6520D"/>
    <w:rsid w:val="00A6742C"/>
    <w:rsid w:val="00A70B11"/>
    <w:rsid w:val="00A71678"/>
    <w:rsid w:val="00A71F86"/>
    <w:rsid w:val="00A721FB"/>
    <w:rsid w:val="00A7459B"/>
    <w:rsid w:val="00A7491E"/>
    <w:rsid w:val="00A75489"/>
    <w:rsid w:val="00A760A0"/>
    <w:rsid w:val="00A7710B"/>
    <w:rsid w:val="00A773EA"/>
    <w:rsid w:val="00A81FD5"/>
    <w:rsid w:val="00A82A02"/>
    <w:rsid w:val="00A8587F"/>
    <w:rsid w:val="00A85C94"/>
    <w:rsid w:val="00A8715C"/>
    <w:rsid w:val="00A90247"/>
    <w:rsid w:val="00A91CB4"/>
    <w:rsid w:val="00A91EA8"/>
    <w:rsid w:val="00A92D6F"/>
    <w:rsid w:val="00A92DEE"/>
    <w:rsid w:val="00A935B3"/>
    <w:rsid w:val="00A93942"/>
    <w:rsid w:val="00A948D3"/>
    <w:rsid w:val="00A96245"/>
    <w:rsid w:val="00A9667E"/>
    <w:rsid w:val="00AA0DC3"/>
    <w:rsid w:val="00AA1CA8"/>
    <w:rsid w:val="00AA4908"/>
    <w:rsid w:val="00AA4C9D"/>
    <w:rsid w:val="00AB0961"/>
    <w:rsid w:val="00AB0BE9"/>
    <w:rsid w:val="00AB1038"/>
    <w:rsid w:val="00AB1C75"/>
    <w:rsid w:val="00AB2A87"/>
    <w:rsid w:val="00AB2FB5"/>
    <w:rsid w:val="00AB4276"/>
    <w:rsid w:val="00AB4CED"/>
    <w:rsid w:val="00AB57BB"/>
    <w:rsid w:val="00AC12D3"/>
    <w:rsid w:val="00AC1427"/>
    <w:rsid w:val="00AC1853"/>
    <w:rsid w:val="00AD0436"/>
    <w:rsid w:val="00AD2234"/>
    <w:rsid w:val="00AD34B6"/>
    <w:rsid w:val="00AD371F"/>
    <w:rsid w:val="00AD3A68"/>
    <w:rsid w:val="00AD6160"/>
    <w:rsid w:val="00AD62F7"/>
    <w:rsid w:val="00AD6303"/>
    <w:rsid w:val="00AD78D3"/>
    <w:rsid w:val="00AE1BFC"/>
    <w:rsid w:val="00AE204C"/>
    <w:rsid w:val="00AE458A"/>
    <w:rsid w:val="00AE4A0A"/>
    <w:rsid w:val="00AE4A33"/>
    <w:rsid w:val="00AE50E8"/>
    <w:rsid w:val="00AE5BEC"/>
    <w:rsid w:val="00AE69EF"/>
    <w:rsid w:val="00AE7C8C"/>
    <w:rsid w:val="00AE7FD6"/>
    <w:rsid w:val="00AF1D0E"/>
    <w:rsid w:val="00AF4ACA"/>
    <w:rsid w:val="00AF541A"/>
    <w:rsid w:val="00AF7B44"/>
    <w:rsid w:val="00B019B0"/>
    <w:rsid w:val="00B01AE8"/>
    <w:rsid w:val="00B0367C"/>
    <w:rsid w:val="00B0395E"/>
    <w:rsid w:val="00B03B32"/>
    <w:rsid w:val="00B0516C"/>
    <w:rsid w:val="00B053A5"/>
    <w:rsid w:val="00B054E4"/>
    <w:rsid w:val="00B06871"/>
    <w:rsid w:val="00B06ADC"/>
    <w:rsid w:val="00B106F4"/>
    <w:rsid w:val="00B10C6E"/>
    <w:rsid w:val="00B126EA"/>
    <w:rsid w:val="00B13C61"/>
    <w:rsid w:val="00B1606B"/>
    <w:rsid w:val="00B172B1"/>
    <w:rsid w:val="00B20102"/>
    <w:rsid w:val="00B20AC5"/>
    <w:rsid w:val="00B20EB8"/>
    <w:rsid w:val="00B211C1"/>
    <w:rsid w:val="00B2162A"/>
    <w:rsid w:val="00B23301"/>
    <w:rsid w:val="00B23566"/>
    <w:rsid w:val="00B235A3"/>
    <w:rsid w:val="00B2406D"/>
    <w:rsid w:val="00B241FB"/>
    <w:rsid w:val="00B24856"/>
    <w:rsid w:val="00B24BBD"/>
    <w:rsid w:val="00B25080"/>
    <w:rsid w:val="00B27257"/>
    <w:rsid w:val="00B27C12"/>
    <w:rsid w:val="00B30015"/>
    <w:rsid w:val="00B31B61"/>
    <w:rsid w:val="00B32295"/>
    <w:rsid w:val="00B32D20"/>
    <w:rsid w:val="00B340D9"/>
    <w:rsid w:val="00B34EAD"/>
    <w:rsid w:val="00B35CFC"/>
    <w:rsid w:val="00B4068C"/>
    <w:rsid w:val="00B42CA4"/>
    <w:rsid w:val="00B42F1A"/>
    <w:rsid w:val="00B43562"/>
    <w:rsid w:val="00B44082"/>
    <w:rsid w:val="00B44689"/>
    <w:rsid w:val="00B447D0"/>
    <w:rsid w:val="00B451D7"/>
    <w:rsid w:val="00B4527F"/>
    <w:rsid w:val="00B456A9"/>
    <w:rsid w:val="00B4617B"/>
    <w:rsid w:val="00B46F0C"/>
    <w:rsid w:val="00B47308"/>
    <w:rsid w:val="00B50D59"/>
    <w:rsid w:val="00B51B8B"/>
    <w:rsid w:val="00B52321"/>
    <w:rsid w:val="00B53049"/>
    <w:rsid w:val="00B53589"/>
    <w:rsid w:val="00B54FFE"/>
    <w:rsid w:val="00B56085"/>
    <w:rsid w:val="00B57038"/>
    <w:rsid w:val="00B571C1"/>
    <w:rsid w:val="00B576AE"/>
    <w:rsid w:val="00B600A0"/>
    <w:rsid w:val="00B607A4"/>
    <w:rsid w:val="00B61261"/>
    <w:rsid w:val="00B613E2"/>
    <w:rsid w:val="00B615E7"/>
    <w:rsid w:val="00B61994"/>
    <w:rsid w:val="00B619A1"/>
    <w:rsid w:val="00B62BC5"/>
    <w:rsid w:val="00B6311A"/>
    <w:rsid w:val="00B63441"/>
    <w:rsid w:val="00B63E18"/>
    <w:rsid w:val="00B64E0D"/>
    <w:rsid w:val="00B6638D"/>
    <w:rsid w:val="00B671E7"/>
    <w:rsid w:val="00B67652"/>
    <w:rsid w:val="00B6799D"/>
    <w:rsid w:val="00B70C76"/>
    <w:rsid w:val="00B73068"/>
    <w:rsid w:val="00B7450D"/>
    <w:rsid w:val="00B75474"/>
    <w:rsid w:val="00B80531"/>
    <w:rsid w:val="00B8069B"/>
    <w:rsid w:val="00B80D73"/>
    <w:rsid w:val="00B81812"/>
    <w:rsid w:val="00B82BEB"/>
    <w:rsid w:val="00B83FD0"/>
    <w:rsid w:val="00B83FDE"/>
    <w:rsid w:val="00B84367"/>
    <w:rsid w:val="00B8500D"/>
    <w:rsid w:val="00B85252"/>
    <w:rsid w:val="00B85877"/>
    <w:rsid w:val="00B86C37"/>
    <w:rsid w:val="00B87202"/>
    <w:rsid w:val="00B879C3"/>
    <w:rsid w:val="00B90214"/>
    <w:rsid w:val="00B91D87"/>
    <w:rsid w:val="00B921A6"/>
    <w:rsid w:val="00B92D91"/>
    <w:rsid w:val="00B933F7"/>
    <w:rsid w:val="00B944D8"/>
    <w:rsid w:val="00B9475E"/>
    <w:rsid w:val="00B95D1C"/>
    <w:rsid w:val="00B95EB9"/>
    <w:rsid w:val="00B96AB9"/>
    <w:rsid w:val="00B96C5F"/>
    <w:rsid w:val="00BA144B"/>
    <w:rsid w:val="00BA14A2"/>
    <w:rsid w:val="00BA163E"/>
    <w:rsid w:val="00BA2EF3"/>
    <w:rsid w:val="00BA3BA8"/>
    <w:rsid w:val="00BA5470"/>
    <w:rsid w:val="00BA549F"/>
    <w:rsid w:val="00BA5CB4"/>
    <w:rsid w:val="00BA6A26"/>
    <w:rsid w:val="00BB0044"/>
    <w:rsid w:val="00BB174D"/>
    <w:rsid w:val="00BB1777"/>
    <w:rsid w:val="00BB35CE"/>
    <w:rsid w:val="00BB6492"/>
    <w:rsid w:val="00BB7863"/>
    <w:rsid w:val="00BC0DB2"/>
    <w:rsid w:val="00BC0E12"/>
    <w:rsid w:val="00BC1B2D"/>
    <w:rsid w:val="00BC243C"/>
    <w:rsid w:val="00BC26C2"/>
    <w:rsid w:val="00BC27B6"/>
    <w:rsid w:val="00BC33DD"/>
    <w:rsid w:val="00BC3797"/>
    <w:rsid w:val="00BC3DA7"/>
    <w:rsid w:val="00BC5D62"/>
    <w:rsid w:val="00BC5E59"/>
    <w:rsid w:val="00BC652D"/>
    <w:rsid w:val="00BD0595"/>
    <w:rsid w:val="00BD2320"/>
    <w:rsid w:val="00BD33CE"/>
    <w:rsid w:val="00BD7940"/>
    <w:rsid w:val="00BD7B0E"/>
    <w:rsid w:val="00BD7BFD"/>
    <w:rsid w:val="00BE00DF"/>
    <w:rsid w:val="00BE1356"/>
    <w:rsid w:val="00BE1BAB"/>
    <w:rsid w:val="00BE31FA"/>
    <w:rsid w:val="00BE3B9E"/>
    <w:rsid w:val="00BE41D1"/>
    <w:rsid w:val="00BE439E"/>
    <w:rsid w:val="00BE5035"/>
    <w:rsid w:val="00BE56FF"/>
    <w:rsid w:val="00BE638A"/>
    <w:rsid w:val="00BF1F69"/>
    <w:rsid w:val="00BF2C8E"/>
    <w:rsid w:val="00BF2EED"/>
    <w:rsid w:val="00BF4C81"/>
    <w:rsid w:val="00BF52AD"/>
    <w:rsid w:val="00BF5CAB"/>
    <w:rsid w:val="00BF7574"/>
    <w:rsid w:val="00BF7B14"/>
    <w:rsid w:val="00C014FD"/>
    <w:rsid w:val="00C017B3"/>
    <w:rsid w:val="00C02026"/>
    <w:rsid w:val="00C032C1"/>
    <w:rsid w:val="00C04C5B"/>
    <w:rsid w:val="00C05E76"/>
    <w:rsid w:val="00C05F87"/>
    <w:rsid w:val="00C063FE"/>
    <w:rsid w:val="00C06A76"/>
    <w:rsid w:val="00C07225"/>
    <w:rsid w:val="00C100C3"/>
    <w:rsid w:val="00C1018D"/>
    <w:rsid w:val="00C10402"/>
    <w:rsid w:val="00C10DB4"/>
    <w:rsid w:val="00C12F2B"/>
    <w:rsid w:val="00C13329"/>
    <w:rsid w:val="00C13C02"/>
    <w:rsid w:val="00C14E0A"/>
    <w:rsid w:val="00C1536D"/>
    <w:rsid w:val="00C153E4"/>
    <w:rsid w:val="00C15F0B"/>
    <w:rsid w:val="00C1698B"/>
    <w:rsid w:val="00C16C5B"/>
    <w:rsid w:val="00C170F3"/>
    <w:rsid w:val="00C17C10"/>
    <w:rsid w:val="00C205BB"/>
    <w:rsid w:val="00C206D9"/>
    <w:rsid w:val="00C21CE5"/>
    <w:rsid w:val="00C21DA5"/>
    <w:rsid w:val="00C22125"/>
    <w:rsid w:val="00C23190"/>
    <w:rsid w:val="00C244AB"/>
    <w:rsid w:val="00C26D12"/>
    <w:rsid w:val="00C27111"/>
    <w:rsid w:val="00C2738B"/>
    <w:rsid w:val="00C312E2"/>
    <w:rsid w:val="00C338ED"/>
    <w:rsid w:val="00C33F68"/>
    <w:rsid w:val="00C35A32"/>
    <w:rsid w:val="00C37212"/>
    <w:rsid w:val="00C37A1C"/>
    <w:rsid w:val="00C42972"/>
    <w:rsid w:val="00C4380C"/>
    <w:rsid w:val="00C43995"/>
    <w:rsid w:val="00C439AD"/>
    <w:rsid w:val="00C43F9F"/>
    <w:rsid w:val="00C44118"/>
    <w:rsid w:val="00C4421F"/>
    <w:rsid w:val="00C4491B"/>
    <w:rsid w:val="00C44926"/>
    <w:rsid w:val="00C4530F"/>
    <w:rsid w:val="00C45819"/>
    <w:rsid w:val="00C46804"/>
    <w:rsid w:val="00C47786"/>
    <w:rsid w:val="00C509CA"/>
    <w:rsid w:val="00C52524"/>
    <w:rsid w:val="00C53615"/>
    <w:rsid w:val="00C55565"/>
    <w:rsid w:val="00C55EF9"/>
    <w:rsid w:val="00C561CE"/>
    <w:rsid w:val="00C60032"/>
    <w:rsid w:val="00C601DD"/>
    <w:rsid w:val="00C604D7"/>
    <w:rsid w:val="00C64B4B"/>
    <w:rsid w:val="00C65945"/>
    <w:rsid w:val="00C673DA"/>
    <w:rsid w:val="00C737DE"/>
    <w:rsid w:val="00C73FD0"/>
    <w:rsid w:val="00C75161"/>
    <w:rsid w:val="00C75D11"/>
    <w:rsid w:val="00C75D22"/>
    <w:rsid w:val="00C76DB6"/>
    <w:rsid w:val="00C77DC9"/>
    <w:rsid w:val="00C808AA"/>
    <w:rsid w:val="00C80B33"/>
    <w:rsid w:val="00C82FE8"/>
    <w:rsid w:val="00C8517E"/>
    <w:rsid w:val="00C8554B"/>
    <w:rsid w:val="00C87BEE"/>
    <w:rsid w:val="00C90575"/>
    <w:rsid w:val="00C9069D"/>
    <w:rsid w:val="00C90A76"/>
    <w:rsid w:val="00C90F84"/>
    <w:rsid w:val="00C918F9"/>
    <w:rsid w:val="00C93D0E"/>
    <w:rsid w:val="00C94643"/>
    <w:rsid w:val="00C95242"/>
    <w:rsid w:val="00C970D2"/>
    <w:rsid w:val="00C97A4F"/>
    <w:rsid w:val="00CA00F6"/>
    <w:rsid w:val="00CA0A17"/>
    <w:rsid w:val="00CA0C20"/>
    <w:rsid w:val="00CA14E9"/>
    <w:rsid w:val="00CA1BC5"/>
    <w:rsid w:val="00CA31C9"/>
    <w:rsid w:val="00CA3311"/>
    <w:rsid w:val="00CA40F7"/>
    <w:rsid w:val="00CA48FE"/>
    <w:rsid w:val="00CA4A97"/>
    <w:rsid w:val="00CA4ADE"/>
    <w:rsid w:val="00CA4DEA"/>
    <w:rsid w:val="00CA4F77"/>
    <w:rsid w:val="00CA59DF"/>
    <w:rsid w:val="00CA78E9"/>
    <w:rsid w:val="00CB176E"/>
    <w:rsid w:val="00CB2174"/>
    <w:rsid w:val="00CB2407"/>
    <w:rsid w:val="00CB4E60"/>
    <w:rsid w:val="00CB5303"/>
    <w:rsid w:val="00CB5400"/>
    <w:rsid w:val="00CB605A"/>
    <w:rsid w:val="00CB6290"/>
    <w:rsid w:val="00CB69EC"/>
    <w:rsid w:val="00CB6C6E"/>
    <w:rsid w:val="00CB6D88"/>
    <w:rsid w:val="00CB74B3"/>
    <w:rsid w:val="00CC13B9"/>
    <w:rsid w:val="00CC2239"/>
    <w:rsid w:val="00CC258F"/>
    <w:rsid w:val="00CC2FC1"/>
    <w:rsid w:val="00CC36EB"/>
    <w:rsid w:val="00CC532D"/>
    <w:rsid w:val="00CC5A94"/>
    <w:rsid w:val="00CC5F77"/>
    <w:rsid w:val="00CC71A2"/>
    <w:rsid w:val="00CC7B32"/>
    <w:rsid w:val="00CD14D4"/>
    <w:rsid w:val="00CD169B"/>
    <w:rsid w:val="00CD1DCC"/>
    <w:rsid w:val="00CD2B5C"/>
    <w:rsid w:val="00CD2DAF"/>
    <w:rsid w:val="00CD5391"/>
    <w:rsid w:val="00CD622C"/>
    <w:rsid w:val="00CD6CE4"/>
    <w:rsid w:val="00CD6D42"/>
    <w:rsid w:val="00CD7BE3"/>
    <w:rsid w:val="00CE012D"/>
    <w:rsid w:val="00CE1B78"/>
    <w:rsid w:val="00CE2194"/>
    <w:rsid w:val="00CE2A37"/>
    <w:rsid w:val="00CE336F"/>
    <w:rsid w:val="00CE4904"/>
    <w:rsid w:val="00CE4B9C"/>
    <w:rsid w:val="00CE75D0"/>
    <w:rsid w:val="00CF02B0"/>
    <w:rsid w:val="00CF1469"/>
    <w:rsid w:val="00CF1994"/>
    <w:rsid w:val="00CF22D0"/>
    <w:rsid w:val="00CF4F42"/>
    <w:rsid w:val="00CF58E4"/>
    <w:rsid w:val="00CF7FB7"/>
    <w:rsid w:val="00D01019"/>
    <w:rsid w:val="00D0112B"/>
    <w:rsid w:val="00D01714"/>
    <w:rsid w:val="00D02ADB"/>
    <w:rsid w:val="00D0339E"/>
    <w:rsid w:val="00D033B0"/>
    <w:rsid w:val="00D05C96"/>
    <w:rsid w:val="00D06158"/>
    <w:rsid w:val="00D06449"/>
    <w:rsid w:val="00D07278"/>
    <w:rsid w:val="00D1127E"/>
    <w:rsid w:val="00D119BE"/>
    <w:rsid w:val="00D120D0"/>
    <w:rsid w:val="00D166FD"/>
    <w:rsid w:val="00D16A1F"/>
    <w:rsid w:val="00D16B8E"/>
    <w:rsid w:val="00D20061"/>
    <w:rsid w:val="00D2126D"/>
    <w:rsid w:val="00D22E20"/>
    <w:rsid w:val="00D2403B"/>
    <w:rsid w:val="00D24B50"/>
    <w:rsid w:val="00D24C7F"/>
    <w:rsid w:val="00D25011"/>
    <w:rsid w:val="00D262DB"/>
    <w:rsid w:val="00D264E1"/>
    <w:rsid w:val="00D27431"/>
    <w:rsid w:val="00D27582"/>
    <w:rsid w:val="00D32418"/>
    <w:rsid w:val="00D3319E"/>
    <w:rsid w:val="00D3339F"/>
    <w:rsid w:val="00D341E7"/>
    <w:rsid w:val="00D34B22"/>
    <w:rsid w:val="00D35728"/>
    <w:rsid w:val="00D35F59"/>
    <w:rsid w:val="00D36AAC"/>
    <w:rsid w:val="00D41439"/>
    <w:rsid w:val="00D4161D"/>
    <w:rsid w:val="00D41B1A"/>
    <w:rsid w:val="00D42561"/>
    <w:rsid w:val="00D42B26"/>
    <w:rsid w:val="00D43DEC"/>
    <w:rsid w:val="00D446DC"/>
    <w:rsid w:val="00D44B72"/>
    <w:rsid w:val="00D504D7"/>
    <w:rsid w:val="00D522BC"/>
    <w:rsid w:val="00D5338D"/>
    <w:rsid w:val="00D536BE"/>
    <w:rsid w:val="00D53ED2"/>
    <w:rsid w:val="00D547A3"/>
    <w:rsid w:val="00D54CAD"/>
    <w:rsid w:val="00D55F37"/>
    <w:rsid w:val="00D56ED5"/>
    <w:rsid w:val="00D61FFF"/>
    <w:rsid w:val="00D620E3"/>
    <w:rsid w:val="00D62F5C"/>
    <w:rsid w:val="00D63509"/>
    <w:rsid w:val="00D64531"/>
    <w:rsid w:val="00D64F7E"/>
    <w:rsid w:val="00D66863"/>
    <w:rsid w:val="00D66F2A"/>
    <w:rsid w:val="00D66F48"/>
    <w:rsid w:val="00D66F54"/>
    <w:rsid w:val="00D67044"/>
    <w:rsid w:val="00D70E04"/>
    <w:rsid w:val="00D72C9A"/>
    <w:rsid w:val="00D73645"/>
    <w:rsid w:val="00D749CC"/>
    <w:rsid w:val="00D74F38"/>
    <w:rsid w:val="00D75AB0"/>
    <w:rsid w:val="00D75C7E"/>
    <w:rsid w:val="00D75E20"/>
    <w:rsid w:val="00D7646B"/>
    <w:rsid w:val="00D769F1"/>
    <w:rsid w:val="00D77511"/>
    <w:rsid w:val="00D7789A"/>
    <w:rsid w:val="00D80A8E"/>
    <w:rsid w:val="00D824BA"/>
    <w:rsid w:val="00D82D47"/>
    <w:rsid w:val="00D83161"/>
    <w:rsid w:val="00D83900"/>
    <w:rsid w:val="00D84189"/>
    <w:rsid w:val="00D849C0"/>
    <w:rsid w:val="00D85440"/>
    <w:rsid w:val="00D86036"/>
    <w:rsid w:val="00D8645A"/>
    <w:rsid w:val="00D87165"/>
    <w:rsid w:val="00D87226"/>
    <w:rsid w:val="00D87AE1"/>
    <w:rsid w:val="00D9006C"/>
    <w:rsid w:val="00D90157"/>
    <w:rsid w:val="00D915F1"/>
    <w:rsid w:val="00D91B30"/>
    <w:rsid w:val="00D9376D"/>
    <w:rsid w:val="00D9522E"/>
    <w:rsid w:val="00D953A8"/>
    <w:rsid w:val="00D9772E"/>
    <w:rsid w:val="00D97C7D"/>
    <w:rsid w:val="00DA05EA"/>
    <w:rsid w:val="00DA0655"/>
    <w:rsid w:val="00DA120D"/>
    <w:rsid w:val="00DA1FD4"/>
    <w:rsid w:val="00DA4B2B"/>
    <w:rsid w:val="00DA5332"/>
    <w:rsid w:val="00DA5D60"/>
    <w:rsid w:val="00DA74B7"/>
    <w:rsid w:val="00DA794A"/>
    <w:rsid w:val="00DB01BC"/>
    <w:rsid w:val="00DB1536"/>
    <w:rsid w:val="00DB25E2"/>
    <w:rsid w:val="00DB492C"/>
    <w:rsid w:val="00DB4A87"/>
    <w:rsid w:val="00DB66D1"/>
    <w:rsid w:val="00DB66F7"/>
    <w:rsid w:val="00DC046E"/>
    <w:rsid w:val="00DC0E42"/>
    <w:rsid w:val="00DC1FE6"/>
    <w:rsid w:val="00DC3B71"/>
    <w:rsid w:val="00DC4C4E"/>
    <w:rsid w:val="00DC4D8D"/>
    <w:rsid w:val="00DC4FA6"/>
    <w:rsid w:val="00DC52CD"/>
    <w:rsid w:val="00DC68EE"/>
    <w:rsid w:val="00DD0376"/>
    <w:rsid w:val="00DD46B8"/>
    <w:rsid w:val="00DD6F38"/>
    <w:rsid w:val="00DE04A4"/>
    <w:rsid w:val="00DE13C8"/>
    <w:rsid w:val="00DE1AC7"/>
    <w:rsid w:val="00DE1C09"/>
    <w:rsid w:val="00DE2805"/>
    <w:rsid w:val="00DE34AA"/>
    <w:rsid w:val="00DE4A9B"/>
    <w:rsid w:val="00DE52B3"/>
    <w:rsid w:val="00DE7E99"/>
    <w:rsid w:val="00DF0947"/>
    <w:rsid w:val="00DF1467"/>
    <w:rsid w:val="00DF69DA"/>
    <w:rsid w:val="00DF70C0"/>
    <w:rsid w:val="00DF71B6"/>
    <w:rsid w:val="00DF78F7"/>
    <w:rsid w:val="00DF7B73"/>
    <w:rsid w:val="00E002C4"/>
    <w:rsid w:val="00E003F6"/>
    <w:rsid w:val="00E019CE"/>
    <w:rsid w:val="00E01BC1"/>
    <w:rsid w:val="00E01F1B"/>
    <w:rsid w:val="00E02553"/>
    <w:rsid w:val="00E02D36"/>
    <w:rsid w:val="00E04CEF"/>
    <w:rsid w:val="00E05166"/>
    <w:rsid w:val="00E05C5F"/>
    <w:rsid w:val="00E067EF"/>
    <w:rsid w:val="00E118E8"/>
    <w:rsid w:val="00E1307E"/>
    <w:rsid w:val="00E148BC"/>
    <w:rsid w:val="00E14918"/>
    <w:rsid w:val="00E14ACC"/>
    <w:rsid w:val="00E153DC"/>
    <w:rsid w:val="00E15938"/>
    <w:rsid w:val="00E16851"/>
    <w:rsid w:val="00E17861"/>
    <w:rsid w:val="00E17AA1"/>
    <w:rsid w:val="00E2194B"/>
    <w:rsid w:val="00E242FB"/>
    <w:rsid w:val="00E2451F"/>
    <w:rsid w:val="00E24E8C"/>
    <w:rsid w:val="00E25D4F"/>
    <w:rsid w:val="00E272EE"/>
    <w:rsid w:val="00E274F9"/>
    <w:rsid w:val="00E30B2A"/>
    <w:rsid w:val="00E3164A"/>
    <w:rsid w:val="00E328A5"/>
    <w:rsid w:val="00E32B85"/>
    <w:rsid w:val="00E32C07"/>
    <w:rsid w:val="00E346B6"/>
    <w:rsid w:val="00E348E2"/>
    <w:rsid w:val="00E35117"/>
    <w:rsid w:val="00E35768"/>
    <w:rsid w:val="00E35B3B"/>
    <w:rsid w:val="00E36116"/>
    <w:rsid w:val="00E37A2E"/>
    <w:rsid w:val="00E37D6E"/>
    <w:rsid w:val="00E42025"/>
    <w:rsid w:val="00E42829"/>
    <w:rsid w:val="00E42903"/>
    <w:rsid w:val="00E439A0"/>
    <w:rsid w:val="00E450C6"/>
    <w:rsid w:val="00E45249"/>
    <w:rsid w:val="00E453B0"/>
    <w:rsid w:val="00E45851"/>
    <w:rsid w:val="00E465CD"/>
    <w:rsid w:val="00E46B38"/>
    <w:rsid w:val="00E46DCA"/>
    <w:rsid w:val="00E47329"/>
    <w:rsid w:val="00E4786D"/>
    <w:rsid w:val="00E50621"/>
    <w:rsid w:val="00E51B16"/>
    <w:rsid w:val="00E51F37"/>
    <w:rsid w:val="00E54EBC"/>
    <w:rsid w:val="00E55D30"/>
    <w:rsid w:val="00E56B9D"/>
    <w:rsid w:val="00E56E5F"/>
    <w:rsid w:val="00E572CA"/>
    <w:rsid w:val="00E60691"/>
    <w:rsid w:val="00E60A03"/>
    <w:rsid w:val="00E6123D"/>
    <w:rsid w:val="00E6193F"/>
    <w:rsid w:val="00E62461"/>
    <w:rsid w:val="00E62685"/>
    <w:rsid w:val="00E64A37"/>
    <w:rsid w:val="00E64A6C"/>
    <w:rsid w:val="00E64DD5"/>
    <w:rsid w:val="00E656B8"/>
    <w:rsid w:val="00E6690C"/>
    <w:rsid w:val="00E66C72"/>
    <w:rsid w:val="00E67E6A"/>
    <w:rsid w:val="00E72A6C"/>
    <w:rsid w:val="00E72DFA"/>
    <w:rsid w:val="00E75553"/>
    <w:rsid w:val="00E75C2D"/>
    <w:rsid w:val="00E81B0C"/>
    <w:rsid w:val="00E821B4"/>
    <w:rsid w:val="00E821D9"/>
    <w:rsid w:val="00E826E9"/>
    <w:rsid w:val="00E82914"/>
    <w:rsid w:val="00E83ACD"/>
    <w:rsid w:val="00E8482A"/>
    <w:rsid w:val="00E8573F"/>
    <w:rsid w:val="00E86BD3"/>
    <w:rsid w:val="00E87A66"/>
    <w:rsid w:val="00E87BD0"/>
    <w:rsid w:val="00E91A28"/>
    <w:rsid w:val="00E94EF8"/>
    <w:rsid w:val="00E94F38"/>
    <w:rsid w:val="00E94F4E"/>
    <w:rsid w:val="00E95895"/>
    <w:rsid w:val="00E96657"/>
    <w:rsid w:val="00EA0065"/>
    <w:rsid w:val="00EA04F0"/>
    <w:rsid w:val="00EA24CF"/>
    <w:rsid w:val="00EA3702"/>
    <w:rsid w:val="00EA3D7C"/>
    <w:rsid w:val="00EA4D88"/>
    <w:rsid w:val="00EA5702"/>
    <w:rsid w:val="00EB060F"/>
    <w:rsid w:val="00EB086C"/>
    <w:rsid w:val="00EB1E70"/>
    <w:rsid w:val="00EB3285"/>
    <w:rsid w:val="00EB46CE"/>
    <w:rsid w:val="00EB679F"/>
    <w:rsid w:val="00EB6DE8"/>
    <w:rsid w:val="00EB770A"/>
    <w:rsid w:val="00EC03D8"/>
    <w:rsid w:val="00EC1F90"/>
    <w:rsid w:val="00EC21E2"/>
    <w:rsid w:val="00EC40F1"/>
    <w:rsid w:val="00EC4B77"/>
    <w:rsid w:val="00EC4EC4"/>
    <w:rsid w:val="00EC54EF"/>
    <w:rsid w:val="00ED01FD"/>
    <w:rsid w:val="00ED0890"/>
    <w:rsid w:val="00ED14AD"/>
    <w:rsid w:val="00ED2017"/>
    <w:rsid w:val="00ED2FFE"/>
    <w:rsid w:val="00ED3D08"/>
    <w:rsid w:val="00ED3D75"/>
    <w:rsid w:val="00ED3DAC"/>
    <w:rsid w:val="00ED41F6"/>
    <w:rsid w:val="00ED4F08"/>
    <w:rsid w:val="00ED50E2"/>
    <w:rsid w:val="00ED625E"/>
    <w:rsid w:val="00ED6986"/>
    <w:rsid w:val="00ED6A15"/>
    <w:rsid w:val="00EE0C5D"/>
    <w:rsid w:val="00EE1DC5"/>
    <w:rsid w:val="00EE440B"/>
    <w:rsid w:val="00EE444F"/>
    <w:rsid w:val="00EE6A10"/>
    <w:rsid w:val="00EF00C8"/>
    <w:rsid w:val="00EF05A3"/>
    <w:rsid w:val="00EF09AB"/>
    <w:rsid w:val="00EF1678"/>
    <w:rsid w:val="00EF2BB0"/>
    <w:rsid w:val="00EF3109"/>
    <w:rsid w:val="00EF3832"/>
    <w:rsid w:val="00EF530B"/>
    <w:rsid w:val="00EF5534"/>
    <w:rsid w:val="00EF55E6"/>
    <w:rsid w:val="00EF5CF5"/>
    <w:rsid w:val="00EF6A45"/>
    <w:rsid w:val="00EF6DC7"/>
    <w:rsid w:val="00EF76FE"/>
    <w:rsid w:val="00EF7948"/>
    <w:rsid w:val="00F00760"/>
    <w:rsid w:val="00F00A03"/>
    <w:rsid w:val="00F00BB5"/>
    <w:rsid w:val="00F0288F"/>
    <w:rsid w:val="00F02AF3"/>
    <w:rsid w:val="00F03B29"/>
    <w:rsid w:val="00F05DB4"/>
    <w:rsid w:val="00F104FD"/>
    <w:rsid w:val="00F10EA5"/>
    <w:rsid w:val="00F110F0"/>
    <w:rsid w:val="00F11639"/>
    <w:rsid w:val="00F13743"/>
    <w:rsid w:val="00F14D6A"/>
    <w:rsid w:val="00F16349"/>
    <w:rsid w:val="00F1784F"/>
    <w:rsid w:val="00F20751"/>
    <w:rsid w:val="00F20B07"/>
    <w:rsid w:val="00F20B1F"/>
    <w:rsid w:val="00F20EC2"/>
    <w:rsid w:val="00F217E1"/>
    <w:rsid w:val="00F23825"/>
    <w:rsid w:val="00F25C6B"/>
    <w:rsid w:val="00F25CBA"/>
    <w:rsid w:val="00F26730"/>
    <w:rsid w:val="00F268D1"/>
    <w:rsid w:val="00F30AE7"/>
    <w:rsid w:val="00F32C53"/>
    <w:rsid w:val="00F32D21"/>
    <w:rsid w:val="00F332D4"/>
    <w:rsid w:val="00F33B12"/>
    <w:rsid w:val="00F33F8B"/>
    <w:rsid w:val="00F3580E"/>
    <w:rsid w:val="00F358FD"/>
    <w:rsid w:val="00F3772A"/>
    <w:rsid w:val="00F37894"/>
    <w:rsid w:val="00F379C0"/>
    <w:rsid w:val="00F37E2F"/>
    <w:rsid w:val="00F4025D"/>
    <w:rsid w:val="00F40529"/>
    <w:rsid w:val="00F422A0"/>
    <w:rsid w:val="00F43CAB"/>
    <w:rsid w:val="00F43F4F"/>
    <w:rsid w:val="00F443B7"/>
    <w:rsid w:val="00F4458A"/>
    <w:rsid w:val="00F44EDE"/>
    <w:rsid w:val="00F457AE"/>
    <w:rsid w:val="00F47F1B"/>
    <w:rsid w:val="00F513B9"/>
    <w:rsid w:val="00F52EB0"/>
    <w:rsid w:val="00F53CBE"/>
    <w:rsid w:val="00F53F57"/>
    <w:rsid w:val="00F5574D"/>
    <w:rsid w:val="00F562AC"/>
    <w:rsid w:val="00F57212"/>
    <w:rsid w:val="00F60FE3"/>
    <w:rsid w:val="00F61213"/>
    <w:rsid w:val="00F61229"/>
    <w:rsid w:val="00F62057"/>
    <w:rsid w:val="00F629DB"/>
    <w:rsid w:val="00F6464A"/>
    <w:rsid w:val="00F64BCF"/>
    <w:rsid w:val="00F65A20"/>
    <w:rsid w:val="00F677B5"/>
    <w:rsid w:val="00F6799A"/>
    <w:rsid w:val="00F713F4"/>
    <w:rsid w:val="00F72212"/>
    <w:rsid w:val="00F72226"/>
    <w:rsid w:val="00F72DD0"/>
    <w:rsid w:val="00F73492"/>
    <w:rsid w:val="00F737C2"/>
    <w:rsid w:val="00F74743"/>
    <w:rsid w:val="00F74907"/>
    <w:rsid w:val="00F75878"/>
    <w:rsid w:val="00F76556"/>
    <w:rsid w:val="00F801E8"/>
    <w:rsid w:val="00F803D8"/>
    <w:rsid w:val="00F80CF0"/>
    <w:rsid w:val="00F81BC0"/>
    <w:rsid w:val="00F81D93"/>
    <w:rsid w:val="00F84149"/>
    <w:rsid w:val="00F84367"/>
    <w:rsid w:val="00F85199"/>
    <w:rsid w:val="00F85B84"/>
    <w:rsid w:val="00F86177"/>
    <w:rsid w:val="00F90198"/>
    <w:rsid w:val="00F901CF"/>
    <w:rsid w:val="00F9194D"/>
    <w:rsid w:val="00F91D30"/>
    <w:rsid w:val="00F938CA"/>
    <w:rsid w:val="00F93B4D"/>
    <w:rsid w:val="00F940B6"/>
    <w:rsid w:val="00F94DE2"/>
    <w:rsid w:val="00F956E1"/>
    <w:rsid w:val="00F95B96"/>
    <w:rsid w:val="00F964A9"/>
    <w:rsid w:val="00FA11C3"/>
    <w:rsid w:val="00FA1A8E"/>
    <w:rsid w:val="00FA1DA3"/>
    <w:rsid w:val="00FA2787"/>
    <w:rsid w:val="00FA2807"/>
    <w:rsid w:val="00FA327D"/>
    <w:rsid w:val="00FA3DC2"/>
    <w:rsid w:val="00FA4250"/>
    <w:rsid w:val="00FA47C4"/>
    <w:rsid w:val="00FA4B61"/>
    <w:rsid w:val="00FA4F17"/>
    <w:rsid w:val="00FB01E9"/>
    <w:rsid w:val="00FB08EE"/>
    <w:rsid w:val="00FB154B"/>
    <w:rsid w:val="00FB215B"/>
    <w:rsid w:val="00FB240C"/>
    <w:rsid w:val="00FB2A5D"/>
    <w:rsid w:val="00FB3A5B"/>
    <w:rsid w:val="00FB4837"/>
    <w:rsid w:val="00FB48DB"/>
    <w:rsid w:val="00FB4C96"/>
    <w:rsid w:val="00FB6DF0"/>
    <w:rsid w:val="00FB72CB"/>
    <w:rsid w:val="00FC1245"/>
    <w:rsid w:val="00FC1B3F"/>
    <w:rsid w:val="00FC20E8"/>
    <w:rsid w:val="00FC21C5"/>
    <w:rsid w:val="00FC374F"/>
    <w:rsid w:val="00FC4963"/>
    <w:rsid w:val="00FC4DE4"/>
    <w:rsid w:val="00FC5E86"/>
    <w:rsid w:val="00FC67A3"/>
    <w:rsid w:val="00FC71BD"/>
    <w:rsid w:val="00FC7F35"/>
    <w:rsid w:val="00FD02D5"/>
    <w:rsid w:val="00FD032E"/>
    <w:rsid w:val="00FD16A4"/>
    <w:rsid w:val="00FD28A9"/>
    <w:rsid w:val="00FD2D2A"/>
    <w:rsid w:val="00FD2F7D"/>
    <w:rsid w:val="00FD4E72"/>
    <w:rsid w:val="00FD57CB"/>
    <w:rsid w:val="00FD5FC9"/>
    <w:rsid w:val="00FD66C8"/>
    <w:rsid w:val="00FD762F"/>
    <w:rsid w:val="00FD7DDD"/>
    <w:rsid w:val="00FE069E"/>
    <w:rsid w:val="00FE2141"/>
    <w:rsid w:val="00FE22E6"/>
    <w:rsid w:val="00FE2EC9"/>
    <w:rsid w:val="00FE3515"/>
    <w:rsid w:val="00FE5A86"/>
    <w:rsid w:val="00FE6BFA"/>
    <w:rsid w:val="00FF035E"/>
    <w:rsid w:val="00FF1E88"/>
    <w:rsid w:val="00FF1F8D"/>
    <w:rsid w:val="00FF2A0D"/>
    <w:rsid w:val="00FF31C9"/>
    <w:rsid w:val="00FF372F"/>
    <w:rsid w:val="00FF37B3"/>
    <w:rsid w:val="00FF3D99"/>
    <w:rsid w:val="00FF4563"/>
    <w:rsid w:val="00FF4795"/>
    <w:rsid w:val="00FF6A95"/>
    <w:rsid w:val="00FF7D0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4"/>
    <o:shapelayout v:ext="edit">
      <o:idmap v:ext="edit" data="1"/>
      <o:rules v:ext="edit">
        <o:r id="V:Rule1" type="connector" idref="#_x0000_s1240"/>
        <o:r id="V:Rule2" type="connector" idref="#_x0000_s1241"/>
        <o:r id="V:Rule3" type="connector" idref="#_x0000_s1242"/>
        <o:r id="V:Rule4" type="connector" idref="#_x0000_s1243"/>
        <o:r id="V:Rule5" type="connector" idref="#_x0000_s1244"/>
        <o:r id="V:Rule6" type="connector" idref="#_x0000_s1245"/>
        <o:r id="V:Rule7" type="connector" idref="#_x0000_s1246"/>
        <o:r id="V:Rule8" type="connector" idref="#_x0000_s1247"/>
        <o:r id="V:Rule9" type="connector" idref="#_x0000_s1248"/>
        <o:r id="V:Rule10" type="connector" idref="#_x0000_s1249"/>
        <o:r id="V:Rule11" type="connector" idref="#_x0000_s1250"/>
        <o:r id="V:Rule12" type="connector" idref="#_x0000_s1251"/>
        <o:r id="V:Rule13" type="connector" idref="#_x0000_s1252"/>
        <o:r id="V:Rule14" type="connector" idref="#_x0000_s1253"/>
        <o:r id="V:Rule15" type="connector" idref="#_x0000_s1254"/>
        <o:r id="V:Rule16" type="connector" idref="#_x0000_s1255"/>
        <o:r id="V:Rule17" type="connector" idref="#_x0000_s1256"/>
        <o:r id="V:Rule18" type="connector" idref="#_x0000_s1257"/>
        <o:r id="V:Rule19" type="connector" idref="#_x0000_s1258"/>
        <o:r id="V:Rule20" type="connector" idref="#_x0000_s1259"/>
        <o:r id="V:Rule21" type="connector" idref="#_x0000_s1260"/>
        <o:r id="V:Rule22" type="connector" idref="#_x0000_s1261"/>
        <o:r id="V:Rule23" type="connector" idref="#_x0000_s1262"/>
        <o:r id="V:Rule24" type="connector" idref="#_x0000_s1263"/>
        <o:r id="V:Rule25" type="connector" idref="#_x0000_s1264"/>
        <o:r id="V:Rule26" type="connector" idref="#_x0000_s1265"/>
        <o:r id="V:Rule27" type="connector" idref="#_x0000_s1266"/>
        <o:r id="V:Rule28" type="connector" idref="#_x0000_s1267"/>
        <o:r id="V:Rule29" type="connector" idref="#_x0000_s1268"/>
        <o:r id="V:Rule30" type="connector" idref="#_x0000_s1269"/>
        <o:r id="V:Rule31" type="connector" idref="#_x0000_s1270"/>
        <o:r id="V:Rule32" type="connector" idref="#_x0000_s1271"/>
        <o:r id="V:Rule33" type="connector" idref="#_x0000_s1272"/>
        <o:r id="V:Rule34" type="connector" idref="#_x0000_s1273"/>
        <o:r id="V:Rule35" type="connector" idref="#_x0000_s1274"/>
        <o:r id="V:Rule36" type="connector" idref="#_x0000_s1275"/>
        <o:r id="V:Rule37" type="connector" idref="#_x0000_s1276"/>
        <o:r id="V:Rule38" type="connector" idref="#_x0000_s1277"/>
        <o:r id="V:Rule39" type="connector" idref="#_x0000_s1278"/>
        <o:r id="V:Rule40" type="connector" idref="#_x0000_s1279"/>
        <o:r id="V:Rule41" type="connector" idref="#_x0000_s1280"/>
        <o:r id="V:Rule42" type="connector" idref="#_x0000_s1281"/>
        <o:r id="V:Rule43" type="connector" idref="#_x0000_s1282"/>
        <o:r id="V:Rule44" type="connector" idref="#_x0000_s1283"/>
        <o:r id="V:Rule45" type="connector" idref="#_x0000_s1284"/>
        <o:r id="V:Rule46" type="connector" idref="#_x0000_s1285"/>
        <o:r id="V:Rule47" type="connector" idref="#_x0000_s1286"/>
        <o:r id="V:Rule48" type="connector" idref="#_x0000_s1287"/>
        <o:r id="V:Rule49" type="connector" idref="#_x0000_s1288"/>
        <o:r id="V:Rule50" type="connector" idref="#_x0000_s1289"/>
        <o:r id="V:Rule51" type="connector" idref="#_x0000_s1290"/>
        <o:r id="V:Rule52" type="connector" idref="#_x0000_s1291"/>
        <o:r id="V:Rule53" type="connector" idref="#_x0000_s1292"/>
        <o:r id="V:Rule54" type="connector" idref="#_x0000_s1293"/>
      </o:rules>
    </o:shapelayout>
  </w:shapeDefaults>
  <w:decimalSymbol w:val=","/>
  <w:listSeparator w:val=";"/>
  <w15:chartTrackingRefBased/>
  <w15:docId w15:val="{EEB48DEB-8B21-43B5-9221-B3B9C3EE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semiHidden/>
    <w:pPr>
      <w:widowControl w:val="0"/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31">
    <w:name w:val="Основной текст с отступом 3 Знак"/>
    <w:semiHidden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semiHidden/>
    <w:unhideWhenUsed/>
    <w:pPr>
      <w:spacing w:after="120"/>
      <w:ind w:left="283"/>
    </w:pPr>
  </w:style>
  <w:style w:type="character" w:customStyle="1" w:styleId="a4">
    <w:name w:val="Основной текст с отступом Знак"/>
    <w:rPr>
      <w:rFonts w:ascii="Calibri" w:eastAsia="Calibri" w:hAnsi="Calibri" w:cs="Times New Roman"/>
    </w:rPr>
  </w:style>
  <w:style w:type="paragraph" w:styleId="a5">
    <w:name w:val="List Paragraph"/>
    <w:basedOn w:val="a"/>
    <w:qFormat/>
    <w:pPr>
      <w:ind w:left="708"/>
    </w:pPr>
  </w:style>
  <w:style w:type="paragraph" w:customStyle="1" w:styleId="ConsPlusNormal">
    <w:name w:val="ConsPlusNormal"/>
    <w:link w:val="ConsPlusNormal0"/>
    <w:pPr>
      <w:ind w:firstLine="720"/>
    </w:pPr>
    <w:rPr>
      <w:rFonts w:ascii="Arial" w:eastAsia="Times New Roman" w:hAnsi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8">
    <w:name w:val="Body Text"/>
    <w:basedOn w:val="a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2"/>
      <w:szCs w:val="22"/>
      <w:lang w:eastAsia="en-US"/>
    </w:rPr>
  </w:style>
  <w:style w:type="paragraph" w:styleId="a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uiPriority w:val="99"/>
    <w:rPr>
      <w:sz w:val="22"/>
      <w:szCs w:val="22"/>
      <w:lang w:eastAsia="en-US"/>
    </w:rPr>
  </w:style>
  <w:style w:type="paragraph" w:customStyle="1" w:styleId="ae">
    <w:name w:val="Абзац_письма"/>
    <w:basedOn w:val="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2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paragraph" w:styleId="af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noProof w:val="0"/>
      <w:lang w:val="ru-RU" w:eastAsia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1">
    <w:name w:val="Таблицы (моноширинный)"/>
    <w:basedOn w:val="a"/>
    <w:next w:val="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F2E9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77BD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3">
    <w:name w:val="Название Знак"/>
    <w:link w:val="af2"/>
    <w:rsid w:val="00677BD7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rsid w:val="008A59A9"/>
    <w:pPr>
      <w:spacing w:after="120" w:line="480" w:lineRule="auto"/>
    </w:pPr>
  </w:style>
  <w:style w:type="table" w:styleId="af4">
    <w:name w:val="Table Grid"/>
    <w:basedOn w:val="a1"/>
    <w:rsid w:val="004031A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2E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5">
    <w:name w:val="annotation reference"/>
    <w:uiPriority w:val="99"/>
    <w:semiHidden/>
    <w:unhideWhenUsed/>
    <w:rsid w:val="00D915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5F1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semiHidden/>
    <w:rsid w:val="00D915F1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5F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5F1"/>
    <w:rPr>
      <w:b/>
      <w:bCs/>
      <w:lang w:eastAsia="en-US"/>
    </w:rPr>
  </w:style>
  <w:style w:type="paragraph" w:customStyle="1" w:styleId="11">
    <w:name w:val=" Знак Знак1"/>
    <w:basedOn w:val="a"/>
    <w:rsid w:val="00BA2EF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Абз_приказа"/>
    <w:basedOn w:val="a"/>
    <w:rsid w:val="008B576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1CB4"/>
    <w:rPr>
      <w:rFonts w:ascii="Arial" w:eastAsia="Times New Roman" w:hAnsi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2FEB36B1D5ACE1FC1875AD07720279F28548F689C89093F798F0673AAB8E8B47F583152Bb560F" TargetMode="External"/><Relationship Id="rId18" Type="http://schemas.openxmlformats.org/officeDocument/2006/relationships/hyperlink" Target="consultantplus://offline/ref=A68ECDD52C13293FCAE846ED55622C0AC8A39DB69EC25109074ACDA93EABE0BB0BA4EA878BEDE016FD2604305D449C8B081BCAF058D5449Ad6SD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5AE922F16F7E0B6CC9B48094662D1E44A59133718F70B116C9E4D430599F7A2B0088A7C0eEO" TargetMode="External"/><Relationship Id="rId17" Type="http://schemas.openxmlformats.org/officeDocument/2006/relationships/hyperlink" Target="consultantplus://offline/ref=A68ECDD52C13293FCAE846ED55622C0AC8A39DB69EC25109074ACDA93EABE0BB0BA4EA878BEDE01DF62604305D449C8B081BCAF058D5449Ad6SD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venki@mfc3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661B81ADF5CF768C814339AC0F142D617AD43052FE50840990E4CAFF0823D536596054C2751D9FE73389188455478A1624145E07EC894Ed4N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88007071003" TargetMode="External"/><Relationship Id="rId10" Type="http://schemas.openxmlformats.org/officeDocument/2006/relationships/hyperlink" Target="http://&#1091;&#1089;&#1079;&#1085;31.&#1088;&#1092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233D294E8A42DDFCC424E3723F76F66C4125AE7D02B39B3F485984r0xFI" TargetMode="External"/><Relationship Id="rId14" Type="http://schemas.openxmlformats.org/officeDocument/2006/relationships/hyperlink" Target="mailto:sobes@belgt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F3F3-2FB6-42CE-BA81-176D6936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28016</Words>
  <Characters>159693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187335</CharactersWithSpaces>
  <SharedDoc>false</SharedDoc>
  <HLinks>
    <vt:vector size="60" baseType="variant">
      <vt:variant>
        <vt:i4>6881340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consultantplus://offline/ref=A68ECDD52C13293FCAE846ED55622C0AC8A39DB69EC25109074ACDA93EABE0BB0BA4EA878BEDE016FD2604305D449C8B081BCAF058D5449Ad6SDO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consultantplus://offline/ref=A68ECDD52C13293FCAE846ED55622C0AC8A39DB69EC25109074ACDA93EABE0BB0BA4EA878BEDE01DF62604305D449C8B081BCAF058D5449Ad6SDO</vt:lpwstr>
      </vt:variant>
      <vt:variant>
        <vt:lpwstr/>
      </vt:variant>
      <vt:variant>
        <vt:i4>2883600</vt:i4>
      </vt:variant>
      <vt:variant>
        <vt:i4>21</vt:i4>
      </vt:variant>
      <vt:variant>
        <vt:i4>0</vt:i4>
      </vt:variant>
      <vt:variant>
        <vt:i4>5</vt:i4>
      </vt:variant>
      <vt:variant>
        <vt:lpwstr>mailto:rovenki@mfc31.ru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tel:88007071003</vt:lpwstr>
      </vt:variant>
      <vt:variant>
        <vt:lpwstr/>
      </vt:variant>
      <vt:variant>
        <vt:i4>8061016</vt:i4>
      </vt:variant>
      <vt:variant>
        <vt:i4>15</vt:i4>
      </vt:variant>
      <vt:variant>
        <vt:i4>0</vt:i4>
      </vt:variant>
      <vt:variant>
        <vt:i4>5</vt:i4>
      </vt:variant>
      <vt:variant>
        <vt:lpwstr>mailto:sobes@belgtts.ru</vt:lpwstr>
      </vt:variant>
      <vt:variant>
        <vt:lpwstr/>
      </vt:variant>
      <vt:variant>
        <vt:i4>4259920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consultantplus://offline/ref=352FEB36B1D5ACE1FC1875AD07720279F28548F689C89093F798F0673AAB8E8B47F583152Bb560F</vt:lpwstr>
      </vt:variant>
      <vt:variant>
        <vt:lpwstr/>
      </vt:variant>
      <vt:variant>
        <vt:i4>2490466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consultantplus://offline/ref=885AE922F16F7E0B6CC9B48094662D1E44A59133718F70B116C9E4D430599F7A2B0088A7C0eEO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consultantplus://offline/ref=3B661B81ADF5CF768C814339AC0F142D617AD43052FE50840990E4CAFF0823D536596054C2751D9FE73389188455478A1624145E07EC894Ed4N3M</vt:lpwstr>
      </vt:variant>
      <vt:variant>
        <vt:lpwstr/>
      </vt:variant>
      <vt:variant>
        <vt:i4>67503108</vt:i4>
      </vt:variant>
      <vt:variant>
        <vt:i4>3</vt:i4>
      </vt:variant>
      <vt:variant>
        <vt:i4>0</vt:i4>
      </vt:variant>
      <vt:variant>
        <vt:i4>5</vt:i4>
      </vt:variant>
      <vt:variant>
        <vt:lpwstr>http://усзн31.рф/</vt:lpwstr>
      </vt:variant>
      <vt:variant>
        <vt:lpwstr/>
      </vt:variant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consultantplus://offline/ref=A435233D294E8A42DDFCC424E3723F76F66C4125AE7D02B39B3F485984r0xFI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</dc:creator>
  <cp:keywords/>
  <dc:description/>
  <cp:lastModifiedBy>Operator</cp:lastModifiedBy>
  <cp:revision>2</cp:revision>
  <cp:lastPrinted>2020-03-13T08:48:00Z</cp:lastPrinted>
  <dcterms:created xsi:type="dcterms:W3CDTF">2020-04-15T12:19:00Z</dcterms:created>
  <dcterms:modified xsi:type="dcterms:W3CDTF">2020-04-15T12:19:00Z</dcterms:modified>
</cp:coreProperties>
</file>